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E0B0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  <w:rPr>
          <w:rFonts w:ascii="Times" w:hAnsi="Times" w:cs="Times"/>
        </w:rPr>
      </w:pPr>
      <w:r>
        <w:rPr>
          <w:rFonts w:ascii="Times" w:hAnsi="Times" w:cs="Times"/>
        </w:rPr>
        <w:t xml:space="preserve">Приложение </w:t>
      </w:r>
    </w:p>
    <w:p w14:paraId="3FCFA22B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  <w:rPr>
          <w:rFonts w:ascii="Times" w:hAnsi="Times" w:cs="Times"/>
        </w:rPr>
      </w:pPr>
      <w:r>
        <w:rPr>
          <w:rFonts w:ascii="Times" w:hAnsi="Times" w:cs="Times"/>
        </w:rPr>
        <w:t>Форма заявки</w:t>
      </w:r>
    </w:p>
    <w:p w14:paraId="1B8D2A7C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</w:pPr>
    </w:p>
    <w:p w14:paraId="11A388E1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jc w:val="right"/>
      </w:pPr>
    </w:p>
    <w:p w14:paraId="49C6CB32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Заявка на участие </w:t>
      </w:r>
    </w:p>
    <w:p w14:paraId="6A6E247D" w14:textId="77777777" w:rsidR="0076398A" w:rsidRDefault="0076398A" w:rsidP="0076398A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в Межрегиональной научно-практической конференции</w:t>
      </w:r>
    </w:p>
    <w:p w14:paraId="1E7ABBC2" w14:textId="77777777" w:rsidR="0076398A" w:rsidRPr="000352AE" w:rsidRDefault="0076398A" w:rsidP="0076398A">
      <w:pPr>
        <w:autoSpaceDE w:val="0"/>
        <w:autoSpaceDN w:val="0"/>
        <w:adjustRightInd w:val="0"/>
        <w:jc w:val="center"/>
        <w:rPr>
          <w:b/>
          <w:bCs/>
        </w:rPr>
      </w:pPr>
      <w:r w:rsidRPr="000352AE">
        <w:rPr>
          <w:b/>
          <w:bCs/>
        </w:rPr>
        <w:t>«</w:t>
      </w:r>
      <w:r>
        <w:rPr>
          <w:rFonts w:ascii="Times" w:hAnsi="Times" w:cs="Times"/>
          <w:b/>
          <w:bCs/>
        </w:rPr>
        <w:t>Язык и духовность</w:t>
      </w:r>
      <w:r w:rsidRPr="000352AE">
        <w:rPr>
          <w:b/>
          <w:bCs/>
        </w:rPr>
        <w:t>»</w:t>
      </w:r>
    </w:p>
    <w:p w14:paraId="6581CDFA" w14:textId="6D114104" w:rsidR="0076398A" w:rsidRDefault="0076398A" w:rsidP="0076398A">
      <w:pPr>
        <w:autoSpaceDE w:val="0"/>
        <w:autoSpaceDN w:val="0"/>
        <w:adjustRightInd w:val="0"/>
        <w:jc w:val="center"/>
      </w:pPr>
      <w:r>
        <w:rPr>
          <w:rFonts w:ascii="Times" w:hAnsi="Times" w:cs="Times"/>
        </w:rPr>
        <w:t>посвящённ</w:t>
      </w:r>
      <w:r w:rsidR="008363DF">
        <w:rPr>
          <w:rFonts w:ascii="Times" w:hAnsi="Times" w:cs="Times"/>
        </w:rPr>
        <w:t>ой</w:t>
      </w:r>
      <w:r>
        <w:rPr>
          <w:rFonts w:ascii="Times" w:hAnsi="Times" w:cs="Times"/>
        </w:rPr>
        <w:t xml:space="preserve"> </w:t>
      </w:r>
      <w:r w:rsidR="008363DF">
        <w:rPr>
          <w:rFonts w:ascii="Times" w:hAnsi="Times" w:cs="Times"/>
        </w:rPr>
        <w:t>630</w:t>
      </w:r>
      <w:r>
        <w:rPr>
          <w:rFonts w:ascii="Times" w:hAnsi="Times" w:cs="Times"/>
        </w:rPr>
        <w:t xml:space="preserve">-летию </w:t>
      </w:r>
      <w:r w:rsidR="00024758">
        <w:rPr>
          <w:rFonts w:ascii="Times" w:hAnsi="Times" w:cs="Times"/>
        </w:rPr>
        <w:t xml:space="preserve">блаженной кончины святителя </w:t>
      </w:r>
      <w:r w:rsidR="008363DF">
        <w:rPr>
          <w:rFonts w:ascii="Times" w:hAnsi="Times" w:cs="Times"/>
        </w:rPr>
        <w:t xml:space="preserve">Стефана </w:t>
      </w:r>
      <w:proofErr w:type="spellStart"/>
      <w:r w:rsidR="008363DF">
        <w:rPr>
          <w:rFonts w:ascii="Times" w:hAnsi="Times" w:cs="Times"/>
        </w:rPr>
        <w:t>Великопермского</w:t>
      </w:r>
      <w:proofErr w:type="spellEnd"/>
      <w:r w:rsidR="00024758">
        <w:rPr>
          <w:rFonts w:ascii="Times" w:hAnsi="Times" w:cs="Times"/>
        </w:rPr>
        <w:t xml:space="preserve"> </w:t>
      </w:r>
      <w:r w:rsidRPr="000352AE">
        <w:t xml:space="preserve"> </w:t>
      </w:r>
    </w:p>
    <w:p w14:paraId="712DEBEE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794"/>
        <w:gridCol w:w="5670"/>
      </w:tblGrid>
      <w:tr w:rsidR="0076398A" w14:paraId="7E9CB562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C10818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Фамилия, имя, отчество: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60334B" w14:textId="77777777" w:rsidR="0076398A" w:rsidRPr="005C7124" w:rsidRDefault="0076398A" w:rsidP="00AA7BB3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0097D0F7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77B71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Место работы (учебы):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778E38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7FD4AB42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38464E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Занимаемая должность: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E0F7B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28242BEB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B116B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Ученая степень </w:t>
            </w:r>
          </w:p>
          <w:p w14:paraId="4F97F4E3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(</w:t>
            </w:r>
            <w:r>
              <w:rPr>
                <w:rFonts w:ascii="Times" w:hAnsi="Times" w:cs="Times"/>
              </w:rPr>
              <w:t>при наличии):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9A7917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5D5E97FD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B59191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Название доклада: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9E2E2E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:rsidRPr="000352AE" w14:paraId="384ADA43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F9B9BA" w14:textId="77777777" w:rsidR="0076398A" w:rsidRPr="000352AE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" w:hAnsi="Times" w:cs="Times"/>
              </w:rPr>
              <w:t xml:space="preserve">Согласие на публикации доклада (выступления) в журнале </w:t>
            </w:r>
            <w:r w:rsidRPr="000352AE">
              <w:t>«</w:t>
            </w:r>
            <w:r>
              <w:rPr>
                <w:rFonts w:ascii="Times" w:hAnsi="Times" w:cs="Times"/>
              </w:rPr>
              <w:t>Научно-богословский вестник Пермской духовной семинарии</w:t>
            </w:r>
            <w:r w:rsidRPr="000352AE">
              <w:t>»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6CEDD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</w:rPr>
            </w:pPr>
          </w:p>
        </w:tc>
      </w:tr>
      <w:tr w:rsidR="0076398A" w14:paraId="5B570312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A41E59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Почтовый адрес: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2D0649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48E9962C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DC0C0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Контактные телефоны: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785F36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14:paraId="58924F05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3040E" w14:textId="77777777" w:rsidR="0076398A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Times" w:hAnsi="Times" w:cs="Times"/>
              </w:rPr>
              <w:t>Адрес электронной почты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2F6067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  <w:lang w:val="en"/>
              </w:rPr>
            </w:pPr>
          </w:p>
        </w:tc>
      </w:tr>
      <w:tr w:rsidR="0076398A" w:rsidRPr="000352AE" w14:paraId="472DEA20" w14:textId="77777777" w:rsidTr="00AA7BB3">
        <w:trPr>
          <w:trHeight w:val="1"/>
        </w:trPr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EE598A" w14:textId="77777777" w:rsidR="0076398A" w:rsidRPr="000352AE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" w:hAnsi="Times" w:cs="Times"/>
              </w:rPr>
              <w:t>Форма участия (очная, дистанционная, заочная)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EE0475" w14:textId="77777777" w:rsidR="0076398A" w:rsidRPr="005C7124" w:rsidRDefault="0076398A" w:rsidP="00AA7B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" w:lineRule="atLeast"/>
              <w:jc w:val="center"/>
              <w:rPr>
                <w:rFonts w:ascii="Calibri" w:hAnsi="Calibri" w:cs="Calibri"/>
                <w:sz w:val="52"/>
                <w:szCs w:val="52"/>
              </w:rPr>
            </w:pPr>
          </w:p>
        </w:tc>
      </w:tr>
    </w:tbl>
    <w:p w14:paraId="477B9D93" w14:textId="77777777" w:rsidR="0076398A" w:rsidRPr="000352AE" w:rsidRDefault="0076398A" w:rsidP="0076398A">
      <w:pPr>
        <w:tabs>
          <w:tab w:val="left" w:pos="720"/>
        </w:tabs>
        <w:autoSpaceDE w:val="0"/>
        <w:autoSpaceDN w:val="0"/>
        <w:adjustRightInd w:val="0"/>
        <w:spacing w:after="240" w:line="360" w:lineRule="auto"/>
        <w:jc w:val="center"/>
      </w:pPr>
    </w:p>
    <w:p w14:paraId="6C58E2F9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14:paraId="29084ABE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3E281E3C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241CBB04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7D3F4C69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00634EAF" w14:textId="77777777" w:rsidR="0076398A" w:rsidRPr="000352AE" w:rsidRDefault="0076398A" w:rsidP="0076398A">
      <w:pPr>
        <w:autoSpaceDE w:val="0"/>
        <w:autoSpaceDN w:val="0"/>
        <w:adjustRightInd w:val="0"/>
        <w:ind w:firstLine="720"/>
        <w:jc w:val="both"/>
      </w:pPr>
    </w:p>
    <w:p w14:paraId="7CCE50D5" w14:textId="77777777" w:rsidR="007C3994" w:rsidRDefault="007C3994"/>
    <w:sectPr w:rsidR="007C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8A"/>
    <w:rsid w:val="00024758"/>
    <w:rsid w:val="000E3CF0"/>
    <w:rsid w:val="005C7124"/>
    <w:rsid w:val="0076398A"/>
    <w:rsid w:val="007C3994"/>
    <w:rsid w:val="008363DF"/>
    <w:rsid w:val="00A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3F56"/>
  <w15:docId w15:val="{68F53FA3-7C34-4C7C-A7A0-3C79446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9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ПермДС</cp:lastModifiedBy>
  <cp:revision>2</cp:revision>
  <cp:lastPrinted>2024-05-15T05:55:00Z</cp:lastPrinted>
  <dcterms:created xsi:type="dcterms:W3CDTF">2026-04-20T10:23:00Z</dcterms:created>
  <dcterms:modified xsi:type="dcterms:W3CDTF">2026-04-20T10:23:00Z</dcterms:modified>
</cp:coreProperties>
</file>