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1B" w:rsidRPr="00EC601B" w:rsidRDefault="007C0F29" w:rsidP="00EC601B">
      <w:pPr>
        <w:pStyle w:val="a5"/>
        <w:jc w:val="center"/>
        <w:rPr>
          <w:b/>
          <w:sz w:val="24"/>
          <w:szCs w:val="24"/>
        </w:rPr>
      </w:pPr>
      <w:r w:rsidRPr="00EC601B">
        <w:rPr>
          <w:b/>
          <w:sz w:val="24"/>
          <w:szCs w:val="24"/>
        </w:rPr>
        <w:t>Религиозная организация – духовная образовательная организация</w:t>
      </w:r>
    </w:p>
    <w:p w:rsidR="00EC601B" w:rsidRPr="00EC601B" w:rsidRDefault="007C0F29" w:rsidP="00EC601B">
      <w:pPr>
        <w:pStyle w:val="a5"/>
        <w:jc w:val="center"/>
        <w:rPr>
          <w:b/>
          <w:sz w:val="24"/>
          <w:szCs w:val="24"/>
        </w:rPr>
      </w:pPr>
      <w:r w:rsidRPr="00EC601B">
        <w:rPr>
          <w:b/>
          <w:sz w:val="24"/>
          <w:szCs w:val="24"/>
        </w:rPr>
        <w:t xml:space="preserve"> высшего образования «Пермская духовная семинария Пермской </w:t>
      </w:r>
    </w:p>
    <w:p w:rsidR="00EC601B" w:rsidRPr="00EC601B" w:rsidRDefault="007C0F29" w:rsidP="00EC601B">
      <w:pPr>
        <w:pStyle w:val="a5"/>
        <w:jc w:val="center"/>
        <w:rPr>
          <w:b/>
          <w:sz w:val="24"/>
          <w:szCs w:val="24"/>
        </w:rPr>
      </w:pPr>
      <w:r w:rsidRPr="00EC601B">
        <w:rPr>
          <w:b/>
          <w:sz w:val="24"/>
          <w:szCs w:val="24"/>
        </w:rPr>
        <w:t>Епархии Русской Православной Церкви»</w:t>
      </w:r>
    </w:p>
    <w:p w:rsidR="00EC601B" w:rsidRDefault="00EC601B" w:rsidP="00EC601B">
      <w:pPr>
        <w:pStyle w:val="a3"/>
        <w:spacing w:before="5" w:line="240" w:lineRule="auto"/>
        <w:ind w:left="142"/>
      </w:pPr>
    </w:p>
    <w:p w:rsidR="006613A9" w:rsidRDefault="007C0F29" w:rsidP="00EC601B">
      <w:pPr>
        <w:pStyle w:val="1"/>
        <w:ind w:left="142"/>
      </w:pPr>
      <w:r>
        <w:rPr>
          <w:spacing w:val="-2"/>
        </w:rPr>
        <w:t>СОГЛАСИЕ</w:t>
      </w:r>
    </w:p>
    <w:p w:rsidR="006613A9" w:rsidRDefault="00F716BA" w:rsidP="00EC601B">
      <w:pPr>
        <w:spacing w:after="6" w:line="253" w:lineRule="exact"/>
        <w:ind w:left="142" w:right="17"/>
        <w:jc w:val="center"/>
        <w:rPr>
          <w:b/>
          <w:spacing w:val="-2"/>
        </w:rPr>
      </w:pPr>
      <w:r>
        <w:rPr>
          <w:b/>
        </w:rPr>
        <w:t xml:space="preserve">субъекта персональных данных </w:t>
      </w:r>
      <w:r w:rsidR="007C0F29">
        <w:rPr>
          <w:b/>
        </w:rPr>
        <w:t>на</w:t>
      </w:r>
      <w:r w:rsidR="007C0F29">
        <w:rPr>
          <w:b/>
          <w:spacing w:val="-5"/>
        </w:rPr>
        <w:t xml:space="preserve"> </w:t>
      </w:r>
      <w:r w:rsidR="007C0F29">
        <w:rPr>
          <w:b/>
        </w:rPr>
        <w:t>обработку</w:t>
      </w:r>
      <w:r>
        <w:rPr>
          <w:b/>
        </w:rPr>
        <w:t xml:space="preserve"> его</w:t>
      </w:r>
      <w:r w:rsidR="007C0F29">
        <w:rPr>
          <w:b/>
          <w:spacing w:val="-5"/>
        </w:rPr>
        <w:t xml:space="preserve"> </w:t>
      </w:r>
      <w:r w:rsidR="007C0F29">
        <w:rPr>
          <w:b/>
        </w:rPr>
        <w:t>персональных</w:t>
      </w:r>
      <w:r w:rsidR="007C0F29">
        <w:rPr>
          <w:b/>
          <w:spacing w:val="-6"/>
        </w:rPr>
        <w:t xml:space="preserve"> </w:t>
      </w:r>
      <w:r w:rsidR="007C0F29">
        <w:rPr>
          <w:b/>
        </w:rPr>
        <w:t>данных</w:t>
      </w:r>
      <w:r w:rsidR="007C0F29">
        <w:rPr>
          <w:b/>
          <w:spacing w:val="-5"/>
        </w:rPr>
        <w:t xml:space="preserve"> </w:t>
      </w:r>
    </w:p>
    <w:p w:rsidR="00243578" w:rsidRDefault="00243578" w:rsidP="00243578">
      <w:pPr>
        <w:spacing w:after="6" w:line="253" w:lineRule="exact"/>
        <w:ind w:left="142" w:right="17"/>
      </w:pPr>
    </w:p>
    <w:p w:rsidR="00243578" w:rsidRPr="00F716BA" w:rsidRDefault="007C0F29">
      <w:pPr>
        <w:spacing w:after="6" w:line="253" w:lineRule="exact"/>
        <w:ind w:left="142" w:right="17"/>
        <w:rPr>
          <w:spacing w:val="-2"/>
        </w:rPr>
      </w:pPr>
      <w:r w:rsidRPr="00F716BA">
        <w:t>Я,</w:t>
      </w:r>
      <w:r w:rsidRPr="00F716BA">
        <w:rPr>
          <w:spacing w:val="-3"/>
        </w:rPr>
        <w:t xml:space="preserve"> </w:t>
      </w:r>
      <w:r w:rsidRPr="00F716BA">
        <w:rPr>
          <w:spacing w:val="-2"/>
        </w:rPr>
        <w:t>нижеподписавшийся____________________________________________________________________________</w:t>
      </w:r>
    </w:p>
    <w:p w:rsidR="00243578" w:rsidRPr="00DF202A" w:rsidRDefault="007C0F29">
      <w:pPr>
        <w:spacing w:after="6" w:line="253" w:lineRule="exact"/>
        <w:ind w:left="142" w:right="17"/>
        <w:jc w:val="center"/>
        <w:rPr>
          <w:vertAlign w:val="superscript"/>
        </w:rPr>
      </w:pPr>
      <w:r w:rsidRPr="00DF202A">
        <w:rPr>
          <w:vertAlign w:val="superscript"/>
        </w:rPr>
        <w:t>(Ф.И.О.</w:t>
      </w:r>
      <w:r w:rsidRPr="00DF202A">
        <w:rPr>
          <w:spacing w:val="-6"/>
          <w:vertAlign w:val="superscript"/>
        </w:rPr>
        <w:t xml:space="preserve"> </w:t>
      </w:r>
      <w:r w:rsidRPr="00DF202A">
        <w:rPr>
          <w:spacing w:val="-2"/>
          <w:vertAlign w:val="superscript"/>
        </w:rPr>
        <w:t>полностью)</w:t>
      </w:r>
    </w:p>
    <w:p w:rsidR="00243578" w:rsidRPr="00F716BA" w:rsidRDefault="007C0F29">
      <w:pPr>
        <w:spacing w:after="6" w:line="253" w:lineRule="exact"/>
        <w:ind w:left="142" w:right="17"/>
        <w:rPr>
          <w:u w:val="single"/>
        </w:rPr>
      </w:pPr>
      <w:r w:rsidRPr="00F716BA">
        <w:t>зарегистрированный по адресу:</w:t>
      </w:r>
      <w:r w:rsidRPr="00F716BA">
        <w:rPr>
          <w:spacing w:val="19"/>
        </w:rPr>
        <w:t xml:space="preserve"> </w:t>
      </w:r>
      <w:r w:rsidRPr="00F716BA">
        <w:t>___________________________________________________________________</w:t>
      </w:r>
    </w:p>
    <w:p w:rsidR="00243578" w:rsidRPr="00F716BA" w:rsidRDefault="007C0F29">
      <w:pPr>
        <w:spacing w:after="6" w:line="253" w:lineRule="exact"/>
        <w:ind w:left="142" w:right="17"/>
        <w:rPr>
          <w:spacing w:val="-2"/>
        </w:rPr>
      </w:pPr>
      <w:r w:rsidRPr="00F716BA">
        <w:t>документ,</w:t>
      </w:r>
      <w:r w:rsidRPr="00F716BA">
        <w:rPr>
          <w:spacing w:val="-12"/>
        </w:rPr>
        <w:t xml:space="preserve"> </w:t>
      </w:r>
      <w:r w:rsidRPr="00F716BA">
        <w:t>удостоверяющий</w:t>
      </w:r>
      <w:r w:rsidRPr="00F716BA">
        <w:rPr>
          <w:spacing w:val="-11"/>
        </w:rPr>
        <w:t xml:space="preserve"> </w:t>
      </w:r>
      <w:r w:rsidRPr="00F716BA">
        <w:rPr>
          <w:spacing w:val="-2"/>
        </w:rPr>
        <w:t>личность:</w:t>
      </w:r>
      <w:r>
        <w:rPr>
          <w:spacing w:val="-2"/>
        </w:rPr>
        <w:t xml:space="preserve"> </w:t>
      </w:r>
      <w:r w:rsidRPr="00F716BA">
        <w:rPr>
          <w:spacing w:val="-2"/>
        </w:rPr>
        <w:t>________________________________________________________________</w:t>
      </w:r>
    </w:p>
    <w:p w:rsidR="00243578" w:rsidRPr="00F716BA" w:rsidRDefault="007C0F29" w:rsidP="00DF202A">
      <w:pPr>
        <w:spacing w:after="6" w:line="253" w:lineRule="exact"/>
        <w:ind w:left="142" w:right="17"/>
        <w:rPr>
          <w:spacing w:val="-4"/>
        </w:rPr>
      </w:pPr>
      <w:r w:rsidRPr="00F716BA">
        <w:rPr>
          <w:spacing w:val="-2"/>
        </w:rPr>
        <w:t xml:space="preserve">серия_______________     </w:t>
      </w:r>
      <w:r w:rsidRPr="00F716BA">
        <w:rPr>
          <w:spacing w:val="-4"/>
        </w:rPr>
        <w:t>номер__________________________________________________________________ _____</w:t>
      </w:r>
    </w:p>
    <w:p w:rsidR="00243578" w:rsidRPr="00F716BA" w:rsidRDefault="007C0F29">
      <w:pPr>
        <w:spacing w:after="6" w:line="253" w:lineRule="exact"/>
        <w:ind w:left="142" w:right="17"/>
        <w:rPr>
          <w:spacing w:val="-4"/>
        </w:rPr>
      </w:pPr>
      <w:r w:rsidRPr="00F716BA">
        <w:rPr>
          <w:spacing w:val="-4"/>
        </w:rPr>
        <w:t>выдан______________________________________________________________________________________________</w:t>
      </w:r>
    </w:p>
    <w:p w:rsidR="00EC601B" w:rsidRPr="00DF202A" w:rsidRDefault="007C0F29">
      <w:pPr>
        <w:spacing w:after="6" w:line="253" w:lineRule="exact"/>
        <w:ind w:left="142" w:right="17"/>
        <w:jc w:val="center"/>
        <w:rPr>
          <w:b/>
          <w:vertAlign w:val="superscript"/>
        </w:rPr>
      </w:pPr>
      <w:r w:rsidRPr="00DF202A">
        <w:rPr>
          <w:vertAlign w:val="superscript"/>
        </w:rPr>
        <w:t>(дата</w:t>
      </w:r>
      <w:r w:rsidRPr="00DF202A">
        <w:rPr>
          <w:spacing w:val="-7"/>
          <w:vertAlign w:val="superscript"/>
        </w:rPr>
        <w:t xml:space="preserve"> </w:t>
      </w:r>
      <w:r w:rsidRPr="00DF202A">
        <w:rPr>
          <w:vertAlign w:val="superscript"/>
        </w:rPr>
        <w:t>выдачи</w:t>
      </w:r>
      <w:r w:rsidRPr="00DF202A">
        <w:rPr>
          <w:spacing w:val="-8"/>
          <w:vertAlign w:val="superscript"/>
        </w:rPr>
        <w:t xml:space="preserve"> </w:t>
      </w:r>
      <w:r w:rsidRPr="00DF202A">
        <w:rPr>
          <w:vertAlign w:val="superscript"/>
        </w:rPr>
        <w:t>и</w:t>
      </w:r>
      <w:r w:rsidRPr="00DF202A">
        <w:rPr>
          <w:spacing w:val="-6"/>
          <w:vertAlign w:val="superscript"/>
        </w:rPr>
        <w:t xml:space="preserve"> </w:t>
      </w:r>
      <w:r w:rsidRPr="00DF202A">
        <w:rPr>
          <w:vertAlign w:val="superscript"/>
        </w:rPr>
        <w:t>наименование</w:t>
      </w:r>
      <w:r w:rsidRPr="00DF202A">
        <w:rPr>
          <w:spacing w:val="-6"/>
          <w:vertAlign w:val="superscript"/>
        </w:rPr>
        <w:t xml:space="preserve"> </w:t>
      </w:r>
      <w:r w:rsidRPr="00DF202A">
        <w:rPr>
          <w:vertAlign w:val="superscript"/>
        </w:rPr>
        <w:t>организации,</w:t>
      </w:r>
      <w:r w:rsidRPr="00DF202A">
        <w:rPr>
          <w:spacing w:val="-7"/>
          <w:vertAlign w:val="superscript"/>
        </w:rPr>
        <w:t xml:space="preserve"> </w:t>
      </w:r>
      <w:r w:rsidRPr="00DF202A">
        <w:rPr>
          <w:vertAlign w:val="superscript"/>
        </w:rPr>
        <w:t>выдавшей</w:t>
      </w:r>
      <w:r w:rsidRPr="00DF202A">
        <w:rPr>
          <w:spacing w:val="-6"/>
          <w:vertAlign w:val="superscript"/>
        </w:rPr>
        <w:t xml:space="preserve"> </w:t>
      </w:r>
      <w:r w:rsidRPr="00DF202A">
        <w:rPr>
          <w:spacing w:val="-2"/>
          <w:vertAlign w:val="superscript"/>
        </w:rPr>
        <w:t>документ)</w:t>
      </w:r>
    </w:p>
    <w:p w:rsidR="006613A9" w:rsidRPr="00F716BA" w:rsidRDefault="007C0F29">
      <w:pPr>
        <w:pStyle w:val="a3"/>
        <w:spacing w:before="10" w:line="240" w:lineRule="auto"/>
        <w:ind w:left="142"/>
        <w:jc w:val="both"/>
      </w:pPr>
      <w:r w:rsidRPr="00F716BA">
        <w:t xml:space="preserve">подтверждаю свое согласие на обработку персональных данных </w:t>
      </w:r>
      <w:r w:rsidR="00243578" w:rsidRPr="00F716BA">
        <w:t xml:space="preserve"> </w:t>
      </w:r>
      <w:r w:rsidR="0068127C" w:rsidRPr="00F716BA">
        <w:t>р</w:t>
      </w:r>
      <w:r w:rsidR="00243578" w:rsidRPr="00F716BA">
        <w:t>елигиозной организацией – духовной образовательной организацией высшего образования «Пермская духовная семинария Пермской Епархии Русской Православной Церкви»</w:t>
      </w:r>
      <w:r w:rsidRPr="00F716BA">
        <w:t xml:space="preserve"> (далее </w:t>
      </w:r>
      <w:r w:rsidR="00F716BA" w:rsidRPr="00F716BA">
        <w:t>–</w:t>
      </w:r>
      <w:r w:rsidRPr="00F716BA">
        <w:t xml:space="preserve"> </w:t>
      </w:r>
      <w:r w:rsidR="00F716BA" w:rsidRPr="00F716BA">
        <w:t>Оператор</w:t>
      </w:r>
      <w:r w:rsidRPr="00F716BA">
        <w:t>)</w:t>
      </w:r>
      <w:r w:rsidR="00F716BA" w:rsidRPr="00F716BA">
        <w:t>,</w:t>
      </w:r>
      <w:r w:rsidRPr="00F716BA">
        <w:t xml:space="preserve"> юридический адрес: </w:t>
      </w:r>
      <w:r w:rsidR="00243578" w:rsidRPr="00F716BA">
        <w:t>г. Пермь, шоссе Космонавтов, 185,</w:t>
      </w:r>
      <w:r w:rsidRPr="00F716BA">
        <w:t xml:space="preserve"> моих персональных данных.</w:t>
      </w:r>
    </w:p>
    <w:p w:rsidR="006613A9" w:rsidRPr="00F716BA" w:rsidRDefault="00F51A13">
      <w:pPr>
        <w:pStyle w:val="a3"/>
        <w:spacing w:line="240" w:lineRule="auto"/>
        <w:ind w:left="142"/>
        <w:jc w:val="both"/>
      </w:pPr>
      <w:r w:rsidRPr="00F716BA">
        <w:t>Обработка персональных данных осуществляется</w:t>
      </w:r>
      <w:r w:rsidR="007C0F29" w:rsidRPr="00F716BA">
        <w:t xml:space="preserve"> </w:t>
      </w:r>
      <w:r w:rsidRPr="00F716BA">
        <w:t xml:space="preserve">для следующей </w:t>
      </w:r>
      <w:r w:rsidR="007C0F29" w:rsidRPr="00DF202A">
        <w:rPr>
          <w:bCs/>
        </w:rPr>
        <w:t>цел</w:t>
      </w:r>
      <w:r w:rsidRPr="00DF202A">
        <w:rPr>
          <w:bCs/>
        </w:rPr>
        <w:t>и</w:t>
      </w:r>
      <w:r w:rsidR="007C0F29" w:rsidRPr="00F716BA">
        <w:t>:</w:t>
      </w:r>
    </w:p>
    <w:p w:rsidR="006613A9" w:rsidRPr="00F716BA" w:rsidRDefault="007C0F29" w:rsidP="00DF202A">
      <w:pPr>
        <w:pStyle w:val="a3"/>
        <w:spacing w:line="268" w:lineRule="exact"/>
        <w:ind w:left="142"/>
        <w:jc w:val="both"/>
      </w:pPr>
      <w:r w:rsidRPr="00DF202A">
        <w:sym w:font="Symbol" w:char="F02D"/>
      </w:r>
      <w:r w:rsidR="00F51A13" w:rsidRPr="00F716BA">
        <w:t xml:space="preserve"> Осуществление образовательной деятельности по реализации</w:t>
      </w:r>
      <w:r w:rsidR="00F716BA" w:rsidRPr="00F716BA">
        <w:t xml:space="preserve"> </w:t>
      </w:r>
      <w:r w:rsidR="00F51A13" w:rsidRPr="00F716BA">
        <w:t>образовательных программ</w:t>
      </w:r>
      <w:r w:rsidRPr="00F716BA">
        <w:t>.</w:t>
      </w:r>
    </w:p>
    <w:p w:rsidR="006613A9" w:rsidRPr="00DF202A" w:rsidRDefault="007C0F29" w:rsidP="00DF202A">
      <w:pPr>
        <w:pStyle w:val="1"/>
        <w:spacing w:before="60" w:line="249" w:lineRule="exact"/>
        <w:ind w:left="142" w:right="0"/>
        <w:jc w:val="left"/>
        <w:rPr>
          <w:b w:val="0"/>
          <w:bCs w:val="0"/>
        </w:rPr>
      </w:pPr>
      <w:r w:rsidRPr="00DF202A">
        <w:rPr>
          <w:b w:val="0"/>
          <w:bCs w:val="0"/>
          <w:spacing w:val="-6"/>
        </w:rPr>
        <w:t>Перечень</w:t>
      </w:r>
      <w:r w:rsidRPr="00DF202A">
        <w:rPr>
          <w:b w:val="0"/>
          <w:bCs w:val="0"/>
          <w:spacing w:val="-4"/>
        </w:rPr>
        <w:t xml:space="preserve"> </w:t>
      </w:r>
      <w:r w:rsidRPr="00DF202A">
        <w:rPr>
          <w:b w:val="0"/>
          <w:bCs w:val="0"/>
          <w:spacing w:val="-6"/>
        </w:rPr>
        <w:t>персональных</w:t>
      </w:r>
      <w:r w:rsidRPr="00DF202A">
        <w:rPr>
          <w:b w:val="0"/>
          <w:bCs w:val="0"/>
          <w:spacing w:val="2"/>
        </w:rPr>
        <w:t xml:space="preserve"> </w:t>
      </w:r>
      <w:r w:rsidRPr="00DF202A">
        <w:rPr>
          <w:b w:val="0"/>
          <w:bCs w:val="0"/>
          <w:spacing w:val="-6"/>
        </w:rPr>
        <w:t>данных, на</w:t>
      </w:r>
      <w:r w:rsidRPr="00DF202A">
        <w:rPr>
          <w:b w:val="0"/>
          <w:bCs w:val="0"/>
          <w:spacing w:val="-3"/>
        </w:rPr>
        <w:t xml:space="preserve"> </w:t>
      </w:r>
      <w:r w:rsidRPr="00DF202A">
        <w:rPr>
          <w:b w:val="0"/>
          <w:bCs w:val="0"/>
          <w:spacing w:val="-6"/>
        </w:rPr>
        <w:t>обработку которых дано настоящее</w:t>
      </w:r>
      <w:r w:rsidRPr="00DF202A">
        <w:rPr>
          <w:b w:val="0"/>
          <w:bCs w:val="0"/>
          <w:spacing w:val="-2"/>
        </w:rPr>
        <w:t xml:space="preserve"> </w:t>
      </w:r>
      <w:r w:rsidRPr="00DF202A">
        <w:rPr>
          <w:b w:val="0"/>
          <w:bCs w:val="0"/>
          <w:spacing w:val="-6"/>
        </w:rPr>
        <w:t>согласие:</w:t>
      </w:r>
    </w:p>
    <w:p w:rsidR="00F716BA" w:rsidRPr="00DF202A" w:rsidRDefault="007C0F29" w:rsidP="00DF202A">
      <w:pPr>
        <w:pStyle w:val="a3"/>
        <w:spacing w:line="266" w:lineRule="exact"/>
        <w:ind w:left="142"/>
        <w:jc w:val="both"/>
      </w:pPr>
      <w:r w:rsidRPr="00DF202A">
        <w:sym w:font="Symbol" w:char="F02D"/>
      </w:r>
      <w:r w:rsidR="00F716BA" w:rsidRPr="00DF202A">
        <w:t>фамилия, имя, отчество; адрес электронной почты; банковские реквизиты; год рождения; гражданство; данные и реквизиты военного билета или приписного свидетельства с отметкой о постановке на воинский учет; дата рождения; дата крещения; имя в крещении; ИНН; контактный телефон; место проживания; место работы; место рождения; национальность; домашний адрес; подпись; половая принадлежность; профессия; реквизиты и данные документа об образовании или об образовании и о квалификации; реквизиты и данные документа, подтверждающего особое право для поступления; реквизиты и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реквизиты и данные медицинской справки по форме 086/у; реквизиты и данные последнего указа правящего архиерея о назначении на приход; реквизиты и данные свидетельства о крещении; реквизиты и данные свидетельства о регистрации брака и венчании; реквизиты и данные свидетельства о рождении; реквизиты и данные справки об установлении инвалидности; реквизиты и данные страхового полиса обязательного медицинского страхования; реквизиты и данные удостоверения о постриге; реквизиты и данные удостоверения о рукоположении в сан священника (диакона); реквизиты и данные удостоверения о хиротесии во чтеца; сведения из автобиографии; сведения из программы реабилитации/абилитации; сведения о местах работы; сведения о наличии судимости; сведения о служении; сведения о стаже работы; сведения о хиротонии (дата хиротонии/хиротесии, сан, богослужебные награды, сведения о подстриге); сведения об образовании; сведения об успеваемости; семейное положение; СНИЛС; степень родства; должность; форма обучения; фотографическое изображение; иные данные, предоставленные субъектом.</w:t>
      </w:r>
    </w:p>
    <w:p w:rsidR="00F716BA" w:rsidRPr="00F716BA" w:rsidRDefault="00F716BA" w:rsidP="00DF202A">
      <w:pPr>
        <w:pStyle w:val="a3"/>
        <w:spacing w:line="266" w:lineRule="exact"/>
        <w:ind w:left="142"/>
        <w:jc w:val="both"/>
        <w:rPr>
          <w:spacing w:val="-2"/>
        </w:rPr>
      </w:pPr>
      <w:r w:rsidRPr="00DF202A">
        <w:t>Специальные категории персональных данных: сведения о состоянии здоровья, сведения о религиозных убеждениях</w:t>
      </w:r>
    </w:p>
    <w:p w:rsidR="00F716BA" w:rsidRPr="00F716BA" w:rsidRDefault="00F716BA" w:rsidP="00DF202A">
      <w:pPr>
        <w:pStyle w:val="a3"/>
        <w:spacing w:before="60"/>
        <w:ind w:left="142"/>
        <w:jc w:val="both"/>
        <w:rPr>
          <w:spacing w:val="-2"/>
        </w:rPr>
      </w:pPr>
      <w:r w:rsidRPr="00F716BA">
        <w:rPr>
          <w:spacing w:val="-2"/>
        </w:rPr>
        <w:t>В ходе обработки с персональными данными будут совершены как с использованием средств автоматизации, так и без использования средств автоматизации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EC601B" w:rsidRPr="00F716BA" w:rsidRDefault="007C0F29" w:rsidP="00DF202A">
      <w:pPr>
        <w:pStyle w:val="a3"/>
        <w:spacing w:before="60"/>
        <w:ind w:left="142"/>
        <w:jc w:val="both"/>
        <w:rPr>
          <w:spacing w:val="-2"/>
        </w:rPr>
      </w:pPr>
      <w:r w:rsidRPr="00F716BA">
        <w:rPr>
          <w:spacing w:val="-2"/>
        </w:rPr>
        <w:t xml:space="preserve">Срок, в течение которого действует согласие: до </w:t>
      </w:r>
      <w:r w:rsidR="00F716BA" w:rsidRPr="00F716BA">
        <w:rPr>
          <w:spacing w:val="-2"/>
        </w:rPr>
        <w:t>момента достижения цели обработки персональных данных (принятие решения о зачислении абитуриента или отказе в зачислении) либо до утраты необходимости в достижении цели, если иное не предусмотрено законодательством</w:t>
      </w:r>
      <w:r w:rsidRPr="00F716BA">
        <w:rPr>
          <w:spacing w:val="-2"/>
        </w:rPr>
        <w:t>.</w:t>
      </w:r>
    </w:p>
    <w:p w:rsidR="007C0F29" w:rsidRDefault="007C0F29">
      <w:pPr>
        <w:pStyle w:val="a3"/>
        <w:spacing w:before="60"/>
        <w:ind w:left="142"/>
        <w:jc w:val="both"/>
        <w:rPr>
          <w:spacing w:val="-2"/>
        </w:rPr>
      </w:pPr>
      <w:r w:rsidRPr="007C0F29">
        <w:rPr>
          <w:spacing w:val="-2"/>
        </w:rPr>
        <w:t>Мне известно, что в соответствии с Федеральным законом от 27.07.2006 №152-ФЗ</w:t>
      </w:r>
      <w:r>
        <w:rPr>
          <w:spacing w:val="-2"/>
        </w:rPr>
        <w:t xml:space="preserve"> </w:t>
      </w:r>
      <w:r w:rsidRPr="007C0F29">
        <w:rPr>
          <w:spacing w:val="-2"/>
        </w:rPr>
        <w:t>«О персональных данных» я вправе отозвать настоящее согласие путем направления письменного заявления по указанному выше адресу Оператора.</w:t>
      </w:r>
    </w:p>
    <w:p w:rsidR="00F716BA" w:rsidRPr="00F716BA" w:rsidRDefault="00F716BA" w:rsidP="00DF202A">
      <w:pPr>
        <w:pStyle w:val="a3"/>
        <w:spacing w:before="60"/>
        <w:ind w:left="142"/>
        <w:jc w:val="both"/>
        <w:rPr>
          <w:spacing w:val="-2"/>
        </w:rPr>
      </w:pPr>
      <w:r w:rsidRPr="00F716BA">
        <w:rPr>
          <w:spacing w:val="-2"/>
        </w:rPr>
        <w:t>Я ознакомлен(-а) с тем,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№152-ФЗ «О персональных данных».</w:t>
      </w:r>
    </w:p>
    <w:p w:rsidR="00EC601B" w:rsidRPr="00F716BA" w:rsidRDefault="00EC601B">
      <w:pPr>
        <w:pStyle w:val="a3"/>
        <w:ind w:left="142"/>
        <w:jc w:val="both"/>
        <w:rPr>
          <w:spacing w:val="-2"/>
        </w:rPr>
      </w:pPr>
    </w:p>
    <w:p w:rsidR="00EC601B" w:rsidRPr="00F716BA" w:rsidRDefault="00EC601B">
      <w:pPr>
        <w:pStyle w:val="a3"/>
        <w:ind w:left="142"/>
        <w:jc w:val="both"/>
        <w:rPr>
          <w:spacing w:val="-2"/>
        </w:rPr>
      </w:pPr>
    </w:p>
    <w:p w:rsidR="006811EA" w:rsidRPr="00F716BA" w:rsidRDefault="006811EA">
      <w:pPr>
        <w:pStyle w:val="a3"/>
        <w:ind w:left="142"/>
        <w:jc w:val="both"/>
        <w:rPr>
          <w:spacing w:val="-2"/>
        </w:rPr>
      </w:pPr>
    </w:p>
    <w:p w:rsidR="00EC601B" w:rsidRDefault="007C0F29" w:rsidP="00C81485">
      <w:pPr>
        <w:pStyle w:val="a3"/>
        <w:spacing w:line="240" w:lineRule="auto"/>
        <w:ind w:left="0"/>
      </w:pPr>
      <w:r w:rsidRPr="00EC601B">
        <w:rPr>
          <w:noProof/>
          <w:lang w:eastAsia="ru-RU"/>
        </w:rPr>
        <w:drawing>
          <wp:inline distT="0" distB="0" distL="0" distR="0">
            <wp:extent cx="6931025" cy="438150"/>
            <wp:effectExtent l="0" t="0" r="0" b="0"/>
            <wp:docPr id="8007324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8695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01B" w:rsidSect="00C81485">
      <w:pgSz w:w="11910" w:h="16840"/>
      <w:pgMar w:top="180" w:right="57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371"/>
    <w:multiLevelType w:val="hybridMultilevel"/>
    <w:tmpl w:val="3344FFDC"/>
    <w:lvl w:ilvl="0" w:tplc="49BAD5C6">
      <w:numFmt w:val="bullet"/>
      <w:lvlText w:val="–"/>
      <w:lvlJc w:val="left"/>
      <w:pPr>
        <w:ind w:left="10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D4DBA8">
      <w:numFmt w:val="bullet"/>
      <w:lvlText w:val="•"/>
      <w:lvlJc w:val="left"/>
      <w:pPr>
        <w:ind w:left="1234" w:hanging="142"/>
      </w:pPr>
      <w:rPr>
        <w:rFonts w:hint="default"/>
        <w:lang w:val="ru-RU" w:eastAsia="en-US" w:bidi="ar-SA"/>
      </w:rPr>
    </w:lvl>
    <w:lvl w:ilvl="2" w:tplc="549652DC">
      <w:numFmt w:val="bullet"/>
      <w:lvlText w:val="•"/>
      <w:lvlJc w:val="left"/>
      <w:pPr>
        <w:ind w:left="2369" w:hanging="142"/>
      </w:pPr>
      <w:rPr>
        <w:rFonts w:hint="default"/>
        <w:lang w:val="ru-RU" w:eastAsia="en-US" w:bidi="ar-SA"/>
      </w:rPr>
    </w:lvl>
    <w:lvl w:ilvl="3" w:tplc="49B07C74">
      <w:numFmt w:val="bullet"/>
      <w:lvlText w:val="•"/>
      <w:lvlJc w:val="left"/>
      <w:pPr>
        <w:ind w:left="3503" w:hanging="142"/>
      </w:pPr>
      <w:rPr>
        <w:rFonts w:hint="default"/>
        <w:lang w:val="ru-RU" w:eastAsia="en-US" w:bidi="ar-SA"/>
      </w:rPr>
    </w:lvl>
    <w:lvl w:ilvl="4" w:tplc="01A21958">
      <w:numFmt w:val="bullet"/>
      <w:lvlText w:val="•"/>
      <w:lvlJc w:val="left"/>
      <w:pPr>
        <w:ind w:left="4638" w:hanging="142"/>
      </w:pPr>
      <w:rPr>
        <w:rFonts w:hint="default"/>
        <w:lang w:val="ru-RU" w:eastAsia="en-US" w:bidi="ar-SA"/>
      </w:rPr>
    </w:lvl>
    <w:lvl w:ilvl="5" w:tplc="C8D66D74">
      <w:numFmt w:val="bullet"/>
      <w:lvlText w:val="•"/>
      <w:lvlJc w:val="left"/>
      <w:pPr>
        <w:ind w:left="5773" w:hanging="142"/>
      </w:pPr>
      <w:rPr>
        <w:rFonts w:hint="default"/>
        <w:lang w:val="ru-RU" w:eastAsia="en-US" w:bidi="ar-SA"/>
      </w:rPr>
    </w:lvl>
    <w:lvl w:ilvl="6" w:tplc="9C9EEC1C">
      <w:numFmt w:val="bullet"/>
      <w:lvlText w:val="•"/>
      <w:lvlJc w:val="left"/>
      <w:pPr>
        <w:ind w:left="6907" w:hanging="142"/>
      </w:pPr>
      <w:rPr>
        <w:rFonts w:hint="default"/>
        <w:lang w:val="ru-RU" w:eastAsia="en-US" w:bidi="ar-SA"/>
      </w:rPr>
    </w:lvl>
    <w:lvl w:ilvl="7" w:tplc="B044A4AE">
      <w:numFmt w:val="bullet"/>
      <w:lvlText w:val="•"/>
      <w:lvlJc w:val="left"/>
      <w:pPr>
        <w:ind w:left="8042" w:hanging="142"/>
      </w:pPr>
      <w:rPr>
        <w:rFonts w:hint="default"/>
        <w:lang w:val="ru-RU" w:eastAsia="en-US" w:bidi="ar-SA"/>
      </w:rPr>
    </w:lvl>
    <w:lvl w:ilvl="8" w:tplc="208E3AC0">
      <w:numFmt w:val="bullet"/>
      <w:lvlText w:val="•"/>
      <w:lvlJc w:val="left"/>
      <w:pPr>
        <w:ind w:left="9177" w:hanging="142"/>
      </w:pPr>
      <w:rPr>
        <w:rFonts w:hint="default"/>
        <w:lang w:val="ru-RU" w:eastAsia="en-US" w:bidi="ar-SA"/>
      </w:rPr>
    </w:lvl>
  </w:abstractNum>
  <w:abstractNum w:abstractNumId="1">
    <w:nsid w:val="792F4562"/>
    <w:multiLevelType w:val="hybridMultilevel"/>
    <w:tmpl w:val="029A289C"/>
    <w:lvl w:ilvl="0" w:tplc="64F23782">
      <w:start w:val="1"/>
      <w:numFmt w:val="decimal"/>
      <w:lvlText w:val="%1)"/>
      <w:lvlJc w:val="left"/>
      <w:pPr>
        <w:ind w:left="10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3C87BC">
      <w:numFmt w:val="bullet"/>
      <w:lvlText w:val="•"/>
      <w:lvlJc w:val="left"/>
      <w:pPr>
        <w:ind w:left="1234" w:hanging="267"/>
      </w:pPr>
      <w:rPr>
        <w:rFonts w:hint="default"/>
        <w:lang w:val="ru-RU" w:eastAsia="en-US" w:bidi="ar-SA"/>
      </w:rPr>
    </w:lvl>
    <w:lvl w:ilvl="2" w:tplc="C56A0DE6">
      <w:numFmt w:val="bullet"/>
      <w:lvlText w:val="•"/>
      <w:lvlJc w:val="left"/>
      <w:pPr>
        <w:ind w:left="2369" w:hanging="267"/>
      </w:pPr>
      <w:rPr>
        <w:rFonts w:hint="default"/>
        <w:lang w:val="ru-RU" w:eastAsia="en-US" w:bidi="ar-SA"/>
      </w:rPr>
    </w:lvl>
    <w:lvl w:ilvl="3" w:tplc="B08EB85E">
      <w:numFmt w:val="bullet"/>
      <w:lvlText w:val="•"/>
      <w:lvlJc w:val="left"/>
      <w:pPr>
        <w:ind w:left="3503" w:hanging="267"/>
      </w:pPr>
      <w:rPr>
        <w:rFonts w:hint="default"/>
        <w:lang w:val="ru-RU" w:eastAsia="en-US" w:bidi="ar-SA"/>
      </w:rPr>
    </w:lvl>
    <w:lvl w:ilvl="4" w:tplc="96CC75EA">
      <w:numFmt w:val="bullet"/>
      <w:lvlText w:val="•"/>
      <w:lvlJc w:val="left"/>
      <w:pPr>
        <w:ind w:left="4638" w:hanging="267"/>
      </w:pPr>
      <w:rPr>
        <w:rFonts w:hint="default"/>
        <w:lang w:val="ru-RU" w:eastAsia="en-US" w:bidi="ar-SA"/>
      </w:rPr>
    </w:lvl>
    <w:lvl w:ilvl="5" w:tplc="EE3026B6">
      <w:numFmt w:val="bullet"/>
      <w:lvlText w:val="•"/>
      <w:lvlJc w:val="left"/>
      <w:pPr>
        <w:ind w:left="5773" w:hanging="267"/>
      </w:pPr>
      <w:rPr>
        <w:rFonts w:hint="default"/>
        <w:lang w:val="ru-RU" w:eastAsia="en-US" w:bidi="ar-SA"/>
      </w:rPr>
    </w:lvl>
    <w:lvl w:ilvl="6" w:tplc="811EBE8C">
      <w:numFmt w:val="bullet"/>
      <w:lvlText w:val="•"/>
      <w:lvlJc w:val="left"/>
      <w:pPr>
        <w:ind w:left="6907" w:hanging="267"/>
      </w:pPr>
      <w:rPr>
        <w:rFonts w:hint="default"/>
        <w:lang w:val="ru-RU" w:eastAsia="en-US" w:bidi="ar-SA"/>
      </w:rPr>
    </w:lvl>
    <w:lvl w:ilvl="7" w:tplc="86DE6746">
      <w:numFmt w:val="bullet"/>
      <w:lvlText w:val="•"/>
      <w:lvlJc w:val="left"/>
      <w:pPr>
        <w:ind w:left="8042" w:hanging="267"/>
      </w:pPr>
      <w:rPr>
        <w:rFonts w:hint="default"/>
        <w:lang w:val="ru-RU" w:eastAsia="en-US" w:bidi="ar-SA"/>
      </w:rPr>
    </w:lvl>
    <w:lvl w:ilvl="8" w:tplc="43104196">
      <w:numFmt w:val="bullet"/>
      <w:lvlText w:val="•"/>
      <w:lvlJc w:val="left"/>
      <w:pPr>
        <w:ind w:left="9177" w:hanging="2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613A9"/>
    <w:rsid w:val="000344BC"/>
    <w:rsid w:val="00243578"/>
    <w:rsid w:val="003C58F5"/>
    <w:rsid w:val="006613A9"/>
    <w:rsid w:val="006811EA"/>
    <w:rsid w:val="0068127C"/>
    <w:rsid w:val="00684616"/>
    <w:rsid w:val="007C0F29"/>
    <w:rsid w:val="008D48B2"/>
    <w:rsid w:val="00AA01AE"/>
    <w:rsid w:val="00AD6022"/>
    <w:rsid w:val="00C81485"/>
    <w:rsid w:val="00DF202A"/>
    <w:rsid w:val="00EC601B"/>
    <w:rsid w:val="00F51A13"/>
    <w:rsid w:val="00F716BA"/>
    <w:rsid w:val="00FB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B776F"/>
    <w:pPr>
      <w:spacing w:line="253" w:lineRule="exact"/>
      <w:ind w:left="2" w:right="1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FB7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776F"/>
    <w:pPr>
      <w:spacing w:line="269" w:lineRule="exact"/>
      <w:ind w:left="667"/>
    </w:pPr>
  </w:style>
  <w:style w:type="paragraph" w:styleId="a4">
    <w:name w:val="List Paragraph"/>
    <w:basedOn w:val="a"/>
    <w:uiPriority w:val="1"/>
    <w:qFormat/>
    <w:rsid w:val="00FB776F"/>
    <w:pPr>
      <w:ind w:left="100" w:right="11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B776F"/>
  </w:style>
  <w:style w:type="paragraph" w:styleId="a5">
    <w:name w:val="Subtitle"/>
    <w:basedOn w:val="a"/>
    <w:link w:val="a6"/>
    <w:qFormat/>
    <w:rsid w:val="00EC601B"/>
    <w:pPr>
      <w:widowControl/>
      <w:autoSpaceDE/>
      <w:autoSpaceDN/>
    </w:pPr>
    <w:rPr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C601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435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5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D637F-D295-4C64-A3E3-9E54E3ED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Вера</cp:lastModifiedBy>
  <cp:revision>2</cp:revision>
  <cp:lastPrinted>2024-06-17T08:15:00Z</cp:lastPrinted>
  <dcterms:created xsi:type="dcterms:W3CDTF">2026-04-20T07:21:00Z</dcterms:created>
  <dcterms:modified xsi:type="dcterms:W3CDTF">2026-04-20T07:21:00Z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2013</vt:lpwstr>
  </property>
</Properties>
</file>