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E0B0" w14:textId="77777777" w:rsidR="0076398A" w:rsidRDefault="0076398A" w:rsidP="0076398A">
      <w:pPr>
        <w:tabs>
          <w:tab w:val="left" w:pos="720"/>
        </w:tabs>
        <w:autoSpaceDE w:val="0"/>
        <w:autoSpaceDN w:val="0"/>
        <w:adjustRightInd w:val="0"/>
        <w:jc w:val="right"/>
        <w:rPr>
          <w:rFonts w:ascii="Times" w:hAnsi="Times" w:cs="Times"/>
        </w:rPr>
      </w:pPr>
      <w:r>
        <w:rPr>
          <w:rFonts w:ascii="Times" w:hAnsi="Times" w:cs="Times"/>
        </w:rPr>
        <w:t xml:space="preserve">Приложение </w:t>
      </w:r>
    </w:p>
    <w:p w14:paraId="3FCFA22B" w14:textId="77777777" w:rsidR="0076398A" w:rsidRDefault="0076398A" w:rsidP="0076398A">
      <w:pPr>
        <w:tabs>
          <w:tab w:val="left" w:pos="720"/>
        </w:tabs>
        <w:autoSpaceDE w:val="0"/>
        <w:autoSpaceDN w:val="0"/>
        <w:adjustRightInd w:val="0"/>
        <w:jc w:val="right"/>
        <w:rPr>
          <w:rFonts w:ascii="Times" w:hAnsi="Times" w:cs="Times"/>
        </w:rPr>
      </w:pPr>
      <w:r>
        <w:rPr>
          <w:rFonts w:ascii="Times" w:hAnsi="Times" w:cs="Times"/>
        </w:rPr>
        <w:t>Форма заявки</w:t>
      </w:r>
    </w:p>
    <w:p w14:paraId="1B8D2A7C" w14:textId="77777777" w:rsidR="0076398A" w:rsidRPr="000352AE" w:rsidRDefault="0076398A" w:rsidP="0076398A">
      <w:pPr>
        <w:tabs>
          <w:tab w:val="left" w:pos="720"/>
        </w:tabs>
        <w:autoSpaceDE w:val="0"/>
        <w:autoSpaceDN w:val="0"/>
        <w:adjustRightInd w:val="0"/>
        <w:jc w:val="right"/>
      </w:pPr>
    </w:p>
    <w:p w14:paraId="11A388E1" w14:textId="77777777" w:rsidR="0076398A" w:rsidRPr="000352AE" w:rsidRDefault="0076398A" w:rsidP="0076398A">
      <w:pPr>
        <w:tabs>
          <w:tab w:val="left" w:pos="720"/>
        </w:tabs>
        <w:autoSpaceDE w:val="0"/>
        <w:autoSpaceDN w:val="0"/>
        <w:adjustRightInd w:val="0"/>
        <w:jc w:val="right"/>
      </w:pPr>
    </w:p>
    <w:p w14:paraId="49C6CB32" w14:textId="77777777" w:rsidR="0076398A" w:rsidRDefault="0076398A" w:rsidP="0076398A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Заявка на участие </w:t>
      </w:r>
    </w:p>
    <w:p w14:paraId="6A6E247D" w14:textId="77777777" w:rsidR="0076398A" w:rsidRDefault="0076398A" w:rsidP="0076398A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в Межрегиональной научно-практической конференции</w:t>
      </w:r>
    </w:p>
    <w:p w14:paraId="1E7ABBC2" w14:textId="5D6B575F" w:rsidR="0076398A" w:rsidRPr="000352AE" w:rsidRDefault="0076398A" w:rsidP="0076398A">
      <w:pPr>
        <w:autoSpaceDE w:val="0"/>
        <w:autoSpaceDN w:val="0"/>
        <w:adjustRightInd w:val="0"/>
        <w:jc w:val="center"/>
        <w:rPr>
          <w:b/>
          <w:bCs/>
        </w:rPr>
      </w:pPr>
      <w:r w:rsidRPr="000352AE">
        <w:rPr>
          <w:b/>
          <w:bCs/>
        </w:rPr>
        <w:t>«</w:t>
      </w:r>
      <w:r w:rsidR="00E135CE">
        <w:rPr>
          <w:b/>
          <w:bCs/>
        </w:rPr>
        <w:t>Духовное пространство России: история и современность</w:t>
      </w:r>
      <w:r w:rsidRPr="000352AE">
        <w:rPr>
          <w:b/>
          <w:bCs/>
        </w:rPr>
        <w:t>»</w:t>
      </w:r>
    </w:p>
    <w:p w14:paraId="3FC7DB1E" w14:textId="5DA732F8" w:rsidR="0076398A" w:rsidRDefault="0076398A" w:rsidP="00E135CE">
      <w:pPr>
        <w:autoSpaceDE w:val="0"/>
        <w:autoSpaceDN w:val="0"/>
        <w:adjustRightInd w:val="0"/>
        <w:jc w:val="center"/>
        <w:rPr>
          <w:rFonts w:ascii="Times" w:hAnsi="Times" w:cs="Times"/>
        </w:rPr>
      </w:pPr>
      <w:r>
        <w:rPr>
          <w:rFonts w:ascii="Times" w:hAnsi="Times" w:cs="Times"/>
        </w:rPr>
        <w:t xml:space="preserve">посвящённая </w:t>
      </w:r>
      <w:r w:rsidR="00E135CE">
        <w:rPr>
          <w:rFonts w:ascii="Times" w:hAnsi="Times" w:cs="Times"/>
        </w:rPr>
        <w:t>225</w:t>
      </w:r>
      <w:r>
        <w:rPr>
          <w:rFonts w:ascii="Times" w:hAnsi="Times" w:cs="Times"/>
        </w:rPr>
        <w:t xml:space="preserve">-летию </w:t>
      </w:r>
      <w:r w:rsidR="00E135CE">
        <w:rPr>
          <w:rFonts w:ascii="Times" w:hAnsi="Times" w:cs="Times"/>
        </w:rPr>
        <w:t>Пермской духовной семинарии</w:t>
      </w:r>
    </w:p>
    <w:p w14:paraId="712DEBEE" w14:textId="77777777" w:rsidR="0076398A" w:rsidRPr="000352AE" w:rsidRDefault="0076398A" w:rsidP="0076398A">
      <w:pPr>
        <w:tabs>
          <w:tab w:val="left" w:pos="720"/>
        </w:tabs>
        <w:autoSpaceDE w:val="0"/>
        <w:autoSpaceDN w:val="0"/>
        <w:adjustRightInd w:val="0"/>
        <w:spacing w:line="360" w:lineRule="auto"/>
        <w:jc w:val="center"/>
      </w:pPr>
    </w:p>
    <w:tbl>
      <w:tblPr>
        <w:tblW w:w="0" w:type="auto"/>
        <w:tblInd w:w="108" w:type="dxa"/>
        <w:tblLayout w:type="fixed"/>
        <w:tblCellMar>
          <w:left w:w="114" w:type="dxa"/>
          <w:right w:w="114" w:type="dxa"/>
        </w:tblCellMar>
        <w:tblLook w:val="0000" w:firstRow="0" w:lastRow="0" w:firstColumn="0" w:lastColumn="0" w:noHBand="0" w:noVBand="0"/>
      </w:tblPr>
      <w:tblGrid>
        <w:gridCol w:w="3794"/>
        <w:gridCol w:w="5670"/>
      </w:tblGrid>
      <w:tr w:rsidR="0076398A" w14:paraId="7E9CB562" w14:textId="77777777" w:rsidTr="00AA7BB3">
        <w:trPr>
          <w:trHeight w:val="1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C10818" w14:textId="77777777" w:rsidR="0076398A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" w:hAnsi="Times" w:cs="Times"/>
              </w:rPr>
              <w:t>Фамилия, имя, отчество: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60334B" w14:textId="77777777" w:rsidR="0076398A" w:rsidRPr="005C7124" w:rsidRDefault="0076398A" w:rsidP="00AA7BB3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rFonts w:ascii="Calibri" w:hAnsi="Calibri" w:cs="Calibri"/>
                <w:sz w:val="52"/>
                <w:szCs w:val="52"/>
                <w:lang w:val="en"/>
              </w:rPr>
            </w:pPr>
          </w:p>
        </w:tc>
      </w:tr>
      <w:tr w:rsidR="0076398A" w14:paraId="0097D0F7" w14:textId="77777777" w:rsidTr="00AA7BB3">
        <w:trPr>
          <w:trHeight w:val="1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E77B71" w14:textId="77777777" w:rsidR="0076398A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" w:hAnsi="Times" w:cs="Times"/>
              </w:rPr>
              <w:t>Место работы (учебы):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778E38" w14:textId="77777777" w:rsidR="0076398A" w:rsidRPr="005C7124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jc w:val="center"/>
              <w:rPr>
                <w:rFonts w:ascii="Calibri" w:hAnsi="Calibri" w:cs="Calibri"/>
                <w:sz w:val="52"/>
                <w:szCs w:val="52"/>
                <w:lang w:val="en"/>
              </w:rPr>
            </w:pPr>
          </w:p>
        </w:tc>
      </w:tr>
      <w:tr w:rsidR="0076398A" w14:paraId="7FD4AB42" w14:textId="77777777" w:rsidTr="00AA7BB3">
        <w:trPr>
          <w:trHeight w:val="1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38464E" w14:textId="77777777" w:rsidR="0076398A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" w:hAnsi="Times" w:cs="Times"/>
              </w:rPr>
              <w:t>Занимаемая должность: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EE0F7B" w14:textId="77777777" w:rsidR="0076398A" w:rsidRPr="005C7124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jc w:val="center"/>
              <w:rPr>
                <w:rFonts w:ascii="Calibri" w:hAnsi="Calibri" w:cs="Calibri"/>
                <w:sz w:val="52"/>
                <w:szCs w:val="52"/>
                <w:lang w:val="en"/>
              </w:rPr>
            </w:pPr>
          </w:p>
        </w:tc>
      </w:tr>
      <w:tr w:rsidR="0076398A" w14:paraId="28242BEB" w14:textId="77777777" w:rsidTr="00AA7BB3">
        <w:trPr>
          <w:trHeight w:val="1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BB116B" w14:textId="77777777" w:rsidR="0076398A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Ученая степень </w:t>
            </w:r>
          </w:p>
          <w:p w14:paraId="4F97F4E3" w14:textId="77777777" w:rsidR="0076398A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lang w:val="en"/>
              </w:rPr>
              <w:t>(</w:t>
            </w:r>
            <w:r>
              <w:rPr>
                <w:rFonts w:ascii="Times" w:hAnsi="Times" w:cs="Times"/>
              </w:rPr>
              <w:t>при наличии):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9A7917" w14:textId="77777777" w:rsidR="0076398A" w:rsidRPr="005C7124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52"/>
                <w:szCs w:val="52"/>
                <w:lang w:val="en"/>
              </w:rPr>
            </w:pPr>
          </w:p>
        </w:tc>
      </w:tr>
      <w:tr w:rsidR="0076398A" w14:paraId="5D5E97FD" w14:textId="77777777" w:rsidTr="00AA7BB3">
        <w:trPr>
          <w:trHeight w:val="1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B59191" w14:textId="77777777" w:rsidR="0076398A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" w:hAnsi="Times" w:cs="Times"/>
              </w:rPr>
              <w:t>Название доклада: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9E2E2E" w14:textId="77777777" w:rsidR="0076398A" w:rsidRPr="005C7124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jc w:val="center"/>
              <w:rPr>
                <w:rFonts w:ascii="Calibri" w:hAnsi="Calibri" w:cs="Calibri"/>
                <w:sz w:val="52"/>
                <w:szCs w:val="52"/>
                <w:lang w:val="en"/>
              </w:rPr>
            </w:pPr>
          </w:p>
        </w:tc>
      </w:tr>
      <w:tr w:rsidR="0076398A" w:rsidRPr="000352AE" w14:paraId="384ADA43" w14:textId="77777777" w:rsidTr="00AA7BB3">
        <w:trPr>
          <w:trHeight w:val="1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F9B9BA" w14:textId="77777777" w:rsidR="0076398A" w:rsidRPr="000352AE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" w:hAnsi="Times" w:cs="Times"/>
              </w:rPr>
              <w:t xml:space="preserve">Согласие на публикации доклада (выступления) в журнале </w:t>
            </w:r>
            <w:r w:rsidRPr="000352AE">
              <w:t>«</w:t>
            </w:r>
            <w:r>
              <w:rPr>
                <w:rFonts w:ascii="Times" w:hAnsi="Times" w:cs="Times"/>
              </w:rPr>
              <w:t>Научно-богословский вестник Пермской духовной семинарии</w:t>
            </w:r>
            <w:r w:rsidRPr="000352AE">
              <w:t>»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56CEDD" w14:textId="77777777" w:rsidR="0076398A" w:rsidRPr="005C7124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jc w:val="center"/>
              <w:rPr>
                <w:rFonts w:ascii="Calibri" w:hAnsi="Calibri" w:cs="Calibri"/>
                <w:sz w:val="52"/>
                <w:szCs w:val="52"/>
              </w:rPr>
            </w:pPr>
          </w:p>
        </w:tc>
      </w:tr>
      <w:tr w:rsidR="0076398A" w14:paraId="5B570312" w14:textId="77777777" w:rsidTr="00AA7BB3">
        <w:trPr>
          <w:trHeight w:val="1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A41E59" w14:textId="77777777" w:rsidR="0076398A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" w:hAnsi="Times" w:cs="Times"/>
              </w:rPr>
              <w:t>Почтовый адрес: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2D0649" w14:textId="77777777" w:rsidR="0076398A" w:rsidRPr="005C7124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jc w:val="center"/>
              <w:rPr>
                <w:rFonts w:ascii="Calibri" w:hAnsi="Calibri" w:cs="Calibri"/>
                <w:sz w:val="52"/>
                <w:szCs w:val="52"/>
                <w:lang w:val="en"/>
              </w:rPr>
            </w:pPr>
          </w:p>
        </w:tc>
      </w:tr>
      <w:tr w:rsidR="0076398A" w14:paraId="48E9962C" w14:textId="77777777" w:rsidTr="00AA7BB3">
        <w:trPr>
          <w:trHeight w:val="1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1DC0C0" w14:textId="77777777" w:rsidR="0076398A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" w:hAnsi="Times" w:cs="Times"/>
              </w:rPr>
              <w:t>Контактные телефоны: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785F36" w14:textId="77777777" w:rsidR="0076398A" w:rsidRPr="005C7124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jc w:val="center"/>
              <w:rPr>
                <w:rFonts w:ascii="Calibri" w:hAnsi="Calibri" w:cs="Calibri"/>
                <w:sz w:val="52"/>
                <w:szCs w:val="52"/>
                <w:lang w:val="en"/>
              </w:rPr>
            </w:pPr>
          </w:p>
        </w:tc>
      </w:tr>
      <w:tr w:rsidR="0076398A" w14:paraId="58924F05" w14:textId="77777777" w:rsidTr="00AA7BB3">
        <w:trPr>
          <w:trHeight w:val="1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33040E" w14:textId="77777777" w:rsidR="0076398A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" w:hAnsi="Times" w:cs="Times"/>
              </w:rPr>
              <w:t>Адрес электронной почты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2F6067" w14:textId="77777777" w:rsidR="0076398A" w:rsidRPr="005C7124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jc w:val="center"/>
              <w:rPr>
                <w:rFonts w:ascii="Calibri" w:hAnsi="Calibri" w:cs="Calibri"/>
                <w:sz w:val="52"/>
                <w:szCs w:val="52"/>
                <w:lang w:val="en"/>
              </w:rPr>
            </w:pPr>
          </w:p>
        </w:tc>
      </w:tr>
      <w:tr w:rsidR="0076398A" w:rsidRPr="000352AE" w14:paraId="472DEA20" w14:textId="77777777" w:rsidTr="00AA7BB3">
        <w:trPr>
          <w:trHeight w:val="1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EE598A" w14:textId="77777777" w:rsidR="0076398A" w:rsidRPr="000352AE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" w:hAnsi="Times" w:cs="Times"/>
              </w:rPr>
              <w:t>Форма участия (очная, дистанционная, заочная)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EE0475" w14:textId="77777777" w:rsidR="0076398A" w:rsidRPr="005C7124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jc w:val="center"/>
              <w:rPr>
                <w:rFonts w:ascii="Calibri" w:hAnsi="Calibri" w:cs="Calibri"/>
                <w:sz w:val="52"/>
                <w:szCs w:val="52"/>
              </w:rPr>
            </w:pPr>
          </w:p>
        </w:tc>
      </w:tr>
    </w:tbl>
    <w:p w14:paraId="477B9D93" w14:textId="77777777" w:rsidR="0076398A" w:rsidRPr="000352AE" w:rsidRDefault="0076398A" w:rsidP="0076398A">
      <w:pPr>
        <w:tabs>
          <w:tab w:val="left" w:pos="720"/>
        </w:tabs>
        <w:autoSpaceDE w:val="0"/>
        <w:autoSpaceDN w:val="0"/>
        <w:adjustRightInd w:val="0"/>
        <w:spacing w:after="240" w:line="360" w:lineRule="auto"/>
        <w:jc w:val="center"/>
      </w:pPr>
    </w:p>
    <w:p w14:paraId="6C58E2F9" w14:textId="77777777" w:rsidR="0076398A" w:rsidRPr="000352AE" w:rsidRDefault="0076398A" w:rsidP="0076398A">
      <w:pPr>
        <w:autoSpaceDE w:val="0"/>
        <w:autoSpaceDN w:val="0"/>
        <w:adjustRightInd w:val="0"/>
        <w:ind w:firstLine="720"/>
        <w:jc w:val="both"/>
        <w:rPr>
          <w:b/>
          <w:bCs/>
        </w:rPr>
      </w:pPr>
    </w:p>
    <w:p w14:paraId="29084ABE" w14:textId="77777777" w:rsidR="0076398A" w:rsidRPr="000352AE" w:rsidRDefault="0076398A" w:rsidP="0076398A">
      <w:pPr>
        <w:autoSpaceDE w:val="0"/>
        <w:autoSpaceDN w:val="0"/>
        <w:adjustRightInd w:val="0"/>
        <w:ind w:firstLine="720"/>
        <w:jc w:val="both"/>
      </w:pPr>
    </w:p>
    <w:p w14:paraId="3E281E3C" w14:textId="77777777" w:rsidR="0076398A" w:rsidRPr="000352AE" w:rsidRDefault="0076398A" w:rsidP="0076398A">
      <w:pPr>
        <w:autoSpaceDE w:val="0"/>
        <w:autoSpaceDN w:val="0"/>
        <w:adjustRightInd w:val="0"/>
        <w:ind w:firstLine="720"/>
        <w:jc w:val="both"/>
      </w:pPr>
    </w:p>
    <w:p w14:paraId="241CBB04" w14:textId="77777777" w:rsidR="0076398A" w:rsidRPr="000352AE" w:rsidRDefault="0076398A" w:rsidP="0076398A">
      <w:pPr>
        <w:autoSpaceDE w:val="0"/>
        <w:autoSpaceDN w:val="0"/>
        <w:adjustRightInd w:val="0"/>
        <w:ind w:firstLine="720"/>
        <w:jc w:val="both"/>
      </w:pPr>
    </w:p>
    <w:p w14:paraId="7D3F4C69" w14:textId="77777777" w:rsidR="0076398A" w:rsidRPr="000352AE" w:rsidRDefault="0076398A" w:rsidP="0076398A">
      <w:pPr>
        <w:autoSpaceDE w:val="0"/>
        <w:autoSpaceDN w:val="0"/>
        <w:adjustRightInd w:val="0"/>
        <w:ind w:firstLine="720"/>
        <w:jc w:val="both"/>
      </w:pPr>
    </w:p>
    <w:p w14:paraId="00634EAF" w14:textId="77777777" w:rsidR="0076398A" w:rsidRPr="000352AE" w:rsidRDefault="0076398A" w:rsidP="0076398A">
      <w:pPr>
        <w:autoSpaceDE w:val="0"/>
        <w:autoSpaceDN w:val="0"/>
        <w:adjustRightInd w:val="0"/>
        <w:ind w:firstLine="720"/>
        <w:jc w:val="both"/>
      </w:pPr>
    </w:p>
    <w:p w14:paraId="7CCE50D5" w14:textId="77777777" w:rsidR="007C3994" w:rsidRDefault="007C3994"/>
    <w:sectPr w:rsidR="007C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8A"/>
    <w:rsid w:val="00024758"/>
    <w:rsid w:val="000E3CF0"/>
    <w:rsid w:val="0040011B"/>
    <w:rsid w:val="005C7124"/>
    <w:rsid w:val="0076398A"/>
    <w:rsid w:val="007C3994"/>
    <w:rsid w:val="00A84A52"/>
    <w:rsid w:val="00E1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3F56"/>
  <w15:docId w15:val="{68F53FA3-7C34-4C7C-A7A0-3C79446B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98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Катехизация</cp:lastModifiedBy>
  <cp:revision>2</cp:revision>
  <cp:lastPrinted>2024-05-15T05:55:00Z</cp:lastPrinted>
  <dcterms:created xsi:type="dcterms:W3CDTF">2025-11-05T05:16:00Z</dcterms:created>
  <dcterms:modified xsi:type="dcterms:W3CDTF">2025-11-05T05:16:00Z</dcterms:modified>
</cp:coreProperties>
</file>