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2AE9" w14:textId="5AB84823" w:rsidR="001626C4" w:rsidRDefault="001626C4" w:rsidP="001626C4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</w:t>
      </w:r>
    </w:p>
    <w:p w14:paraId="58DB5FC9" w14:textId="111B7BAF" w:rsidR="001626C4" w:rsidRPr="000B622F" w:rsidRDefault="001626C4" w:rsidP="001626C4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22F">
        <w:rPr>
          <w:rFonts w:ascii="Times New Roman" w:hAnsi="Times New Roman" w:cs="Times New Roman"/>
          <w:b/>
          <w:bCs/>
          <w:sz w:val="28"/>
          <w:szCs w:val="28"/>
        </w:rPr>
        <w:t>XIX межрегиональной научно-практической конференции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B622F">
        <w:rPr>
          <w:rFonts w:ascii="Times New Roman" w:hAnsi="Times New Roman" w:cs="Times New Roman"/>
          <w:b/>
          <w:bCs/>
          <w:sz w:val="28"/>
          <w:szCs w:val="28"/>
        </w:rPr>
        <w:t xml:space="preserve">зык и духовность», посвящённой 100-летию блаженной кончины святителя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B622F">
        <w:rPr>
          <w:rFonts w:ascii="Times New Roman" w:hAnsi="Times New Roman" w:cs="Times New Roman"/>
          <w:b/>
          <w:bCs/>
          <w:sz w:val="28"/>
          <w:szCs w:val="28"/>
        </w:rPr>
        <w:t xml:space="preserve">ихона, </w:t>
      </w:r>
      <w:r w:rsidR="00EC567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B622F">
        <w:rPr>
          <w:rFonts w:ascii="Times New Roman" w:hAnsi="Times New Roman" w:cs="Times New Roman"/>
          <w:b/>
          <w:bCs/>
          <w:sz w:val="28"/>
          <w:szCs w:val="28"/>
        </w:rPr>
        <w:t xml:space="preserve">атриарха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B622F">
        <w:rPr>
          <w:rFonts w:ascii="Times New Roman" w:hAnsi="Times New Roman" w:cs="Times New Roman"/>
          <w:b/>
          <w:bCs/>
          <w:sz w:val="28"/>
          <w:szCs w:val="28"/>
        </w:rPr>
        <w:t xml:space="preserve">осковского и 80-летию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B622F">
        <w:rPr>
          <w:rFonts w:ascii="Times New Roman" w:hAnsi="Times New Roman" w:cs="Times New Roman"/>
          <w:b/>
          <w:bCs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B622F">
        <w:rPr>
          <w:rFonts w:ascii="Times New Roman" w:hAnsi="Times New Roman" w:cs="Times New Roman"/>
          <w:b/>
          <w:bCs/>
          <w:sz w:val="28"/>
          <w:szCs w:val="28"/>
        </w:rPr>
        <w:t>обеды над фашистской Германией</w:t>
      </w:r>
    </w:p>
    <w:p w14:paraId="51ACFC36" w14:textId="77777777" w:rsidR="00812EDE" w:rsidRPr="001626C4" w:rsidRDefault="00812EDE" w:rsidP="001626C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B1FDC78" w14:textId="42B75F98" w:rsidR="001626C4" w:rsidRDefault="001626C4" w:rsidP="001626C4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26 по 31 мая 2025 года в Пермской духовной семинарии прошла </w:t>
      </w:r>
      <w:r w:rsidRPr="001626C4">
        <w:rPr>
          <w:rFonts w:ascii="Times New Roman" w:hAnsi="Times New Roman" w:cs="Times New Roman"/>
          <w:sz w:val="28"/>
          <w:szCs w:val="28"/>
        </w:rPr>
        <w:t>XIX межрегиональн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26C4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26C4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26C4">
        <w:rPr>
          <w:rFonts w:ascii="Times New Roman" w:hAnsi="Times New Roman" w:cs="Times New Roman"/>
          <w:sz w:val="28"/>
          <w:szCs w:val="28"/>
        </w:rPr>
        <w:t xml:space="preserve"> «Язык и духовность», посвящённ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26C4">
        <w:rPr>
          <w:rFonts w:ascii="Times New Roman" w:hAnsi="Times New Roman" w:cs="Times New Roman"/>
          <w:sz w:val="28"/>
          <w:szCs w:val="28"/>
        </w:rPr>
        <w:t xml:space="preserve"> 100-летию блаженной кончины святителя Тихона, Патриарха Московского и 80-летию Великой Победы над фашистской Германией</w:t>
      </w:r>
      <w:r>
        <w:rPr>
          <w:rFonts w:ascii="Times New Roman" w:hAnsi="Times New Roman" w:cs="Times New Roman"/>
          <w:sz w:val="28"/>
          <w:szCs w:val="28"/>
        </w:rPr>
        <w:t xml:space="preserve">. Посвящение конференции этим двум знаменательным датам определено </w:t>
      </w:r>
      <w:r w:rsidR="006948C0">
        <w:rPr>
          <w:rFonts w:ascii="Times New Roman" w:hAnsi="Times New Roman" w:cs="Times New Roman"/>
          <w:sz w:val="28"/>
          <w:szCs w:val="28"/>
        </w:rPr>
        <w:t>не столько их календарным совпадением, сколько тем, что Победа советского народа в Великой Отечественной войне стал</w:t>
      </w:r>
      <w:r w:rsidR="001E480F">
        <w:rPr>
          <w:rFonts w:ascii="Times New Roman" w:hAnsi="Times New Roman" w:cs="Times New Roman"/>
          <w:sz w:val="28"/>
          <w:szCs w:val="28"/>
        </w:rPr>
        <w:t>а</w:t>
      </w:r>
      <w:r w:rsidR="006948C0">
        <w:rPr>
          <w:rFonts w:ascii="Times New Roman" w:hAnsi="Times New Roman" w:cs="Times New Roman"/>
          <w:sz w:val="28"/>
          <w:szCs w:val="28"/>
        </w:rPr>
        <w:t xml:space="preserve"> ярким свидетельством правильности выстраданных святителем Тихоном (Белавиным) принципов церковно-государственных отношений в новых условиях отделения Церкви от государства и проверенных временем в новейшей российской истории.</w:t>
      </w:r>
    </w:p>
    <w:p w14:paraId="40272C84" w14:textId="513A6BAC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 xml:space="preserve">И сегодня наследие </w:t>
      </w:r>
      <w:r>
        <w:rPr>
          <w:rFonts w:ascii="Times New Roman" w:hAnsi="Times New Roman" w:cs="Times New Roman"/>
          <w:sz w:val="28"/>
          <w:szCs w:val="28"/>
        </w:rPr>
        <w:t xml:space="preserve">святителя </w:t>
      </w:r>
      <w:r w:rsidR="00AD74B7">
        <w:rPr>
          <w:rFonts w:ascii="Times New Roman" w:hAnsi="Times New Roman" w:cs="Times New Roman"/>
          <w:sz w:val="28"/>
          <w:szCs w:val="28"/>
        </w:rPr>
        <w:t>Тихона (Белавина), патриарха Московского и всея Руси</w:t>
      </w:r>
      <w:r w:rsidRPr="006948C0">
        <w:rPr>
          <w:rFonts w:ascii="Times New Roman" w:hAnsi="Times New Roman" w:cs="Times New Roman"/>
          <w:sz w:val="28"/>
          <w:szCs w:val="28"/>
        </w:rPr>
        <w:t xml:space="preserve"> не потеряли своей актуальности в современной действительности развития российской государственности буквально во всех сферах жизни общества, в </w:t>
      </w:r>
      <w:r w:rsidR="00AD74B7" w:rsidRPr="006948C0">
        <w:rPr>
          <w:rFonts w:ascii="Times New Roman" w:hAnsi="Times New Roman" w:cs="Times New Roman"/>
          <w:sz w:val="28"/>
          <w:szCs w:val="28"/>
        </w:rPr>
        <w:t>которых, к сожалению</w:t>
      </w:r>
      <w:r w:rsidRPr="006948C0">
        <w:rPr>
          <w:rFonts w:ascii="Times New Roman" w:hAnsi="Times New Roman" w:cs="Times New Roman"/>
          <w:sz w:val="28"/>
          <w:szCs w:val="28"/>
        </w:rPr>
        <w:t xml:space="preserve">, по сей день сохраняется отпечаток атеистического прошлого, тормозящий процесс преображения. </w:t>
      </w:r>
    </w:p>
    <w:p w14:paraId="39E39C5F" w14:textId="49418611" w:rsid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 xml:space="preserve">Эти проблемы становятся предметом научного осмысления, в том числе </w:t>
      </w:r>
      <w:r w:rsidR="00AD74B7">
        <w:rPr>
          <w:rFonts w:ascii="Times New Roman" w:hAnsi="Times New Roman" w:cs="Times New Roman"/>
          <w:sz w:val="28"/>
          <w:szCs w:val="28"/>
        </w:rPr>
        <w:t xml:space="preserve">проведённой </w:t>
      </w:r>
      <w:r w:rsidRPr="006948C0">
        <w:rPr>
          <w:rFonts w:ascii="Times New Roman" w:hAnsi="Times New Roman" w:cs="Times New Roman"/>
          <w:sz w:val="28"/>
          <w:szCs w:val="28"/>
        </w:rPr>
        <w:t>научно-практической конференции, которая вызвала интерес не только у преподавателей и студентов Перми и Пермского края, но и представителей Москвы, республики Удмуртия, Курганской и Ярославской областей, Калининграда, Новосибирска, Омска, Оренбурга, Ставрополя.</w:t>
      </w:r>
    </w:p>
    <w:p w14:paraId="406A3846" w14:textId="0014F652" w:rsidR="00247887" w:rsidRPr="006948C0" w:rsidRDefault="00247887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конференции началось с пленарного заседания, на котором прозвучало приветственное слово к участникам конференции Главы Пермской митрополии Высокопреосвященнейшего Мефодия, митрополита Пермского и Кунгурского, выступили с докладами </w:t>
      </w:r>
      <w:r w:rsidRPr="00247887">
        <w:rPr>
          <w:rFonts w:ascii="Times New Roman" w:hAnsi="Times New Roman" w:cs="Times New Roman"/>
          <w:sz w:val="28"/>
          <w:szCs w:val="28"/>
        </w:rPr>
        <w:t>Кострюков Андре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7887">
        <w:rPr>
          <w:rFonts w:ascii="Times New Roman" w:hAnsi="Times New Roman" w:cs="Times New Roman"/>
          <w:sz w:val="28"/>
          <w:szCs w:val="28"/>
        </w:rPr>
        <w:t xml:space="preserve"> Александрович, 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47887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47887">
        <w:rPr>
          <w:rFonts w:ascii="Times New Roman" w:hAnsi="Times New Roman" w:cs="Times New Roman"/>
          <w:sz w:val="28"/>
          <w:szCs w:val="28"/>
        </w:rPr>
        <w:t xml:space="preserve"> сотрудник Научно-исследовательского отдела новейшей истории Русской Церкви, доцент кафедры истории Русской Церкви ПСТГУ, доктор исторических наук, кандидат богословия (г. Москва)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247887">
        <w:rPr>
          <w:rFonts w:ascii="Times New Roman" w:hAnsi="Times New Roman" w:cs="Times New Roman"/>
          <w:sz w:val="28"/>
          <w:szCs w:val="28"/>
        </w:rPr>
        <w:t xml:space="preserve">: </w:t>
      </w:r>
      <w:r w:rsidRPr="00247887">
        <w:rPr>
          <w:rFonts w:ascii="Times New Roman" w:hAnsi="Times New Roman" w:cs="Times New Roman"/>
          <w:i/>
          <w:iCs/>
          <w:sz w:val="28"/>
          <w:szCs w:val="28"/>
        </w:rPr>
        <w:t>«Патриарх Тихон и Церковь в эмиграции»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12AB7" w:rsidRPr="00A12AB7">
        <w:rPr>
          <w:rFonts w:ascii="Times New Roman" w:hAnsi="Times New Roman" w:cs="Times New Roman"/>
          <w:sz w:val="28"/>
          <w:szCs w:val="28"/>
        </w:rPr>
        <w:t>протоиере</w:t>
      </w:r>
      <w:r w:rsidR="00A12AB7">
        <w:rPr>
          <w:rFonts w:ascii="Times New Roman" w:hAnsi="Times New Roman" w:cs="Times New Roman"/>
          <w:sz w:val="28"/>
          <w:szCs w:val="28"/>
        </w:rPr>
        <w:t>й</w:t>
      </w:r>
      <w:r w:rsidR="00A12AB7" w:rsidRPr="00A12AB7">
        <w:rPr>
          <w:rFonts w:ascii="Times New Roman" w:hAnsi="Times New Roman" w:cs="Times New Roman"/>
          <w:sz w:val="28"/>
          <w:szCs w:val="28"/>
        </w:rPr>
        <w:t xml:space="preserve"> Игор</w:t>
      </w:r>
      <w:r w:rsidR="00A12AB7">
        <w:rPr>
          <w:rFonts w:ascii="Times New Roman" w:hAnsi="Times New Roman" w:cs="Times New Roman"/>
          <w:sz w:val="28"/>
          <w:szCs w:val="28"/>
        </w:rPr>
        <w:t>ь</w:t>
      </w:r>
      <w:r w:rsidR="00A12AB7" w:rsidRPr="00A12AB7">
        <w:rPr>
          <w:rFonts w:ascii="Times New Roman" w:hAnsi="Times New Roman" w:cs="Times New Roman"/>
          <w:sz w:val="28"/>
          <w:szCs w:val="28"/>
        </w:rPr>
        <w:t xml:space="preserve"> Владимирович Ануфриев, перв</w:t>
      </w:r>
      <w:r w:rsidR="00A12AB7">
        <w:rPr>
          <w:rFonts w:ascii="Times New Roman" w:hAnsi="Times New Roman" w:cs="Times New Roman"/>
          <w:sz w:val="28"/>
          <w:szCs w:val="28"/>
        </w:rPr>
        <w:t>ый</w:t>
      </w:r>
      <w:r w:rsidR="00A12AB7" w:rsidRPr="00A12AB7">
        <w:rPr>
          <w:rFonts w:ascii="Times New Roman" w:hAnsi="Times New Roman" w:cs="Times New Roman"/>
          <w:sz w:val="28"/>
          <w:szCs w:val="28"/>
        </w:rPr>
        <w:t xml:space="preserve"> проректор Пермской духовной семинарии на тему: </w:t>
      </w:r>
      <w:r w:rsidR="00A12AB7" w:rsidRPr="00A12AB7">
        <w:rPr>
          <w:rFonts w:ascii="Times New Roman" w:hAnsi="Times New Roman" w:cs="Times New Roman"/>
          <w:i/>
          <w:iCs/>
          <w:sz w:val="28"/>
          <w:szCs w:val="28"/>
        </w:rPr>
        <w:t>«Исповеднический подвиг святителя Тихона (Белавина), его значение в наши дни»</w:t>
      </w:r>
      <w:r w:rsidR="00A12AB7">
        <w:rPr>
          <w:rFonts w:ascii="Times New Roman" w:hAnsi="Times New Roman" w:cs="Times New Roman"/>
          <w:sz w:val="28"/>
          <w:szCs w:val="28"/>
        </w:rPr>
        <w:t xml:space="preserve">; Гоголин Николай Александрович, проректор Пермской духовной семинарии по научной работе, кандидат социологических наук, доцент на тему: </w:t>
      </w:r>
      <w:r w:rsidR="00A12AB7" w:rsidRPr="00A12AB7">
        <w:rPr>
          <w:rFonts w:ascii="Times New Roman" w:hAnsi="Times New Roman" w:cs="Times New Roman"/>
          <w:i/>
          <w:iCs/>
          <w:sz w:val="28"/>
          <w:szCs w:val="28"/>
        </w:rPr>
        <w:t>«Патриаршее служение святителя Тихона (Белавина) и формирование принципов церковно-государственных отношений в условиях гонений на Православную Российскую Церковь»</w:t>
      </w:r>
      <w:r w:rsidR="00A12AB7">
        <w:rPr>
          <w:rFonts w:ascii="Times New Roman" w:hAnsi="Times New Roman" w:cs="Times New Roman"/>
          <w:sz w:val="28"/>
          <w:szCs w:val="28"/>
        </w:rPr>
        <w:t xml:space="preserve">; </w:t>
      </w:r>
      <w:r w:rsidR="00A12AB7" w:rsidRPr="00A12AB7">
        <w:rPr>
          <w:rFonts w:ascii="Times New Roman" w:hAnsi="Times New Roman" w:cs="Times New Roman"/>
          <w:sz w:val="28"/>
          <w:szCs w:val="28"/>
        </w:rPr>
        <w:t>Софьин Дмитри</w:t>
      </w:r>
      <w:r w:rsidR="00A12AB7">
        <w:rPr>
          <w:rFonts w:ascii="Times New Roman" w:hAnsi="Times New Roman" w:cs="Times New Roman"/>
          <w:sz w:val="28"/>
          <w:szCs w:val="28"/>
        </w:rPr>
        <w:t>й</w:t>
      </w:r>
      <w:r w:rsidR="00A12AB7" w:rsidRPr="00A12AB7">
        <w:rPr>
          <w:rFonts w:ascii="Times New Roman" w:hAnsi="Times New Roman" w:cs="Times New Roman"/>
          <w:sz w:val="28"/>
          <w:szCs w:val="28"/>
        </w:rPr>
        <w:t xml:space="preserve"> Михайлович, доцент кафедры междисциплинарных исторических исследований Пермского государственного национального исследовательского университета, кандидат </w:t>
      </w:r>
      <w:r w:rsidR="00A12AB7" w:rsidRPr="00A12AB7">
        <w:rPr>
          <w:rFonts w:ascii="Times New Roman" w:hAnsi="Times New Roman" w:cs="Times New Roman"/>
          <w:sz w:val="28"/>
          <w:szCs w:val="28"/>
        </w:rPr>
        <w:lastRenderedPageBreak/>
        <w:t>исторических наук, доцент</w:t>
      </w:r>
      <w:r w:rsidR="00A12AB7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A12AB7" w:rsidRPr="00A12AB7">
        <w:rPr>
          <w:rFonts w:ascii="Times New Roman" w:hAnsi="Times New Roman" w:cs="Times New Roman"/>
          <w:sz w:val="28"/>
          <w:szCs w:val="28"/>
        </w:rPr>
        <w:t xml:space="preserve">: </w:t>
      </w:r>
      <w:r w:rsidR="00A12AB7" w:rsidRPr="00A12AB7">
        <w:rPr>
          <w:rFonts w:ascii="Times New Roman" w:hAnsi="Times New Roman" w:cs="Times New Roman"/>
          <w:i/>
          <w:iCs/>
          <w:sz w:val="28"/>
          <w:szCs w:val="28"/>
        </w:rPr>
        <w:t>«Ратный подвиг в годы Великой Отечественной войны будущих пермских священнослужителей».</w:t>
      </w:r>
    </w:p>
    <w:p w14:paraId="47E0DD58" w14:textId="0B8CED3E" w:rsidR="006F53AE" w:rsidRDefault="00A12AB7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на пленарном заседании по итогам конкурса студенческих научно-исследовательских работ 2024-2025 учебного года вручены дипломы и символические </w:t>
      </w:r>
      <w:r w:rsidR="006F53AE">
        <w:rPr>
          <w:rFonts w:ascii="Times New Roman" w:hAnsi="Times New Roman" w:cs="Times New Roman"/>
          <w:sz w:val="28"/>
          <w:szCs w:val="28"/>
        </w:rPr>
        <w:t>призы</w:t>
      </w:r>
      <w:r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F53AE">
        <w:rPr>
          <w:rFonts w:ascii="Times New Roman" w:hAnsi="Times New Roman" w:cs="Times New Roman"/>
          <w:sz w:val="28"/>
          <w:szCs w:val="28"/>
        </w:rPr>
        <w:t xml:space="preserve">, которыми стали Победителями конкурса стали: </w:t>
      </w:r>
    </w:p>
    <w:p w14:paraId="028CB8F6" w14:textId="77777777" w:rsidR="00B4164B" w:rsidRDefault="006F53AE" w:rsidP="00B4164B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номинации</w:t>
      </w:r>
      <w:r w:rsidR="00B4164B">
        <w:rPr>
          <w:rFonts w:ascii="Times New Roman" w:hAnsi="Times New Roman" w:cs="Times New Roman"/>
          <w:sz w:val="28"/>
          <w:szCs w:val="28"/>
        </w:rPr>
        <w:t xml:space="preserve"> </w:t>
      </w:r>
      <w:r w:rsidR="00B4164B" w:rsidRPr="00B4164B">
        <w:rPr>
          <w:rFonts w:ascii="Times New Roman" w:hAnsi="Times New Roman" w:cs="Times New Roman"/>
          <w:sz w:val="28"/>
          <w:szCs w:val="28"/>
        </w:rPr>
        <w:t>«Православная теология»</w:t>
      </w:r>
      <w:r w:rsidR="00B4164B">
        <w:rPr>
          <w:rFonts w:ascii="Times New Roman" w:hAnsi="Times New Roman" w:cs="Times New Roman"/>
          <w:sz w:val="28"/>
          <w:szCs w:val="28"/>
        </w:rPr>
        <w:t xml:space="preserve"> - Д</w:t>
      </w:r>
      <w:r w:rsidR="00B4164B" w:rsidRPr="00B4164B">
        <w:rPr>
          <w:rFonts w:ascii="Times New Roman" w:hAnsi="Times New Roman" w:cs="Times New Roman"/>
          <w:sz w:val="28"/>
          <w:szCs w:val="28"/>
        </w:rPr>
        <w:t>авыдов Севастьян Валерьевич</w:t>
      </w:r>
      <w:r w:rsidR="00B4164B">
        <w:rPr>
          <w:rFonts w:ascii="Times New Roman" w:hAnsi="Times New Roman" w:cs="Times New Roman"/>
          <w:sz w:val="28"/>
          <w:szCs w:val="28"/>
        </w:rPr>
        <w:t xml:space="preserve">, </w:t>
      </w:r>
      <w:r w:rsidR="00B4164B" w:rsidRPr="00B4164B">
        <w:rPr>
          <w:rFonts w:ascii="Times New Roman" w:hAnsi="Times New Roman" w:cs="Times New Roman"/>
          <w:sz w:val="28"/>
          <w:szCs w:val="28"/>
        </w:rPr>
        <w:t>студент четвёртого курса отделения священно-церковнослужения очной формы обучения Пермской духовной семинарии</w:t>
      </w:r>
      <w:r w:rsidR="00B4164B">
        <w:rPr>
          <w:rFonts w:ascii="Times New Roman" w:hAnsi="Times New Roman" w:cs="Times New Roman"/>
          <w:sz w:val="28"/>
          <w:szCs w:val="28"/>
        </w:rPr>
        <w:t xml:space="preserve"> за исследование на тему: </w:t>
      </w:r>
      <w:r w:rsidR="00B4164B" w:rsidRPr="00B4164B">
        <w:rPr>
          <w:rFonts w:ascii="Times New Roman" w:hAnsi="Times New Roman" w:cs="Times New Roman"/>
          <w:i/>
          <w:iCs/>
          <w:sz w:val="28"/>
          <w:szCs w:val="28"/>
        </w:rPr>
        <w:t>«Жизнь и творчество Клайва Стейплза Льюиса как пример христианского свидетельства в современном мире»</w:t>
      </w:r>
      <w:r w:rsidR="00B416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E3F3D9" w14:textId="7E63A55F" w:rsidR="00A12AB7" w:rsidRDefault="00B4164B" w:rsidP="00B4164B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номинации </w:t>
      </w:r>
      <w:r w:rsidRPr="00B4164B">
        <w:rPr>
          <w:rFonts w:ascii="Times New Roman" w:hAnsi="Times New Roman" w:cs="Times New Roman"/>
          <w:sz w:val="28"/>
          <w:szCs w:val="28"/>
        </w:rPr>
        <w:t>«Практическая теология Православия»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C4669">
        <w:rPr>
          <w:rFonts w:ascii="Times New Roman" w:hAnsi="Times New Roman" w:cs="Times New Roman"/>
          <w:sz w:val="28"/>
          <w:szCs w:val="28"/>
        </w:rPr>
        <w:t>Г</w:t>
      </w:r>
      <w:r w:rsidR="00CC4669" w:rsidRPr="00B4164B">
        <w:rPr>
          <w:rFonts w:ascii="Times New Roman" w:hAnsi="Times New Roman" w:cs="Times New Roman"/>
          <w:sz w:val="28"/>
          <w:szCs w:val="28"/>
        </w:rPr>
        <w:t>убанов Андрей Анатольевич</w:t>
      </w:r>
      <w:r w:rsidR="00CC4669">
        <w:rPr>
          <w:rFonts w:ascii="Times New Roman" w:hAnsi="Times New Roman" w:cs="Times New Roman"/>
          <w:sz w:val="28"/>
          <w:szCs w:val="28"/>
        </w:rPr>
        <w:t xml:space="preserve">, </w:t>
      </w:r>
      <w:r w:rsidRPr="00B4164B">
        <w:rPr>
          <w:rFonts w:ascii="Times New Roman" w:hAnsi="Times New Roman" w:cs="Times New Roman"/>
          <w:sz w:val="28"/>
          <w:szCs w:val="28"/>
        </w:rPr>
        <w:t>студент пятого курса отделения священно-церковнослужения заочной формы обучения Пермской духовной семинарии</w:t>
      </w:r>
      <w:r w:rsidR="00206FE1">
        <w:rPr>
          <w:rFonts w:ascii="Times New Roman" w:hAnsi="Times New Roman" w:cs="Times New Roman"/>
          <w:sz w:val="28"/>
          <w:szCs w:val="28"/>
        </w:rPr>
        <w:t xml:space="preserve"> </w:t>
      </w:r>
      <w:r w:rsidR="00206FE1" w:rsidRPr="00206FE1">
        <w:rPr>
          <w:rFonts w:ascii="Times New Roman" w:hAnsi="Times New Roman" w:cs="Times New Roman"/>
          <w:sz w:val="28"/>
          <w:szCs w:val="28"/>
        </w:rPr>
        <w:t>на тему:</w:t>
      </w:r>
      <w:r w:rsidR="00206FE1">
        <w:rPr>
          <w:rFonts w:ascii="Times New Roman" w:hAnsi="Times New Roman" w:cs="Times New Roman"/>
          <w:sz w:val="28"/>
          <w:szCs w:val="28"/>
        </w:rPr>
        <w:t xml:space="preserve"> </w:t>
      </w:r>
      <w:r w:rsidR="00206FE1" w:rsidRPr="00206FE1">
        <w:rPr>
          <w:rFonts w:ascii="Times New Roman" w:hAnsi="Times New Roman" w:cs="Times New Roman"/>
          <w:i/>
          <w:iCs/>
          <w:sz w:val="28"/>
          <w:szCs w:val="28"/>
        </w:rPr>
        <w:t>«Некоторые особенности жанра акафиста в гимнографии советского периода»</w:t>
      </w:r>
      <w:r w:rsidR="00206FE1">
        <w:rPr>
          <w:rFonts w:ascii="Times New Roman" w:hAnsi="Times New Roman" w:cs="Times New Roman"/>
          <w:sz w:val="28"/>
          <w:szCs w:val="28"/>
        </w:rPr>
        <w:t>;</w:t>
      </w:r>
    </w:p>
    <w:p w14:paraId="27F61C0A" w14:textId="091EB805" w:rsidR="00206FE1" w:rsidRDefault="00206FE1" w:rsidP="00206FE1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6FE1">
        <w:rPr>
          <w:rFonts w:ascii="Times New Roman" w:hAnsi="Times New Roman" w:cs="Times New Roman"/>
          <w:sz w:val="28"/>
          <w:szCs w:val="28"/>
        </w:rPr>
        <w:t>в номинации «Православная иконопись»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206FE1">
        <w:rPr>
          <w:rFonts w:ascii="Times New Roman" w:hAnsi="Times New Roman" w:cs="Times New Roman"/>
          <w:sz w:val="28"/>
          <w:szCs w:val="28"/>
        </w:rPr>
        <w:t xml:space="preserve">икулиц </w:t>
      </w:r>
      <w:r w:rsidR="00CA06D0" w:rsidRPr="00206FE1">
        <w:rPr>
          <w:rFonts w:ascii="Times New Roman" w:hAnsi="Times New Roman" w:cs="Times New Roman"/>
          <w:sz w:val="28"/>
          <w:szCs w:val="28"/>
        </w:rPr>
        <w:t>Татьяна</w:t>
      </w:r>
      <w:r w:rsidRPr="00206FE1">
        <w:rPr>
          <w:rFonts w:ascii="Times New Roman" w:hAnsi="Times New Roman" w:cs="Times New Roman"/>
          <w:sz w:val="28"/>
          <w:szCs w:val="28"/>
        </w:rPr>
        <w:t xml:space="preserve"> </w:t>
      </w:r>
      <w:r w:rsidR="00CA06D0" w:rsidRPr="00206FE1">
        <w:rPr>
          <w:rFonts w:ascii="Times New Roman" w:hAnsi="Times New Roman" w:cs="Times New Roman"/>
          <w:sz w:val="28"/>
          <w:szCs w:val="28"/>
        </w:rPr>
        <w:t>Валерьевна</w:t>
      </w:r>
      <w:r w:rsidR="00CA06D0">
        <w:rPr>
          <w:rFonts w:ascii="Times New Roman" w:hAnsi="Times New Roman" w:cs="Times New Roman"/>
          <w:sz w:val="28"/>
          <w:szCs w:val="28"/>
        </w:rPr>
        <w:t xml:space="preserve">, </w:t>
      </w:r>
      <w:r w:rsidRPr="00206FE1">
        <w:rPr>
          <w:rFonts w:ascii="Times New Roman" w:hAnsi="Times New Roman" w:cs="Times New Roman"/>
          <w:sz w:val="28"/>
          <w:szCs w:val="28"/>
        </w:rPr>
        <w:t>студентка второго курса Иконописного отделения очной формы обучения Пермской духовной семинарии</w:t>
      </w:r>
      <w:r w:rsidR="004F5ED6" w:rsidRPr="004F5ED6">
        <w:rPr>
          <w:rFonts w:ascii="Times New Roman" w:hAnsi="Times New Roman" w:cs="Times New Roman"/>
          <w:sz w:val="28"/>
          <w:szCs w:val="28"/>
        </w:rPr>
        <w:t xml:space="preserve"> </w:t>
      </w:r>
      <w:r w:rsidR="004F5ED6" w:rsidRPr="00206FE1">
        <w:rPr>
          <w:rFonts w:ascii="Times New Roman" w:hAnsi="Times New Roman" w:cs="Times New Roman"/>
          <w:sz w:val="28"/>
          <w:szCs w:val="28"/>
        </w:rPr>
        <w:t>на тему:</w:t>
      </w:r>
      <w:r w:rsidR="004F5ED6">
        <w:rPr>
          <w:rFonts w:ascii="Times New Roman" w:hAnsi="Times New Roman" w:cs="Times New Roman"/>
          <w:sz w:val="28"/>
          <w:szCs w:val="28"/>
        </w:rPr>
        <w:t xml:space="preserve"> </w:t>
      </w:r>
      <w:r w:rsidR="004F5ED6" w:rsidRPr="004F5ED6">
        <w:rPr>
          <w:rFonts w:ascii="Times New Roman" w:hAnsi="Times New Roman" w:cs="Times New Roman"/>
          <w:i/>
          <w:iCs/>
          <w:sz w:val="28"/>
          <w:szCs w:val="28"/>
        </w:rPr>
        <w:t>«Иконография святителя Тихона, патриарха Московского и всея России»</w:t>
      </w:r>
      <w:r w:rsidR="004F5ED6">
        <w:rPr>
          <w:rFonts w:ascii="Times New Roman" w:hAnsi="Times New Roman" w:cs="Times New Roman"/>
          <w:sz w:val="28"/>
          <w:szCs w:val="28"/>
        </w:rPr>
        <w:t>;</w:t>
      </w:r>
    </w:p>
    <w:p w14:paraId="60556043" w14:textId="5C38010C" w:rsidR="00B4164B" w:rsidRPr="004F5ED6" w:rsidRDefault="004F5ED6" w:rsidP="004F5ED6">
      <w:pPr>
        <w:pStyle w:val="ac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ED6">
        <w:rPr>
          <w:rFonts w:ascii="Times New Roman" w:hAnsi="Times New Roman" w:cs="Times New Roman"/>
          <w:sz w:val="28"/>
          <w:szCs w:val="28"/>
        </w:rPr>
        <w:t>в номинации: «Организация приходского просвещения»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5ED6">
        <w:rPr>
          <w:rFonts w:ascii="Times New Roman" w:hAnsi="Times New Roman" w:cs="Times New Roman"/>
          <w:sz w:val="28"/>
          <w:szCs w:val="28"/>
        </w:rPr>
        <w:t>Максименко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ED6">
        <w:rPr>
          <w:rFonts w:ascii="Times New Roman" w:hAnsi="Times New Roman" w:cs="Times New Roman"/>
          <w:sz w:val="28"/>
          <w:szCs w:val="28"/>
        </w:rPr>
        <w:t xml:space="preserve">выпускница отделения дополнительного религиозного образования и катехизации Пермской духовной семинарии </w:t>
      </w:r>
      <w:r w:rsidRPr="00206FE1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ED6">
        <w:rPr>
          <w:rFonts w:ascii="Times New Roman" w:hAnsi="Times New Roman" w:cs="Times New Roman"/>
          <w:i/>
          <w:iCs/>
          <w:sz w:val="28"/>
          <w:szCs w:val="28"/>
        </w:rPr>
        <w:t>«Подростковое служение как способ сохранения мотивации к обучению в церковно-приходской школе на примере храма святого Великомученика Георгия Победоносца г. Перми».</w:t>
      </w:r>
    </w:p>
    <w:p w14:paraId="1DE8745F" w14:textId="722BC1A2" w:rsidR="004F5ED6" w:rsidRDefault="004F5ED6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конференции познакомились с </w:t>
      </w:r>
      <w:r w:rsidR="00EC5675">
        <w:rPr>
          <w:rFonts w:ascii="Times New Roman" w:hAnsi="Times New Roman" w:cs="Times New Roman"/>
          <w:sz w:val="28"/>
          <w:szCs w:val="28"/>
        </w:rPr>
        <w:t>выставкой-</w:t>
      </w:r>
      <w:r>
        <w:rPr>
          <w:rFonts w:ascii="Times New Roman" w:hAnsi="Times New Roman" w:cs="Times New Roman"/>
          <w:sz w:val="28"/>
          <w:szCs w:val="28"/>
        </w:rPr>
        <w:t xml:space="preserve">презентацией «К 100-летию блаженной кончины </w:t>
      </w:r>
      <w:r w:rsidR="00EC5675">
        <w:rPr>
          <w:rFonts w:ascii="Times New Roman" w:hAnsi="Times New Roman" w:cs="Times New Roman"/>
          <w:sz w:val="28"/>
          <w:szCs w:val="28"/>
        </w:rPr>
        <w:t>святителя Тихона (Белавина), патриарха Московского и всея Руси», подготовленную сотрудниками мемориального музея-заповедника истории политических репрессий.</w:t>
      </w:r>
    </w:p>
    <w:p w14:paraId="1AB90A45" w14:textId="01E6476E" w:rsidR="004F5ED6" w:rsidRDefault="00EC5675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первого дня конференции для её участников в концертном зале русской классической школы «Светоника» состоялся концерт «Песни Победы». </w:t>
      </w:r>
    </w:p>
    <w:p w14:paraId="1A7EC318" w14:textId="0084200D" w:rsidR="003A6F2D" w:rsidRPr="001C3C9B" w:rsidRDefault="003A6F2D" w:rsidP="003A6F2D">
      <w:pPr>
        <w:pStyle w:val="ac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в актовом зале Пермской духовной семинарии </w:t>
      </w:r>
      <w:r w:rsidRPr="003A6F2D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A6F2D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A6F2D">
        <w:rPr>
          <w:rFonts w:ascii="Times New Roman" w:hAnsi="Times New Roman" w:cs="Times New Roman"/>
          <w:sz w:val="28"/>
          <w:szCs w:val="28"/>
        </w:rPr>
        <w:t xml:space="preserve"> сотрудник Научно-исследовательского отдела новейшей истории Русской Церкви, доцент кафедры истории Русской Церкви ПСТГУ, доктор исторических наук, кандидат богословия (г. Москва) Костюков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F2D">
        <w:rPr>
          <w:rFonts w:ascii="Times New Roman" w:hAnsi="Times New Roman" w:cs="Times New Roman"/>
          <w:sz w:val="28"/>
          <w:szCs w:val="28"/>
        </w:rPr>
        <w:t>ндре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A6F2D">
        <w:rPr>
          <w:rFonts w:ascii="Times New Roman" w:hAnsi="Times New Roman" w:cs="Times New Roman"/>
          <w:sz w:val="28"/>
          <w:szCs w:val="28"/>
        </w:rPr>
        <w:t xml:space="preserve"> </w:t>
      </w:r>
      <w:r w:rsidR="001C3C9B" w:rsidRPr="003A6F2D">
        <w:rPr>
          <w:rFonts w:ascii="Times New Roman" w:hAnsi="Times New Roman" w:cs="Times New Roman"/>
          <w:sz w:val="28"/>
          <w:szCs w:val="28"/>
        </w:rPr>
        <w:t>Александрович</w:t>
      </w:r>
      <w:r w:rsidRPr="003A6F2D">
        <w:rPr>
          <w:rFonts w:ascii="Times New Roman" w:hAnsi="Times New Roman" w:cs="Times New Roman"/>
          <w:sz w:val="28"/>
          <w:szCs w:val="28"/>
        </w:rPr>
        <w:t xml:space="preserve"> </w:t>
      </w:r>
      <w:r w:rsidR="001C3C9B">
        <w:rPr>
          <w:rFonts w:ascii="Times New Roman" w:hAnsi="Times New Roman" w:cs="Times New Roman"/>
          <w:sz w:val="28"/>
          <w:szCs w:val="28"/>
        </w:rPr>
        <w:t xml:space="preserve">прочитал </w:t>
      </w:r>
      <w:r w:rsidRPr="003A6F2D">
        <w:rPr>
          <w:rFonts w:ascii="Times New Roman" w:hAnsi="Times New Roman" w:cs="Times New Roman"/>
          <w:sz w:val="28"/>
          <w:szCs w:val="28"/>
        </w:rPr>
        <w:t>лекци</w:t>
      </w:r>
      <w:r w:rsidR="001C3C9B">
        <w:rPr>
          <w:rFonts w:ascii="Times New Roman" w:hAnsi="Times New Roman" w:cs="Times New Roman"/>
          <w:sz w:val="28"/>
          <w:szCs w:val="28"/>
        </w:rPr>
        <w:t xml:space="preserve">ю </w:t>
      </w:r>
      <w:r w:rsidRPr="003A6F2D">
        <w:rPr>
          <w:rFonts w:ascii="Times New Roman" w:hAnsi="Times New Roman" w:cs="Times New Roman"/>
          <w:sz w:val="28"/>
          <w:szCs w:val="28"/>
        </w:rPr>
        <w:t>на тему:</w:t>
      </w:r>
      <w:r w:rsidR="001C3C9B">
        <w:rPr>
          <w:rFonts w:ascii="Times New Roman" w:hAnsi="Times New Roman" w:cs="Times New Roman"/>
          <w:sz w:val="28"/>
          <w:szCs w:val="28"/>
        </w:rPr>
        <w:t xml:space="preserve"> </w:t>
      </w:r>
      <w:r w:rsidRPr="001C3C9B">
        <w:rPr>
          <w:rFonts w:ascii="Times New Roman" w:hAnsi="Times New Roman" w:cs="Times New Roman"/>
          <w:i/>
          <w:iCs/>
          <w:sz w:val="28"/>
          <w:szCs w:val="28"/>
        </w:rPr>
        <w:t>«Проблемы русской церковной эмиграции во второй половине ХХ века»</w:t>
      </w:r>
      <w:r w:rsidR="001C3C9B" w:rsidRPr="001C3C9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BF2A8DF" w14:textId="60CC58FD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В рамках конференции, согласно программе её проведения, в течении шести дней сост</w:t>
      </w:r>
      <w:r w:rsidR="00AD74B7">
        <w:rPr>
          <w:rFonts w:ascii="Times New Roman" w:hAnsi="Times New Roman" w:cs="Times New Roman"/>
          <w:sz w:val="28"/>
          <w:szCs w:val="28"/>
        </w:rPr>
        <w:t>оялась</w:t>
      </w:r>
      <w:r w:rsidRPr="006948C0">
        <w:rPr>
          <w:rFonts w:ascii="Times New Roman" w:hAnsi="Times New Roman" w:cs="Times New Roman"/>
          <w:sz w:val="28"/>
          <w:szCs w:val="28"/>
        </w:rPr>
        <w:t xml:space="preserve"> работа одиннадцати секций и двух круглых столов </w:t>
      </w:r>
      <w:r w:rsidR="00AD74B7">
        <w:rPr>
          <w:rFonts w:ascii="Times New Roman" w:hAnsi="Times New Roman" w:cs="Times New Roman"/>
          <w:sz w:val="28"/>
          <w:szCs w:val="28"/>
        </w:rPr>
        <w:t>по следующим тематическим направлениям</w:t>
      </w:r>
      <w:r w:rsidRPr="006948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457456" w14:textId="51C6547C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личност</w:t>
      </w:r>
      <w:r w:rsidR="00AD74B7">
        <w:rPr>
          <w:rFonts w:ascii="Times New Roman" w:hAnsi="Times New Roman" w:cs="Times New Roman"/>
          <w:sz w:val="28"/>
          <w:szCs w:val="28"/>
        </w:rPr>
        <w:t>ь</w:t>
      </w:r>
      <w:r w:rsidRPr="006948C0">
        <w:rPr>
          <w:rFonts w:ascii="Times New Roman" w:hAnsi="Times New Roman" w:cs="Times New Roman"/>
          <w:sz w:val="28"/>
          <w:szCs w:val="28"/>
        </w:rPr>
        <w:t xml:space="preserve"> святителя Тихона (Белавина) и Поместн</w:t>
      </w:r>
      <w:r w:rsidR="00AD74B7">
        <w:rPr>
          <w:rFonts w:ascii="Times New Roman" w:hAnsi="Times New Roman" w:cs="Times New Roman"/>
          <w:sz w:val="28"/>
          <w:szCs w:val="28"/>
        </w:rPr>
        <w:t>ый</w:t>
      </w:r>
      <w:r w:rsidRPr="006948C0">
        <w:rPr>
          <w:rFonts w:ascii="Times New Roman" w:hAnsi="Times New Roman" w:cs="Times New Roman"/>
          <w:sz w:val="28"/>
          <w:szCs w:val="28"/>
        </w:rPr>
        <w:t xml:space="preserve"> собор 1917-1918 гг.</w:t>
      </w:r>
      <w:r w:rsidR="00AD74B7">
        <w:rPr>
          <w:rFonts w:ascii="Times New Roman" w:hAnsi="Times New Roman" w:cs="Times New Roman"/>
          <w:sz w:val="28"/>
          <w:szCs w:val="28"/>
        </w:rPr>
        <w:t>: взгляд в будущее</w:t>
      </w:r>
      <w:r w:rsidRPr="006948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8CF4DD" w14:textId="17CCBEC2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богословски</w:t>
      </w:r>
      <w:r w:rsidR="00EF5C64">
        <w:rPr>
          <w:rFonts w:ascii="Times New Roman" w:hAnsi="Times New Roman" w:cs="Times New Roman"/>
          <w:sz w:val="28"/>
          <w:szCs w:val="28"/>
        </w:rPr>
        <w:t>е</w:t>
      </w:r>
      <w:r w:rsidRPr="006948C0">
        <w:rPr>
          <w:rFonts w:ascii="Times New Roman" w:hAnsi="Times New Roman" w:cs="Times New Roman"/>
          <w:sz w:val="28"/>
          <w:szCs w:val="28"/>
        </w:rPr>
        <w:t>, и церковно-исторически</w:t>
      </w:r>
      <w:r w:rsidR="00EF5C64">
        <w:rPr>
          <w:rFonts w:ascii="Times New Roman" w:hAnsi="Times New Roman" w:cs="Times New Roman"/>
          <w:sz w:val="28"/>
          <w:szCs w:val="28"/>
        </w:rPr>
        <w:t>е</w:t>
      </w:r>
      <w:r w:rsidRPr="006948C0">
        <w:rPr>
          <w:rFonts w:ascii="Times New Roman" w:hAnsi="Times New Roman" w:cs="Times New Roman"/>
          <w:sz w:val="28"/>
          <w:szCs w:val="28"/>
        </w:rPr>
        <w:t xml:space="preserve"> исследования; </w:t>
      </w:r>
    </w:p>
    <w:p w14:paraId="209A9229" w14:textId="4FB77661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 xml:space="preserve">- опыт научно-исследовательской работы студентов; </w:t>
      </w:r>
    </w:p>
    <w:p w14:paraId="64E5FA7F" w14:textId="54700773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lastRenderedPageBreak/>
        <w:t>- духовно-нравственно</w:t>
      </w:r>
      <w:r w:rsidR="00EF5C64">
        <w:rPr>
          <w:rFonts w:ascii="Times New Roman" w:hAnsi="Times New Roman" w:cs="Times New Roman"/>
          <w:sz w:val="28"/>
          <w:szCs w:val="28"/>
        </w:rPr>
        <w:t>е</w:t>
      </w:r>
      <w:r w:rsidRPr="006948C0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EF5C64">
        <w:rPr>
          <w:rFonts w:ascii="Times New Roman" w:hAnsi="Times New Roman" w:cs="Times New Roman"/>
          <w:sz w:val="28"/>
          <w:szCs w:val="28"/>
        </w:rPr>
        <w:t>е</w:t>
      </w:r>
      <w:r w:rsidRPr="006948C0">
        <w:rPr>
          <w:rFonts w:ascii="Times New Roman" w:hAnsi="Times New Roman" w:cs="Times New Roman"/>
          <w:sz w:val="28"/>
          <w:szCs w:val="28"/>
        </w:rPr>
        <w:t xml:space="preserve"> дошкольников; </w:t>
      </w:r>
    </w:p>
    <w:p w14:paraId="65C7BE8A" w14:textId="43C4C1B1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традиционн</w:t>
      </w:r>
      <w:r w:rsidR="00EF5C64">
        <w:rPr>
          <w:rFonts w:ascii="Times New Roman" w:hAnsi="Times New Roman" w:cs="Times New Roman"/>
          <w:sz w:val="28"/>
          <w:szCs w:val="28"/>
        </w:rPr>
        <w:t>ая</w:t>
      </w:r>
      <w:r w:rsidRPr="006948C0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EF5C64">
        <w:rPr>
          <w:rFonts w:ascii="Times New Roman" w:hAnsi="Times New Roman" w:cs="Times New Roman"/>
          <w:sz w:val="28"/>
          <w:szCs w:val="28"/>
        </w:rPr>
        <w:t>ая</w:t>
      </w:r>
      <w:r w:rsidRPr="006948C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F5C64">
        <w:rPr>
          <w:rFonts w:ascii="Times New Roman" w:hAnsi="Times New Roman" w:cs="Times New Roman"/>
          <w:sz w:val="28"/>
          <w:szCs w:val="28"/>
        </w:rPr>
        <w:t>а</w:t>
      </w:r>
      <w:r w:rsidRPr="006948C0">
        <w:rPr>
          <w:rFonts w:ascii="Times New Roman" w:hAnsi="Times New Roman" w:cs="Times New Roman"/>
          <w:sz w:val="28"/>
          <w:szCs w:val="28"/>
        </w:rPr>
        <w:t xml:space="preserve"> в контексте Православия; </w:t>
      </w:r>
    </w:p>
    <w:p w14:paraId="3AE59D42" w14:textId="1C81B825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церковно</w:t>
      </w:r>
      <w:r w:rsidR="00EF5C64">
        <w:rPr>
          <w:rFonts w:ascii="Times New Roman" w:hAnsi="Times New Roman" w:cs="Times New Roman"/>
          <w:sz w:val="28"/>
          <w:szCs w:val="28"/>
        </w:rPr>
        <w:t>е</w:t>
      </w:r>
      <w:r w:rsidRPr="006948C0">
        <w:rPr>
          <w:rFonts w:ascii="Times New Roman" w:hAnsi="Times New Roman" w:cs="Times New Roman"/>
          <w:sz w:val="28"/>
          <w:szCs w:val="28"/>
        </w:rPr>
        <w:t xml:space="preserve"> и отечественно</w:t>
      </w:r>
      <w:r w:rsidR="00EF5C64">
        <w:rPr>
          <w:rFonts w:ascii="Times New Roman" w:hAnsi="Times New Roman" w:cs="Times New Roman"/>
          <w:sz w:val="28"/>
          <w:szCs w:val="28"/>
        </w:rPr>
        <w:t>е</w:t>
      </w:r>
      <w:r w:rsidRPr="006948C0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EF5C64">
        <w:rPr>
          <w:rFonts w:ascii="Times New Roman" w:hAnsi="Times New Roman" w:cs="Times New Roman"/>
          <w:sz w:val="28"/>
          <w:szCs w:val="28"/>
        </w:rPr>
        <w:t>: «Спасительная сила красоты»</w:t>
      </w:r>
      <w:r w:rsidRPr="006948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CEC0C0" w14:textId="5B2B6DB2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 xml:space="preserve">- </w:t>
      </w:r>
      <w:r w:rsidR="00EF5C64">
        <w:rPr>
          <w:rFonts w:ascii="Times New Roman" w:hAnsi="Times New Roman" w:cs="Times New Roman"/>
          <w:sz w:val="28"/>
          <w:szCs w:val="28"/>
        </w:rPr>
        <w:t xml:space="preserve">семья, школа и Церковь: </w:t>
      </w:r>
      <w:r w:rsidRPr="006948C0">
        <w:rPr>
          <w:rFonts w:ascii="Times New Roman" w:hAnsi="Times New Roman" w:cs="Times New Roman"/>
          <w:sz w:val="28"/>
          <w:szCs w:val="28"/>
        </w:rPr>
        <w:t>соработничеств</w:t>
      </w:r>
      <w:r w:rsidR="00EF5C64">
        <w:rPr>
          <w:rFonts w:ascii="Times New Roman" w:hAnsi="Times New Roman" w:cs="Times New Roman"/>
          <w:sz w:val="28"/>
          <w:szCs w:val="28"/>
        </w:rPr>
        <w:t>о</w:t>
      </w:r>
      <w:r w:rsidRPr="006948C0">
        <w:rPr>
          <w:rFonts w:ascii="Times New Roman" w:hAnsi="Times New Roman" w:cs="Times New Roman"/>
          <w:sz w:val="28"/>
          <w:szCs w:val="28"/>
        </w:rPr>
        <w:t xml:space="preserve"> </w:t>
      </w:r>
      <w:r w:rsidR="00EF5C64">
        <w:rPr>
          <w:rFonts w:ascii="Times New Roman" w:hAnsi="Times New Roman" w:cs="Times New Roman"/>
          <w:sz w:val="28"/>
          <w:szCs w:val="28"/>
        </w:rPr>
        <w:t>в духовно-нравственном воспитании детей</w:t>
      </w:r>
      <w:r w:rsidRPr="006948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C53C13" w14:textId="4A399D22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регентско</w:t>
      </w:r>
      <w:r w:rsidR="00EF5C64">
        <w:rPr>
          <w:rFonts w:ascii="Times New Roman" w:hAnsi="Times New Roman" w:cs="Times New Roman"/>
          <w:sz w:val="28"/>
          <w:szCs w:val="28"/>
        </w:rPr>
        <w:t>е</w:t>
      </w:r>
      <w:r w:rsidRPr="006948C0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EF5C64">
        <w:rPr>
          <w:rFonts w:ascii="Times New Roman" w:hAnsi="Times New Roman" w:cs="Times New Roman"/>
          <w:sz w:val="28"/>
          <w:szCs w:val="28"/>
        </w:rPr>
        <w:t>о: история и современная практика;</w:t>
      </w:r>
      <w:r w:rsidRPr="006948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E72D4" w14:textId="55D829E4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современны</w:t>
      </w:r>
      <w:r w:rsidR="00EF5C64">
        <w:rPr>
          <w:rFonts w:ascii="Times New Roman" w:hAnsi="Times New Roman" w:cs="Times New Roman"/>
          <w:sz w:val="28"/>
          <w:szCs w:val="28"/>
        </w:rPr>
        <w:t>е</w:t>
      </w:r>
      <w:r w:rsidRPr="006948C0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EF5C64">
        <w:rPr>
          <w:rFonts w:ascii="Times New Roman" w:hAnsi="Times New Roman" w:cs="Times New Roman"/>
          <w:sz w:val="28"/>
          <w:szCs w:val="28"/>
        </w:rPr>
        <w:t>ы</w:t>
      </w:r>
      <w:r w:rsidRPr="006948C0">
        <w:rPr>
          <w:rFonts w:ascii="Times New Roman" w:hAnsi="Times New Roman" w:cs="Times New Roman"/>
          <w:sz w:val="28"/>
          <w:szCs w:val="28"/>
        </w:rPr>
        <w:t xml:space="preserve"> духовно-нравственного просвещения и катехизации на приходе; </w:t>
      </w:r>
    </w:p>
    <w:p w14:paraId="6DA80541" w14:textId="7E16F903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просветительск</w:t>
      </w:r>
      <w:r w:rsidR="00EF5C64">
        <w:rPr>
          <w:rFonts w:ascii="Times New Roman" w:hAnsi="Times New Roman" w:cs="Times New Roman"/>
          <w:sz w:val="28"/>
          <w:szCs w:val="28"/>
        </w:rPr>
        <w:t>ая</w:t>
      </w:r>
      <w:r w:rsidRPr="006948C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F5C64">
        <w:rPr>
          <w:rFonts w:ascii="Times New Roman" w:hAnsi="Times New Roman" w:cs="Times New Roman"/>
          <w:sz w:val="28"/>
          <w:szCs w:val="28"/>
        </w:rPr>
        <w:t>ь</w:t>
      </w:r>
      <w:r w:rsidRPr="006948C0">
        <w:rPr>
          <w:rFonts w:ascii="Times New Roman" w:hAnsi="Times New Roman" w:cs="Times New Roman"/>
          <w:sz w:val="28"/>
          <w:szCs w:val="28"/>
        </w:rPr>
        <w:t xml:space="preserve"> библиотек; </w:t>
      </w:r>
    </w:p>
    <w:p w14:paraId="61DE9170" w14:textId="63DCBA7C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паломничеств</w:t>
      </w:r>
      <w:r w:rsidR="00EF5C64">
        <w:rPr>
          <w:rFonts w:ascii="Times New Roman" w:hAnsi="Times New Roman" w:cs="Times New Roman"/>
          <w:sz w:val="28"/>
          <w:szCs w:val="28"/>
        </w:rPr>
        <w:t>о –</w:t>
      </w:r>
      <w:r w:rsidRPr="006948C0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EF5C64">
        <w:rPr>
          <w:rFonts w:ascii="Times New Roman" w:hAnsi="Times New Roman" w:cs="Times New Roman"/>
          <w:sz w:val="28"/>
          <w:szCs w:val="28"/>
        </w:rPr>
        <w:t xml:space="preserve"> </w:t>
      </w:r>
      <w:r w:rsidR="00247887">
        <w:rPr>
          <w:rFonts w:ascii="Times New Roman" w:hAnsi="Times New Roman" w:cs="Times New Roman"/>
          <w:sz w:val="28"/>
          <w:szCs w:val="28"/>
        </w:rPr>
        <w:t>–</w:t>
      </w:r>
      <w:r w:rsidR="00EF5C64">
        <w:rPr>
          <w:rFonts w:ascii="Times New Roman" w:hAnsi="Times New Roman" w:cs="Times New Roman"/>
          <w:sz w:val="28"/>
          <w:szCs w:val="28"/>
        </w:rPr>
        <w:t xml:space="preserve"> миссионерс</w:t>
      </w:r>
      <w:r w:rsidR="00247887">
        <w:rPr>
          <w:rFonts w:ascii="Times New Roman" w:hAnsi="Times New Roman" w:cs="Times New Roman"/>
          <w:sz w:val="28"/>
          <w:szCs w:val="28"/>
        </w:rPr>
        <w:t>т</w:t>
      </w:r>
      <w:r w:rsidR="00EF5C64">
        <w:rPr>
          <w:rFonts w:ascii="Times New Roman" w:hAnsi="Times New Roman" w:cs="Times New Roman"/>
          <w:sz w:val="28"/>
          <w:szCs w:val="28"/>
        </w:rPr>
        <w:t>во</w:t>
      </w:r>
      <w:r w:rsidR="00247887">
        <w:rPr>
          <w:rFonts w:ascii="Times New Roman" w:hAnsi="Times New Roman" w:cs="Times New Roman"/>
          <w:sz w:val="28"/>
          <w:szCs w:val="28"/>
        </w:rPr>
        <w:t xml:space="preserve"> - молодёжь</w:t>
      </w:r>
      <w:r w:rsidRPr="006948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5B8D9A" w14:textId="70069D1B" w:rsidR="00247887" w:rsidRDefault="00247887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духовно-нравственн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948C0">
        <w:rPr>
          <w:rFonts w:ascii="Times New Roman" w:hAnsi="Times New Roman" w:cs="Times New Roman"/>
          <w:sz w:val="28"/>
          <w:szCs w:val="28"/>
        </w:rPr>
        <w:t xml:space="preserve"> аспект обучения иностранному языку на современном этапе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48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E5539" w14:textId="33461D0C" w:rsidR="006948C0" w:rsidRPr="006948C0" w:rsidRDefault="006948C0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8C0">
        <w:rPr>
          <w:rFonts w:ascii="Times New Roman" w:hAnsi="Times New Roman" w:cs="Times New Roman"/>
          <w:sz w:val="28"/>
          <w:szCs w:val="28"/>
        </w:rPr>
        <w:t>- миссионерск</w:t>
      </w:r>
      <w:r w:rsidR="00247887">
        <w:rPr>
          <w:rFonts w:ascii="Times New Roman" w:hAnsi="Times New Roman" w:cs="Times New Roman"/>
          <w:sz w:val="28"/>
          <w:szCs w:val="28"/>
        </w:rPr>
        <w:t>ая</w:t>
      </w:r>
      <w:r w:rsidRPr="006948C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47887">
        <w:rPr>
          <w:rFonts w:ascii="Times New Roman" w:hAnsi="Times New Roman" w:cs="Times New Roman"/>
          <w:sz w:val="28"/>
          <w:szCs w:val="28"/>
        </w:rPr>
        <w:t>ь</w:t>
      </w:r>
      <w:r w:rsidRPr="006948C0">
        <w:rPr>
          <w:rFonts w:ascii="Times New Roman" w:hAnsi="Times New Roman" w:cs="Times New Roman"/>
          <w:sz w:val="28"/>
          <w:szCs w:val="28"/>
        </w:rPr>
        <w:t xml:space="preserve"> за церковной оградой: в больницах, соцсетях, тюрьмах и т.д.</w:t>
      </w:r>
    </w:p>
    <w:p w14:paraId="733EE00F" w14:textId="1C77F0AF" w:rsidR="005A568D" w:rsidRDefault="005A568D" w:rsidP="005A568D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участников секции «Богословские и церковно-исторические исследования» вызвал доклад </w:t>
      </w:r>
      <w:r w:rsidRPr="005A568D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568D">
        <w:rPr>
          <w:rFonts w:ascii="Times New Roman" w:hAnsi="Times New Roman" w:cs="Times New Roman"/>
          <w:sz w:val="28"/>
          <w:szCs w:val="28"/>
        </w:rPr>
        <w:t xml:space="preserve"> кафедры богословия Ставропольской духовной семинарии, профессор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568D">
        <w:rPr>
          <w:rFonts w:ascii="Times New Roman" w:hAnsi="Times New Roman" w:cs="Times New Roman"/>
          <w:sz w:val="28"/>
          <w:szCs w:val="28"/>
        </w:rPr>
        <w:t xml:space="preserve"> кафедры философии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8D">
        <w:rPr>
          <w:rFonts w:ascii="Times New Roman" w:hAnsi="Times New Roman" w:cs="Times New Roman"/>
          <w:sz w:val="28"/>
          <w:szCs w:val="28"/>
        </w:rPr>
        <w:t>этнологии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68D">
        <w:rPr>
          <w:rFonts w:ascii="Times New Roman" w:hAnsi="Times New Roman" w:cs="Times New Roman"/>
          <w:sz w:val="28"/>
          <w:szCs w:val="28"/>
        </w:rPr>
        <w:t>Кавказского федерального университета, доктор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568D">
        <w:rPr>
          <w:rFonts w:ascii="Times New Roman" w:hAnsi="Times New Roman" w:cs="Times New Roman"/>
          <w:sz w:val="28"/>
          <w:szCs w:val="28"/>
        </w:rPr>
        <w:t xml:space="preserve"> философских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8D">
        <w:rPr>
          <w:rFonts w:ascii="Times New Roman" w:hAnsi="Times New Roman" w:cs="Times New Roman"/>
          <w:sz w:val="28"/>
          <w:szCs w:val="28"/>
        </w:rPr>
        <w:t>Лагунов</w:t>
      </w:r>
      <w:r>
        <w:rPr>
          <w:rFonts w:ascii="Times New Roman" w:hAnsi="Times New Roman" w:cs="Times New Roman"/>
          <w:sz w:val="28"/>
          <w:szCs w:val="28"/>
        </w:rPr>
        <w:t>а Алексея</w:t>
      </w:r>
      <w:r w:rsidRPr="005A568D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а на тему: </w:t>
      </w:r>
      <w:r w:rsidRPr="005A568D">
        <w:rPr>
          <w:rFonts w:ascii="Times New Roman" w:hAnsi="Times New Roman" w:cs="Times New Roman"/>
          <w:i/>
          <w:sz w:val="28"/>
          <w:szCs w:val="28"/>
        </w:rPr>
        <w:t>«Концепция мировоззренческой инволюции как философско-историческая альтернатива теориям прогресса».</w:t>
      </w:r>
    </w:p>
    <w:p w14:paraId="40591FD3" w14:textId="61D2F14D" w:rsidR="005A568D" w:rsidRPr="009A10B4" w:rsidRDefault="005A568D" w:rsidP="005A568D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планку научного осмысления проблем воспитания детей, рассмотренных на секции</w:t>
      </w:r>
      <w:r w:rsidR="009A10B4">
        <w:rPr>
          <w:rFonts w:ascii="Times New Roman" w:hAnsi="Times New Roman" w:cs="Times New Roman"/>
          <w:sz w:val="28"/>
          <w:szCs w:val="28"/>
        </w:rPr>
        <w:t xml:space="preserve">: «Духовно-нравственное воспитание дошкольников» задала </w:t>
      </w:r>
      <w:r w:rsidR="009A10B4" w:rsidRPr="009A10B4">
        <w:rPr>
          <w:rFonts w:ascii="Times New Roman" w:hAnsi="Times New Roman" w:cs="Times New Roman"/>
          <w:sz w:val="28"/>
          <w:szCs w:val="28"/>
        </w:rPr>
        <w:t>Коломийченко Людмила Владимировна, доктор педагогических наук профессор, зав. кафедрой дошкольной педагогики и психологии, профессор ФГБОУ ВО «Пермский государственный гуманитарно-педагогический университет»</w:t>
      </w:r>
      <w:r w:rsidR="009A10B4">
        <w:rPr>
          <w:rFonts w:ascii="Times New Roman" w:hAnsi="Times New Roman" w:cs="Times New Roman"/>
          <w:sz w:val="28"/>
          <w:szCs w:val="28"/>
        </w:rPr>
        <w:t xml:space="preserve"> в своём докладе на тему: </w:t>
      </w:r>
      <w:r w:rsidR="009A10B4" w:rsidRPr="009A10B4">
        <w:rPr>
          <w:rFonts w:ascii="Times New Roman" w:hAnsi="Times New Roman" w:cs="Times New Roman"/>
          <w:i/>
          <w:sz w:val="28"/>
          <w:szCs w:val="28"/>
        </w:rPr>
        <w:t>«Ценности конфессиональной культуры, как содержательная основа духовно-нравственного воспитания детей дошкольного возраста».</w:t>
      </w:r>
      <w:r w:rsidR="009A10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0B4">
        <w:rPr>
          <w:rFonts w:ascii="Times New Roman" w:hAnsi="Times New Roman" w:cs="Times New Roman"/>
          <w:sz w:val="28"/>
          <w:szCs w:val="28"/>
        </w:rPr>
        <w:t xml:space="preserve">На этой секции приняли участие сотрудники детских садов Перми, </w:t>
      </w:r>
      <w:r w:rsidR="001E480F">
        <w:rPr>
          <w:rFonts w:ascii="Times New Roman" w:hAnsi="Times New Roman" w:cs="Times New Roman"/>
          <w:sz w:val="28"/>
          <w:szCs w:val="28"/>
        </w:rPr>
        <w:t xml:space="preserve">Пермского района, </w:t>
      </w:r>
      <w:r w:rsidR="009A10B4">
        <w:rPr>
          <w:rFonts w:ascii="Times New Roman" w:hAnsi="Times New Roman" w:cs="Times New Roman"/>
          <w:sz w:val="28"/>
          <w:szCs w:val="28"/>
        </w:rPr>
        <w:t>Березников, Кунгура, Чайковского, Чердыни.</w:t>
      </w:r>
    </w:p>
    <w:p w14:paraId="031763E3" w14:textId="058A7CD8" w:rsidR="000D7417" w:rsidRDefault="000D7417" w:rsidP="000D7417">
      <w:pPr>
        <w:pStyle w:val="ac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секции «Спасительная сила красоты» произошло гармоничное сочетание докладов ученых-искусствоведов Власовой Ольги Михайловны, заслуженного</w:t>
      </w:r>
      <w:r w:rsidRPr="000D7417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417">
        <w:rPr>
          <w:rFonts w:ascii="Times New Roman" w:hAnsi="Times New Roman" w:cs="Times New Roman"/>
          <w:sz w:val="28"/>
          <w:szCs w:val="28"/>
        </w:rPr>
        <w:t xml:space="preserve"> культуры РФ, доктор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417">
        <w:rPr>
          <w:rFonts w:ascii="Times New Roman" w:hAnsi="Times New Roman" w:cs="Times New Roman"/>
          <w:sz w:val="28"/>
          <w:szCs w:val="28"/>
        </w:rPr>
        <w:t xml:space="preserve"> искусствоведения, профессор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417">
        <w:rPr>
          <w:rFonts w:ascii="Times New Roman" w:hAnsi="Times New Roman" w:cs="Times New Roman"/>
          <w:sz w:val="28"/>
          <w:szCs w:val="28"/>
        </w:rPr>
        <w:t xml:space="preserve"> кафедры живописи и композиции Уральского филиала Российской Академии живописи, ваяния и зодчества Ильи Глазунова,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417">
        <w:rPr>
          <w:rFonts w:ascii="Times New Roman" w:hAnsi="Times New Roman" w:cs="Times New Roman"/>
          <w:sz w:val="28"/>
          <w:szCs w:val="28"/>
        </w:rPr>
        <w:t xml:space="preserve"> ВТОО «Союз художников России»</w:t>
      </w:r>
      <w:r w:rsidR="007631EE">
        <w:rPr>
          <w:rFonts w:ascii="Times New Roman" w:hAnsi="Times New Roman" w:cs="Times New Roman"/>
          <w:sz w:val="28"/>
          <w:szCs w:val="28"/>
        </w:rPr>
        <w:t>, выступившей на тему</w:t>
      </w:r>
      <w:r w:rsidRPr="000D7417">
        <w:rPr>
          <w:rFonts w:ascii="Times New Roman" w:hAnsi="Times New Roman" w:cs="Times New Roman"/>
          <w:sz w:val="28"/>
          <w:szCs w:val="28"/>
        </w:rPr>
        <w:t xml:space="preserve">: </w:t>
      </w:r>
      <w:r w:rsidRPr="007631EE">
        <w:rPr>
          <w:rFonts w:ascii="Times New Roman" w:hAnsi="Times New Roman" w:cs="Times New Roman"/>
          <w:i/>
          <w:sz w:val="28"/>
          <w:szCs w:val="28"/>
        </w:rPr>
        <w:t>«Пермские художники - участники Великой Отечественной войны»</w:t>
      </w:r>
      <w:r w:rsidR="001E480F">
        <w:rPr>
          <w:rFonts w:ascii="Times New Roman" w:hAnsi="Times New Roman" w:cs="Times New Roman"/>
          <w:i/>
          <w:sz w:val="28"/>
          <w:szCs w:val="28"/>
        </w:rPr>
        <w:t>,</w:t>
      </w:r>
      <w:r w:rsidR="007631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1EE">
        <w:rPr>
          <w:rFonts w:ascii="Times New Roman" w:hAnsi="Times New Roman" w:cs="Times New Roman"/>
          <w:iCs/>
          <w:sz w:val="28"/>
          <w:szCs w:val="28"/>
        </w:rPr>
        <w:t>Крохалевой Анны Петровны</w:t>
      </w:r>
      <w:r w:rsidR="007631EE" w:rsidRPr="007631EE">
        <w:rPr>
          <w:rFonts w:ascii="Times New Roman" w:hAnsi="Times New Roman" w:cs="Times New Roman"/>
          <w:iCs/>
          <w:sz w:val="28"/>
          <w:szCs w:val="28"/>
        </w:rPr>
        <w:t>,</w:t>
      </w:r>
      <w:r w:rsidR="007631EE" w:rsidRPr="00BE5D2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631EE" w:rsidRPr="00BE5D2C">
        <w:rPr>
          <w:rFonts w:ascii="Times New Roman" w:hAnsi="Times New Roman" w:cs="Times New Roman"/>
          <w:iCs/>
          <w:sz w:val="28"/>
          <w:szCs w:val="28"/>
        </w:rPr>
        <w:t>кандидат</w:t>
      </w:r>
      <w:r w:rsidR="007631EE">
        <w:rPr>
          <w:rFonts w:ascii="Times New Roman" w:hAnsi="Times New Roman" w:cs="Times New Roman"/>
          <w:iCs/>
          <w:sz w:val="28"/>
          <w:szCs w:val="28"/>
        </w:rPr>
        <w:t>а искусствоведения, заместителя</w:t>
      </w:r>
      <w:r w:rsidR="007631EE" w:rsidRPr="00BE5D2C">
        <w:rPr>
          <w:rFonts w:ascii="Times New Roman" w:hAnsi="Times New Roman" w:cs="Times New Roman"/>
          <w:iCs/>
          <w:sz w:val="28"/>
          <w:szCs w:val="28"/>
        </w:rPr>
        <w:t xml:space="preserve"> директора по научной и творческой работе, доцент</w:t>
      </w:r>
      <w:r w:rsidR="007631EE">
        <w:rPr>
          <w:rFonts w:ascii="Times New Roman" w:hAnsi="Times New Roman" w:cs="Times New Roman"/>
          <w:iCs/>
          <w:sz w:val="28"/>
          <w:szCs w:val="28"/>
        </w:rPr>
        <w:t>а</w:t>
      </w:r>
      <w:r w:rsidR="007631EE" w:rsidRPr="00BE5D2C">
        <w:rPr>
          <w:rFonts w:ascii="Times New Roman" w:hAnsi="Times New Roman" w:cs="Times New Roman"/>
          <w:iCs/>
          <w:sz w:val="28"/>
          <w:szCs w:val="28"/>
        </w:rPr>
        <w:t xml:space="preserve"> кафедры декоративно-прикладного искусства Уральского филиала Российской Академии живописи, ваяния и зодчества Ильи Глазунова, член</w:t>
      </w:r>
      <w:r w:rsidR="007631EE">
        <w:rPr>
          <w:rFonts w:ascii="Times New Roman" w:hAnsi="Times New Roman" w:cs="Times New Roman"/>
          <w:iCs/>
          <w:sz w:val="28"/>
          <w:szCs w:val="28"/>
        </w:rPr>
        <w:t>а</w:t>
      </w:r>
      <w:r w:rsidR="007631EE" w:rsidRPr="00BE5D2C">
        <w:rPr>
          <w:rFonts w:ascii="Times New Roman" w:hAnsi="Times New Roman" w:cs="Times New Roman"/>
          <w:iCs/>
          <w:sz w:val="28"/>
          <w:szCs w:val="28"/>
        </w:rPr>
        <w:t xml:space="preserve"> ВТОО «Союз художников России»</w:t>
      </w:r>
      <w:r w:rsidR="007631EE">
        <w:rPr>
          <w:rFonts w:ascii="Times New Roman" w:hAnsi="Times New Roman" w:cs="Times New Roman"/>
          <w:iCs/>
          <w:sz w:val="28"/>
          <w:szCs w:val="28"/>
        </w:rPr>
        <w:t>, раскрывш</w:t>
      </w:r>
      <w:r w:rsidR="001E480F">
        <w:rPr>
          <w:rFonts w:ascii="Times New Roman" w:hAnsi="Times New Roman" w:cs="Times New Roman"/>
          <w:iCs/>
          <w:sz w:val="28"/>
          <w:szCs w:val="28"/>
        </w:rPr>
        <w:t>ей</w:t>
      </w:r>
      <w:r w:rsidR="007631EE">
        <w:rPr>
          <w:rFonts w:ascii="Times New Roman" w:hAnsi="Times New Roman" w:cs="Times New Roman"/>
          <w:iCs/>
          <w:sz w:val="28"/>
          <w:szCs w:val="28"/>
        </w:rPr>
        <w:t xml:space="preserve"> в своём докладе тему:</w:t>
      </w:r>
      <w:r w:rsidR="007631EE" w:rsidRPr="003D4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1EE" w:rsidRPr="007631E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631EE" w:rsidRPr="007631EE">
        <w:rPr>
          <w:rFonts w:ascii="Times New Roman" w:hAnsi="Times New Roman" w:cs="Times New Roman"/>
          <w:bCs/>
          <w:i/>
          <w:iCs/>
          <w:sz w:val="28"/>
          <w:szCs w:val="28"/>
        </w:rPr>
        <w:t>Великая Отечественная война в монументальной скульптуре Перми»</w:t>
      </w:r>
      <w:r w:rsidR="007631E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631EE" w:rsidRPr="007631EE">
        <w:rPr>
          <w:rFonts w:ascii="Times New Roman" w:hAnsi="Times New Roman" w:cs="Times New Roman"/>
          <w:iCs/>
          <w:sz w:val="28"/>
          <w:szCs w:val="28"/>
        </w:rPr>
        <w:t>Костылев</w:t>
      </w:r>
      <w:r w:rsidR="007631EE">
        <w:rPr>
          <w:rFonts w:ascii="Times New Roman" w:hAnsi="Times New Roman" w:cs="Times New Roman"/>
          <w:iCs/>
          <w:sz w:val="28"/>
          <w:szCs w:val="28"/>
        </w:rPr>
        <w:t>а Сергея</w:t>
      </w:r>
      <w:r w:rsidR="007631EE" w:rsidRPr="007631EE">
        <w:rPr>
          <w:rFonts w:ascii="Times New Roman" w:hAnsi="Times New Roman" w:cs="Times New Roman"/>
          <w:iCs/>
          <w:sz w:val="28"/>
          <w:szCs w:val="28"/>
        </w:rPr>
        <w:t xml:space="preserve"> Анатольевич</w:t>
      </w:r>
      <w:r w:rsidR="007631EE">
        <w:rPr>
          <w:rFonts w:ascii="Times New Roman" w:hAnsi="Times New Roman" w:cs="Times New Roman"/>
          <w:iCs/>
          <w:sz w:val="28"/>
          <w:szCs w:val="28"/>
        </w:rPr>
        <w:t>а, заслуженного</w:t>
      </w:r>
      <w:r w:rsidR="007631EE" w:rsidRPr="007631EE">
        <w:rPr>
          <w:rFonts w:ascii="Times New Roman" w:hAnsi="Times New Roman" w:cs="Times New Roman"/>
          <w:iCs/>
          <w:sz w:val="28"/>
          <w:szCs w:val="28"/>
        </w:rPr>
        <w:t xml:space="preserve"> художник</w:t>
      </w:r>
      <w:r w:rsidR="007631EE">
        <w:rPr>
          <w:rFonts w:ascii="Times New Roman" w:hAnsi="Times New Roman" w:cs="Times New Roman"/>
          <w:iCs/>
          <w:sz w:val="28"/>
          <w:szCs w:val="28"/>
        </w:rPr>
        <w:t>а РФ, заслуженного деятеля</w:t>
      </w:r>
      <w:r w:rsidR="007631EE" w:rsidRPr="007631EE">
        <w:rPr>
          <w:rFonts w:ascii="Times New Roman" w:hAnsi="Times New Roman" w:cs="Times New Roman"/>
          <w:iCs/>
          <w:sz w:val="28"/>
          <w:szCs w:val="28"/>
        </w:rPr>
        <w:t xml:space="preserve"> русской культуры, доцент</w:t>
      </w:r>
      <w:r w:rsidR="007631EE">
        <w:rPr>
          <w:rFonts w:ascii="Times New Roman" w:hAnsi="Times New Roman" w:cs="Times New Roman"/>
          <w:iCs/>
          <w:sz w:val="28"/>
          <w:szCs w:val="28"/>
        </w:rPr>
        <w:t>а</w:t>
      </w:r>
      <w:r w:rsidR="007631EE" w:rsidRPr="007631EE">
        <w:rPr>
          <w:rFonts w:ascii="Times New Roman" w:hAnsi="Times New Roman" w:cs="Times New Roman"/>
          <w:iCs/>
          <w:sz w:val="28"/>
          <w:szCs w:val="28"/>
        </w:rPr>
        <w:t xml:space="preserve"> кафедры живописи и композиции </w:t>
      </w:r>
      <w:r w:rsidR="007631EE" w:rsidRPr="007631EE">
        <w:rPr>
          <w:rFonts w:ascii="Times New Roman" w:hAnsi="Times New Roman" w:cs="Times New Roman"/>
          <w:iCs/>
          <w:sz w:val="28"/>
          <w:szCs w:val="28"/>
        </w:rPr>
        <w:lastRenderedPageBreak/>
        <w:t>Уральского филиала Российской Академии живописи, ваяния и зодчества Ильи Глазунова, член</w:t>
      </w:r>
      <w:r w:rsidR="007631EE">
        <w:rPr>
          <w:rFonts w:ascii="Times New Roman" w:hAnsi="Times New Roman" w:cs="Times New Roman"/>
          <w:iCs/>
          <w:sz w:val="28"/>
          <w:szCs w:val="28"/>
        </w:rPr>
        <w:t>а</w:t>
      </w:r>
      <w:r w:rsidR="007631EE" w:rsidRPr="007631EE">
        <w:rPr>
          <w:rFonts w:ascii="Times New Roman" w:hAnsi="Times New Roman" w:cs="Times New Roman"/>
          <w:iCs/>
          <w:sz w:val="28"/>
          <w:szCs w:val="28"/>
        </w:rPr>
        <w:t xml:space="preserve"> ВТОО «Союз художников России»</w:t>
      </w:r>
      <w:r w:rsidR="007631EE">
        <w:rPr>
          <w:rFonts w:ascii="Times New Roman" w:hAnsi="Times New Roman" w:cs="Times New Roman"/>
          <w:iCs/>
          <w:sz w:val="28"/>
          <w:szCs w:val="28"/>
        </w:rPr>
        <w:t>, выступившего с докладом на тему</w:t>
      </w:r>
      <w:r w:rsidR="007631EE" w:rsidRPr="007631EE">
        <w:rPr>
          <w:rFonts w:ascii="Times New Roman" w:hAnsi="Times New Roman" w:cs="Times New Roman"/>
          <w:i/>
          <w:iCs/>
          <w:sz w:val="28"/>
          <w:szCs w:val="28"/>
        </w:rPr>
        <w:t>: «Лиризм и героика российского пейзажа: из творческой практики и опыта преподавания»</w:t>
      </w:r>
      <w:r w:rsidR="0077704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77042">
        <w:rPr>
          <w:rFonts w:ascii="Times New Roman" w:hAnsi="Times New Roman" w:cs="Times New Roman"/>
          <w:iCs/>
          <w:sz w:val="28"/>
          <w:szCs w:val="28"/>
        </w:rPr>
        <w:t>преподавателей духовных учебных заведений</w:t>
      </w:r>
      <w:r w:rsidR="00763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77042" w:rsidRPr="00777042">
        <w:rPr>
          <w:rFonts w:ascii="Times New Roman" w:hAnsi="Times New Roman" w:cs="Times New Roman"/>
          <w:iCs/>
          <w:sz w:val="28"/>
          <w:szCs w:val="28"/>
        </w:rPr>
        <w:t xml:space="preserve">иеромонаха Алипия (Кожухова), </w:t>
      </w:r>
      <w:r w:rsidR="00777042">
        <w:rPr>
          <w:rFonts w:ascii="Times New Roman" w:hAnsi="Times New Roman" w:cs="Times New Roman"/>
          <w:iCs/>
          <w:sz w:val="28"/>
          <w:szCs w:val="28"/>
        </w:rPr>
        <w:t>заведующим</w:t>
      </w:r>
      <w:r w:rsidR="00777042" w:rsidRPr="00777042">
        <w:rPr>
          <w:rFonts w:ascii="Times New Roman" w:hAnsi="Times New Roman" w:cs="Times New Roman"/>
          <w:iCs/>
          <w:sz w:val="28"/>
          <w:szCs w:val="28"/>
        </w:rPr>
        <w:t xml:space="preserve"> иконописным отделением Пермской духовной семинарии</w:t>
      </w:r>
      <w:r w:rsidR="00777042">
        <w:rPr>
          <w:rFonts w:ascii="Times New Roman" w:hAnsi="Times New Roman" w:cs="Times New Roman"/>
          <w:iCs/>
          <w:sz w:val="28"/>
          <w:szCs w:val="28"/>
        </w:rPr>
        <w:t xml:space="preserve">, посвятивший свой доклад теме: </w:t>
      </w:r>
      <w:r w:rsidR="00777042" w:rsidRPr="00777042">
        <w:rPr>
          <w:rFonts w:ascii="Times New Roman" w:hAnsi="Times New Roman" w:cs="Times New Roman"/>
          <w:i/>
          <w:iCs/>
          <w:sz w:val="28"/>
          <w:szCs w:val="28"/>
        </w:rPr>
        <w:t>«Благоверный князь Михаил Тверской: к вопросу о русской святости в иконографическом аспекте»</w:t>
      </w:r>
      <w:r w:rsidR="00777042">
        <w:rPr>
          <w:rFonts w:ascii="Times New Roman" w:hAnsi="Times New Roman" w:cs="Times New Roman"/>
          <w:iCs/>
          <w:sz w:val="28"/>
          <w:szCs w:val="28"/>
        </w:rPr>
        <w:t>, ди</w:t>
      </w:r>
      <w:r w:rsidR="00777042" w:rsidRPr="00777042">
        <w:rPr>
          <w:rFonts w:ascii="Times New Roman" w:hAnsi="Times New Roman" w:cs="Times New Roman"/>
          <w:iCs/>
          <w:sz w:val="28"/>
          <w:szCs w:val="28"/>
        </w:rPr>
        <w:t>акон</w:t>
      </w:r>
      <w:r w:rsidR="00777042">
        <w:rPr>
          <w:rFonts w:ascii="Times New Roman" w:hAnsi="Times New Roman" w:cs="Times New Roman"/>
          <w:iCs/>
          <w:sz w:val="28"/>
          <w:szCs w:val="28"/>
        </w:rPr>
        <w:t>а Геннадия</w:t>
      </w:r>
      <w:r w:rsidR="00777042" w:rsidRPr="00777042">
        <w:rPr>
          <w:rFonts w:ascii="Times New Roman" w:hAnsi="Times New Roman" w:cs="Times New Roman"/>
          <w:iCs/>
          <w:sz w:val="28"/>
          <w:szCs w:val="28"/>
        </w:rPr>
        <w:t xml:space="preserve"> Вихарев, </w:t>
      </w:r>
      <w:r w:rsidR="00777042">
        <w:rPr>
          <w:rFonts w:ascii="Times New Roman" w:hAnsi="Times New Roman" w:cs="Times New Roman"/>
          <w:iCs/>
          <w:sz w:val="28"/>
          <w:szCs w:val="28"/>
        </w:rPr>
        <w:t>древлехранителя Пермской епархии, старшего</w:t>
      </w:r>
      <w:r w:rsidR="00777042" w:rsidRPr="00777042">
        <w:rPr>
          <w:rFonts w:ascii="Times New Roman" w:hAnsi="Times New Roman" w:cs="Times New Roman"/>
          <w:iCs/>
          <w:sz w:val="28"/>
          <w:szCs w:val="28"/>
        </w:rPr>
        <w:t xml:space="preserve"> пр</w:t>
      </w:r>
      <w:r w:rsidR="00777042">
        <w:rPr>
          <w:rFonts w:ascii="Times New Roman" w:hAnsi="Times New Roman" w:cs="Times New Roman"/>
          <w:iCs/>
          <w:sz w:val="28"/>
          <w:szCs w:val="28"/>
        </w:rPr>
        <w:t>еподавателя</w:t>
      </w:r>
      <w:r w:rsidR="00777042" w:rsidRPr="00777042">
        <w:rPr>
          <w:rFonts w:ascii="Times New Roman" w:hAnsi="Times New Roman" w:cs="Times New Roman"/>
          <w:iCs/>
          <w:sz w:val="28"/>
          <w:szCs w:val="28"/>
        </w:rPr>
        <w:t xml:space="preserve"> теории и истории искусства Пермской ду</w:t>
      </w:r>
      <w:r w:rsidR="00777042">
        <w:rPr>
          <w:rFonts w:ascii="Times New Roman" w:hAnsi="Times New Roman" w:cs="Times New Roman"/>
          <w:iCs/>
          <w:sz w:val="28"/>
          <w:szCs w:val="28"/>
        </w:rPr>
        <w:t>ховной семинарии и преподавателя</w:t>
      </w:r>
      <w:r w:rsidR="00777042" w:rsidRPr="00777042">
        <w:rPr>
          <w:rFonts w:ascii="Times New Roman" w:hAnsi="Times New Roman" w:cs="Times New Roman"/>
          <w:iCs/>
          <w:sz w:val="28"/>
          <w:szCs w:val="28"/>
        </w:rPr>
        <w:t xml:space="preserve"> кафедры теологии ФГАОУ ВО "Пермский государственный национальный исследовательский университет"</w:t>
      </w:r>
      <w:r w:rsidR="00777042">
        <w:rPr>
          <w:rFonts w:ascii="Times New Roman" w:hAnsi="Times New Roman" w:cs="Times New Roman"/>
          <w:iCs/>
          <w:sz w:val="28"/>
          <w:szCs w:val="28"/>
        </w:rPr>
        <w:t xml:space="preserve"> раскрывшего </w:t>
      </w:r>
      <w:r w:rsidR="00777042" w:rsidRPr="00777042">
        <w:rPr>
          <w:rFonts w:ascii="Times New Roman" w:hAnsi="Times New Roman" w:cs="Times New Roman"/>
          <w:i/>
          <w:iCs/>
          <w:sz w:val="28"/>
          <w:szCs w:val="28"/>
        </w:rPr>
        <w:t>«Опыт участия в строительстве и благоукрашении храма святителя Тихона в селе Кордон Пермского края»</w:t>
      </w:r>
      <w:r w:rsidR="0077704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B33EF">
        <w:rPr>
          <w:rFonts w:ascii="Times New Roman" w:hAnsi="Times New Roman" w:cs="Times New Roman"/>
          <w:iCs/>
          <w:sz w:val="28"/>
          <w:szCs w:val="28"/>
        </w:rPr>
        <w:t>Мурашовой Татьяны Андреевны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>, специалист</w:t>
      </w:r>
      <w:r w:rsidR="00FB33EF">
        <w:rPr>
          <w:rFonts w:ascii="Times New Roman" w:hAnsi="Times New Roman" w:cs="Times New Roman"/>
          <w:iCs/>
          <w:sz w:val="28"/>
          <w:szCs w:val="28"/>
        </w:rPr>
        <w:t>а в области иконописи, старшего преподавателя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кафедры живописи Пермского государственного института культуры, педагог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школы искусств «Традиция» при православной гимназии имени Сергея Радонежского</w:t>
      </w:r>
      <w:r w:rsidR="00FB33EF">
        <w:rPr>
          <w:rFonts w:ascii="Times New Roman" w:hAnsi="Times New Roman" w:cs="Times New Roman"/>
          <w:iCs/>
          <w:sz w:val="28"/>
          <w:szCs w:val="28"/>
        </w:rPr>
        <w:t>, сделавшей доклад на тему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FB33EF" w:rsidRPr="00FB33EF">
        <w:rPr>
          <w:rFonts w:ascii="Times New Roman" w:hAnsi="Times New Roman" w:cs="Times New Roman"/>
          <w:i/>
          <w:iCs/>
          <w:sz w:val="28"/>
          <w:szCs w:val="28"/>
        </w:rPr>
        <w:t>«К разработке иконографии росписи пещерного храма преподобного Кукши Одесского в Соликамском Свято-Троицком мужском монастыре»</w:t>
      </w:r>
      <w:r w:rsidR="00FB33EF">
        <w:rPr>
          <w:rFonts w:ascii="Times New Roman" w:hAnsi="Times New Roman" w:cs="Times New Roman"/>
          <w:iCs/>
          <w:sz w:val="28"/>
          <w:szCs w:val="28"/>
        </w:rPr>
        <w:t xml:space="preserve"> и экспертов-практиков в различных областях искусства, том числе: 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>Гайсин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Олег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B33EF" w:rsidRPr="00FB33EF">
        <w:rPr>
          <w:rFonts w:ascii="Times New Roman" w:hAnsi="Times New Roman" w:cs="Times New Roman"/>
          <w:iCs/>
          <w:sz w:val="28"/>
          <w:szCs w:val="28"/>
        </w:rPr>
        <w:t>Дуфарович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r w:rsidR="00FB33EF" w:rsidRPr="00FB33EF">
        <w:rPr>
          <w:rFonts w:ascii="Times New Roman" w:hAnsi="Times New Roman" w:cs="Times New Roman"/>
          <w:iCs/>
          <w:sz w:val="28"/>
          <w:szCs w:val="28"/>
        </w:rPr>
        <w:t>, историк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B33EF">
        <w:rPr>
          <w:rFonts w:ascii="Times New Roman" w:hAnsi="Times New Roman" w:cs="Times New Roman"/>
          <w:iCs/>
          <w:sz w:val="28"/>
          <w:szCs w:val="28"/>
        </w:rPr>
        <w:t xml:space="preserve">директора 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>ООО «</w:t>
      </w:r>
      <w:proofErr w:type="spellStart"/>
      <w:r w:rsidR="00FB33EF" w:rsidRPr="00FB33EF">
        <w:rPr>
          <w:rFonts w:ascii="Times New Roman" w:hAnsi="Times New Roman" w:cs="Times New Roman"/>
          <w:iCs/>
          <w:sz w:val="28"/>
          <w:szCs w:val="28"/>
        </w:rPr>
        <w:t>Пермстроймет</w:t>
      </w:r>
      <w:proofErr w:type="spellEnd"/>
      <w:r w:rsidR="00FB33EF" w:rsidRPr="00FB33EF">
        <w:rPr>
          <w:rFonts w:ascii="Times New Roman" w:hAnsi="Times New Roman" w:cs="Times New Roman"/>
          <w:iCs/>
          <w:sz w:val="28"/>
          <w:szCs w:val="28"/>
        </w:rPr>
        <w:t>+» (г. Пермь)</w:t>
      </w:r>
      <w:r w:rsidR="00FB33EF">
        <w:rPr>
          <w:rFonts w:ascii="Times New Roman" w:hAnsi="Times New Roman" w:cs="Times New Roman"/>
          <w:iCs/>
          <w:sz w:val="28"/>
          <w:szCs w:val="28"/>
        </w:rPr>
        <w:t>, посвятившего своё выступление теме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FB33EF" w:rsidRPr="00FB33EF">
        <w:rPr>
          <w:rFonts w:ascii="Times New Roman" w:hAnsi="Times New Roman" w:cs="Times New Roman"/>
          <w:i/>
          <w:iCs/>
          <w:sz w:val="28"/>
          <w:szCs w:val="28"/>
        </w:rPr>
        <w:t>«Застройка города Молотова в годы Великой Отечественной войны»</w:t>
      </w:r>
      <w:r w:rsidR="00FB33E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FB33EF" w:rsidRPr="00FB33EF">
        <w:rPr>
          <w:rFonts w:ascii="Times New Roman" w:hAnsi="Times New Roman" w:cs="Times New Roman"/>
          <w:iCs/>
          <w:sz w:val="28"/>
          <w:szCs w:val="28"/>
        </w:rPr>
        <w:t>Воженников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r w:rsidR="00FB33EF">
        <w:rPr>
          <w:rFonts w:ascii="Times New Roman" w:hAnsi="Times New Roman" w:cs="Times New Roman"/>
          <w:iCs/>
          <w:sz w:val="28"/>
          <w:szCs w:val="28"/>
        </w:rPr>
        <w:t xml:space="preserve"> Геннадия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Викторович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>, архитектор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>–реставратор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>, директор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ООО «Студия М», член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ООО «Союз архитекторов России», член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экспертного Совета Пермского отделения ООО «Союз а</w:t>
      </w:r>
      <w:r w:rsidR="00FB33EF">
        <w:rPr>
          <w:rFonts w:ascii="Times New Roman" w:hAnsi="Times New Roman" w:cs="Times New Roman"/>
          <w:iCs/>
          <w:sz w:val="28"/>
          <w:szCs w:val="28"/>
        </w:rPr>
        <w:t>рхитекторов России», заместителя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председателя Пермского отделения ВООПиК, член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общественного Совета при государственной инспекции по охране объектов культурного наследия, член</w:t>
      </w:r>
      <w:r w:rsidR="00FB33EF">
        <w:rPr>
          <w:rFonts w:ascii="Times New Roman" w:hAnsi="Times New Roman" w:cs="Times New Roman"/>
          <w:iCs/>
          <w:sz w:val="28"/>
          <w:szCs w:val="28"/>
        </w:rPr>
        <w:t>а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 Градостроительного </w:t>
      </w:r>
      <w:r w:rsidR="00FB33EF">
        <w:rPr>
          <w:rFonts w:ascii="Times New Roman" w:hAnsi="Times New Roman" w:cs="Times New Roman"/>
          <w:iCs/>
          <w:sz w:val="28"/>
          <w:szCs w:val="28"/>
        </w:rPr>
        <w:t>совета Пермского края, выступившего с докладом</w:t>
      </w:r>
      <w:r w:rsidR="00FB33EF" w:rsidRPr="00FB33E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FB33EF" w:rsidRPr="00FB33EF">
        <w:rPr>
          <w:rFonts w:ascii="Times New Roman" w:hAnsi="Times New Roman" w:cs="Times New Roman"/>
          <w:i/>
          <w:iCs/>
          <w:sz w:val="28"/>
          <w:szCs w:val="28"/>
        </w:rPr>
        <w:t>«Вал Карла Модераха – новый открытый факт в истории города Перми»</w:t>
      </w:r>
      <w:r w:rsidR="00FB33E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63DE3">
        <w:rPr>
          <w:rFonts w:ascii="Times New Roman" w:hAnsi="Times New Roman" w:cs="Times New Roman"/>
          <w:iCs/>
          <w:sz w:val="28"/>
          <w:szCs w:val="28"/>
        </w:rPr>
        <w:t>Марковой Любови Павловны, заслуженного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 xml:space="preserve"> работник</w:t>
      </w:r>
      <w:r w:rsidR="00F63DE3">
        <w:rPr>
          <w:rFonts w:ascii="Times New Roman" w:hAnsi="Times New Roman" w:cs="Times New Roman"/>
          <w:iCs/>
          <w:sz w:val="28"/>
          <w:szCs w:val="28"/>
        </w:rPr>
        <w:t>а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 xml:space="preserve"> культуры РФ, библиотекар</w:t>
      </w:r>
      <w:r w:rsidR="00F63DE3">
        <w:rPr>
          <w:rFonts w:ascii="Times New Roman" w:hAnsi="Times New Roman" w:cs="Times New Roman"/>
          <w:iCs/>
          <w:sz w:val="28"/>
          <w:szCs w:val="28"/>
        </w:rPr>
        <w:t>я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>, теолог</w:t>
      </w:r>
      <w:r w:rsidR="00F63DE3">
        <w:rPr>
          <w:rFonts w:ascii="Times New Roman" w:hAnsi="Times New Roman" w:cs="Times New Roman"/>
          <w:iCs/>
          <w:sz w:val="28"/>
          <w:szCs w:val="28"/>
        </w:rPr>
        <w:t>а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>, руко</w:t>
      </w:r>
      <w:r w:rsidR="00F63DE3">
        <w:rPr>
          <w:rFonts w:ascii="Times New Roman" w:hAnsi="Times New Roman" w:cs="Times New Roman"/>
          <w:iCs/>
          <w:sz w:val="28"/>
          <w:szCs w:val="28"/>
        </w:rPr>
        <w:t>водителя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 xml:space="preserve"> библиотеки №32 (Просветительский Центр Библиотека Духовного возрождения» МБУК Объединение муниципальных библиотек города Перми»)</w:t>
      </w:r>
      <w:r w:rsidR="00F63DE3">
        <w:rPr>
          <w:rFonts w:ascii="Times New Roman" w:hAnsi="Times New Roman" w:cs="Times New Roman"/>
          <w:iCs/>
          <w:sz w:val="28"/>
          <w:szCs w:val="28"/>
        </w:rPr>
        <w:t xml:space="preserve">, раскрывшей 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>«Образы Великого Князя Михаила Александровича и Николая Жонсона в творчестве пермских художников»</w:t>
      </w:r>
      <w:r w:rsidR="00F63DE3">
        <w:rPr>
          <w:rFonts w:ascii="Times New Roman" w:hAnsi="Times New Roman" w:cs="Times New Roman"/>
          <w:iCs/>
          <w:sz w:val="28"/>
          <w:szCs w:val="28"/>
        </w:rPr>
        <w:t>, Худыны Валентины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 xml:space="preserve"> Ив</w:t>
      </w:r>
      <w:r w:rsidR="00F63DE3">
        <w:rPr>
          <w:rFonts w:ascii="Times New Roman" w:hAnsi="Times New Roman" w:cs="Times New Roman"/>
          <w:iCs/>
          <w:sz w:val="28"/>
          <w:szCs w:val="28"/>
        </w:rPr>
        <w:t>ановны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>, искусствовед</w:t>
      </w:r>
      <w:r w:rsidR="00F63DE3">
        <w:rPr>
          <w:rFonts w:ascii="Times New Roman" w:hAnsi="Times New Roman" w:cs="Times New Roman"/>
          <w:iCs/>
          <w:sz w:val="28"/>
          <w:szCs w:val="28"/>
        </w:rPr>
        <w:t>а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>, член</w:t>
      </w:r>
      <w:r w:rsidR="00F63DE3">
        <w:rPr>
          <w:rFonts w:ascii="Times New Roman" w:hAnsi="Times New Roman" w:cs="Times New Roman"/>
          <w:iCs/>
          <w:sz w:val="28"/>
          <w:szCs w:val="28"/>
        </w:rPr>
        <w:t xml:space="preserve">а ВТОО «Союз 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>художников России»</w:t>
      </w:r>
      <w:r w:rsidR="00F63DE3">
        <w:rPr>
          <w:rFonts w:ascii="Times New Roman" w:hAnsi="Times New Roman" w:cs="Times New Roman"/>
          <w:iCs/>
          <w:sz w:val="28"/>
          <w:szCs w:val="28"/>
        </w:rPr>
        <w:t xml:space="preserve"> рассмотревшей</w:t>
      </w:r>
      <w:r w:rsidR="00F63DE3" w:rsidRPr="00F63DE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F63DE3" w:rsidRPr="00F63DE3">
        <w:rPr>
          <w:rFonts w:ascii="Times New Roman" w:hAnsi="Times New Roman" w:cs="Times New Roman"/>
          <w:i/>
          <w:iCs/>
          <w:sz w:val="28"/>
          <w:szCs w:val="28"/>
        </w:rPr>
        <w:t>«Роль отечественной истории и родной природы в творческом становлении художника».</w:t>
      </w:r>
    </w:p>
    <w:p w14:paraId="7FE9BBED" w14:textId="77BD8442" w:rsidR="00F63DE3" w:rsidRDefault="008D2B73" w:rsidP="003C58D9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докладов, прозвучавших на секции: «Семья, школа и Церковь: опыт соработничесва в духовно-нравственном воспитании детей» вызвали большой интерес у собравшихся </w:t>
      </w:r>
      <w:r w:rsidR="003C58D9">
        <w:rPr>
          <w:rFonts w:ascii="Times New Roman" w:hAnsi="Times New Roman" w:cs="Times New Roman"/>
          <w:sz w:val="28"/>
          <w:szCs w:val="28"/>
        </w:rPr>
        <w:t>выступления Морозовой Ольги Васильевны</w:t>
      </w:r>
      <w:r w:rsidR="003C58D9" w:rsidRPr="003C58D9">
        <w:rPr>
          <w:rFonts w:ascii="Times New Roman" w:hAnsi="Times New Roman" w:cs="Times New Roman"/>
          <w:sz w:val="28"/>
          <w:szCs w:val="28"/>
        </w:rPr>
        <w:t>, регент</w:t>
      </w:r>
      <w:r w:rsidR="003C58D9">
        <w:rPr>
          <w:rFonts w:ascii="Times New Roman" w:hAnsi="Times New Roman" w:cs="Times New Roman"/>
          <w:sz w:val="28"/>
          <w:szCs w:val="28"/>
        </w:rPr>
        <w:t>а</w:t>
      </w:r>
      <w:r w:rsidR="003C58D9" w:rsidRPr="003C58D9">
        <w:rPr>
          <w:rFonts w:ascii="Times New Roman" w:hAnsi="Times New Roman" w:cs="Times New Roman"/>
          <w:sz w:val="28"/>
          <w:szCs w:val="28"/>
        </w:rPr>
        <w:t xml:space="preserve"> </w:t>
      </w:r>
      <w:r w:rsidR="003C58D9">
        <w:rPr>
          <w:rFonts w:ascii="Times New Roman" w:hAnsi="Times New Roman" w:cs="Times New Roman"/>
          <w:sz w:val="28"/>
          <w:szCs w:val="28"/>
        </w:rPr>
        <w:t>семинарского хора, преподавателя</w:t>
      </w:r>
      <w:r w:rsidR="003C58D9" w:rsidRPr="003C58D9">
        <w:rPr>
          <w:rFonts w:ascii="Times New Roman" w:hAnsi="Times New Roman" w:cs="Times New Roman"/>
          <w:sz w:val="28"/>
          <w:szCs w:val="28"/>
        </w:rPr>
        <w:t xml:space="preserve"> регентского отделения Пермской </w:t>
      </w:r>
      <w:r w:rsidR="003C58D9">
        <w:rPr>
          <w:rFonts w:ascii="Times New Roman" w:hAnsi="Times New Roman" w:cs="Times New Roman"/>
          <w:sz w:val="28"/>
          <w:szCs w:val="28"/>
        </w:rPr>
        <w:t>духовной семинарии, председателя</w:t>
      </w:r>
      <w:r w:rsidR="003C58D9" w:rsidRPr="003C58D9">
        <w:rPr>
          <w:rFonts w:ascii="Times New Roman" w:hAnsi="Times New Roman" w:cs="Times New Roman"/>
          <w:sz w:val="28"/>
          <w:szCs w:val="28"/>
        </w:rPr>
        <w:t xml:space="preserve"> предметно-цикловой комиссии «Хоров</w:t>
      </w:r>
      <w:r w:rsidR="003C58D9">
        <w:rPr>
          <w:rFonts w:ascii="Times New Roman" w:hAnsi="Times New Roman" w:cs="Times New Roman"/>
          <w:sz w:val="28"/>
          <w:szCs w:val="28"/>
        </w:rPr>
        <w:t>ое дирижирование», преподавателя</w:t>
      </w:r>
      <w:r w:rsidR="003C58D9" w:rsidRPr="003C58D9">
        <w:rPr>
          <w:rFonts w:ascii="Times New Roman" w:hAnsi="Times New Roman" w:cs="Times New Roman"/>
          <w:sz w:val="28"/>
          <w:szCs w:val="28"/>
        </w:rPr>
        <w:t xml:space="preserve"> по классу дирижирования, вокального ансамбля, сольфеджио, хорового сольфеджио Пермского музыкального </w:t>
      </w:r>
      <w:r w:rsidR="003C58D9">
        <w:rPr>
          <w:rFonts w:ascii="Times New Roman" w:hAnsi="Times New Roman" w:cs="Times New Roman"/>
          <w:sz w:val="28"/>
          <w:szCs w:val="28"/>
        </w:rPr>
        <w:lastRenderedPageBreak/>
        <w:t>колледжа, преподавателя</w:t>
      </w:r>
      <w:r w:rsidR="003C58D9" w:rsidRPr="003C58D9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="003C58D9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3C58D9" w:rsidRPr="003C58D9">
        <w:rPr>
          <w:rFonts w:ascii="Times New Roman" w:hAnsi="Times New Roman" w:cs="Times New Roman"/>
          <w:sz w:val="28"/>
          <w:szCs w:val="28"/>
        </w:rPr>
        <w:t xml:space="preserve">: </w:t>
      </w:r>
      <w:r w:rsidR="003C58D9" w:rsidRPr="003C58D9">
        <w:rPr>
          <w:rFonts w:ascii="Times New Roman" w:hAnsi="Times New Roman" w:cs="Times New Roman"/>
          <w:i/>
          <w:sz w:val="28"/>
          <w:szCs w:val="28"/>
        </w:rPr>
        <w:t>«Святейший патриарх Тихон (Белавин): страницы семейной истории»</w:t>
      </w:r>
      <w:r w:rsidR="003C58D9">
        <w:rPr>
          <w:rFonts w:ascii="Times New Roman" w:hAnsi="Times New Roman" w:cs="Times New Roman"/>
          <w:sz w:val="28"/>
          <w:szCs w:val="28"/>
        </w:rPr>
        <w:t xml:space="preserve"> и Максименко Анастасии Александровны, выпускницы</w:t>
      </w:r>
      <w:r w:rsidR="003C58D9" w:rsidRPr="003C58D9">
        <w:rPr>
          <w:rFonts w:ascii="Times New Roman" w:hAnsi="Times New Roman" w:cs="Times New Roman"/>
          <w:sz w:val="28"/>
          <w:szCs w:val="28"/>
        </w:rPr>
        <w:t xml:space="preserve"> отделения дополнительного религиозного образования и катехизации Пермской духовной семинарии: </w:t>
      </w:r>
      <w:r w:rsidR="003C58D9" w:rsidRPr="003C58D9">
        <w:rPr>
          <w:rFonts w:ascii="Times New Roman" w:hAnsi="Times New Roman" w:cs="Times New Roman"/>
          <w:i/>
          <w:sz w:val="28"/>
          <w:szCs w:val="28"/>
        </w:rPr>
        <w:t>«Подростковое служение как способ сохранения мотивации к обучению в церковно-приходской школе (на примере храма святого великомученика Георгия Победоносца г. Перми»</w:t>
      </w:r>
      <w:r w:rsidR="003C58D9">
        <w:rPr>
          <w:rFonts w:ascii="Times New Roman" w:hAnsi="Times New Roman" w:cs="Times New Roman"/>
          <w:sz w:val="28"/>
          <w:szCs w:val="28"/>
        </w:rPr>
        <w:t>.</w:t>
      </w:r>
    </w:p>
    <w:p w14:paraId="3C87C227" w14:textId="07CB5BE9" w:rsidR="003C58D9" w:rsidRDefault="003C58D9" w:rsidP="003C58D9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Творчеству Сергея Сергеевича Аверинцева посвящена секция регентского искусства.</w:t>
      </w:r>
    </w:p>
    <w:p w14:paraId="1F91B7B0" w14:textId="475D7313" w:rsidR="00433381" w:rsidRPr="00433381" w:rsidRDefault="00433381" w:rsidP="00433381">
      <w:pPr>
        <w:pStyle w:val="ac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секции</w:t>
      </w:r>
      <w:r w:rsidR="001E4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посвящённой просветительской деятельности библиотек</w:t>
      </w:r>
      <w:r w:rsidR="001E4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 выделяются доклады, связанные с празднованием 80-летнего юбилея Великой Победы, в том числе: Петровой Ольги Валентиновны, библиотекаря</w:t>
      </w:r>
      <w:r w:rsidRPr="00433381">
        <w:rPr>
          <w:rFonts w:ascii="Times New Roman" w:hAnsi="Times New Roman" w:cs="Times New Roman"/>
          <w:sz w:val="28"/>
          <w:szCs w:val="28"/>
        </w:rPr>
        <w:t xml:space="preserve"> библиотеки № 32 МБУК «Объединение муниципальных библиотек» г. Перми: </w:t>
      </w:r>
      <w:r w:rsidRPr="00433381">
        <w:rPr>
          <w:rFonts w:ascii="Times New Roman" w:hAnsi="Times New Roman" w:cs="Times New Roman"/>
          <w:i/>
          <w:sz w:val="28"/>
          <w:szCs w:val="28"/>
        </w:rPr>
        <w:t>«С верой в Победу»: пермские священники – участники Великой Отечественной войны»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381">
        <w:rPr>
          <w:rFonts w:ascii="Times New Roman" w:hAnsi="Times New Roman" w:cs="Times New Roman"/>
          <w:sz w:val="28"/>
          <w:szCs w:val="28"/>
        </w:rPr>
        <w:t>Жохов</w:t>
      </w:r>
      <w:r>
        <w:rPr>
          <w:rFonts w:ascii="Times New Roman" w:hAnsi="Times New Roman" w:cs="Times New Roman"/>
          <w:sz w:val="28"/>
          <w:szCs w:val="28"/>
        </w:rPr>
        <w:t>а Анатолия</w:t>
      </w:r>
      <w:r w:rsidRPr="00433381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381">
        <w:rPr>
          <w:rFonts w:ascii="Times New Roman" w:hAnsi="Times New Roman" w:cs="Times New Roman"/>
          <w:sz w:val="28"/>
          <w:szCs w:val="28"/>
        </w:rPr>
        <w:t>,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381">
        <w:rPr>
          <w:rFonts w:ascii="Times New Roman" w:hAnsi="Times New Roman" w:cs="Times New Roman"/>
          <w:sz w:val="28"/>
          <w:szCs w:val="28"/>
        </w:rPr>
        <w:t xml:space="preserve"> философских наук, доцент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381">
        <w:rPr>
          <w:rFonts w:ascii="Times New Roman" w:hAnsi="Times New Roman" w:cs="Times New Roman"/>
          <w:sz w:val="28"/>
          <w:szCs w:val="28"/>
        </w:rPr>
        <w:t xml:space="preserve"> Пермской духовной семинарии: </w:t>
      </w:r>
      <w:r w:rsidRPr="00433381">
        <w:rPr>
          <w:rFonts w:ascii="Times New Roman" w:hAnsi="Times New Roman" w:cs="Times New Roman"/>
          <w:i/>
          <w:sz w:val="28"/>
          <w:szCs w:val="28"/>
        </w:rPr>
        <w:t>«Офицеры в рясах. Священник Владимир Жохов»</w:t>
      </w:r>
      <w:r>
        <w:rPr>
          <w:rFonts w:ascii="Times New Roman" w:hAnsi="Times New Roman" w:cs="Times New Roman"/>
          <w:sz w:val="28"/>
          <w:szCs w:val="28"/>
        </w:rPr>
        <w:t>, Марковой Любови Павловны, руководителя</w:t>
      </w:r>
      <w:r w:rsidRPr="00433381">
        <w:rPr>
          <w:rFonts w:ascii="Times New Roman" w:hAnsi="Times New Roman" w:cs="Times New Roman"/>
          <w:sz w:val="28"/>
          <w:szCs w:val="28"/>
        </w:rPr>
        <w:t xml:space="preserve"> библиотеки № 32 МБУК «Объединение муниципальных библиотек» г. Перми: </w:t>
      </w:r>
      <w:r w:rsidRPr="00433381">
        <w:rPr>
          <w:rFonts w:ascii="Times New Roman" w:hAnsi="Times New Roman" w:cs="Times New Roman"/>
          <w:i/>
          <w:sz w:val="28"/>
          <w:szCs w:val="28"/>
        </w:rPr>
        <w:t>«Проект «</w:t>
      </w:r>
      <w:r>
        <w:rPr>
          <w:rFonts w:ascii="Times New Roman" w:hAnsi="Times New Roman" w:cs="Times New Roman"/>
          <w:i/>
          <w:sz w:val="28"/>
          <w:szCs w:val="28"/>
        </w:rPr>
        <w:t>Юнги Северного флота - пермяки»,</w:t>
      </w:r>
      <w:r>
        <w:rPr>
          <w:rFonts w:ascii="Times New Roman" w:hAnsi="Times New Roman" w:cs="Times New Roman"/>
          <w:sz w:val="28"/>
          <w:szCs w:val="28"/>
        </w:rPr>
        <w:t xml:space="preserve"> Демидовой Елены Владимировны</w:t>
      </w:r>
      <w:r w:rsidRPr="00433381">
        <w:rPr>
          <w:rFonts w:ascii="Times New Roman" w:hAnsi="Times New Roman" w:cs="Times New Roman"/>
          <w:sz w:val="28"/>
          <w:szCs w:val="28"/>
        </w:rPr>
        <w:t xml:space="preserve">, зав. сектором научно-просветительской работы отдела редкого фонда ПГКУБ им. А.М. Горького: </w:t>
      </w:r>
      <w:r w:rsidRPr="00433381">
        <w:rPr>
          <w:rFonts w:ascii="Times New Roman" w:hAnsi="Times New Roman" w:cs="Times New Roman"/>
          <w:i/>
          <w:sz w:val="28"/>
          <w:szCs w:val="28"/>
        </w:rPr>
        <w:t>«Книги войны-книги Победы».</w:t>
      </w:r>
    </w:p>
    <w:p w14:paraId="1BF8C399" w14:textId="58EA0437" w:rsidR="00E915E9" w:rsidRDefault="00433381" w:rsidP="00E915E9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интерес вызвала секция: «Т</w:t>
      </w:r>
      <w:r w:rsidRPr="00433381">
        <w:rPr>
          <w:rFonts w:ascii="Times New Roman" w:hAnsi="Times New Roman" w:cs="Times New Roman"/>
          <w:sz w:val="28"/>
          <w:szCs w:val="28"/>
        </w:rPr>
        <w:t>радиционная</w:t>
      </w:r>
      <w:r>
        <w:rPr>
          <w:rFonts w:ascii="Times New Roman" w:hAnsi="Times New Roman" w:cs="Times New Roman"/>
          <w:sz w:val="28"/>
          <w:szCs w:val="28"/>
        </w:rPr>
        <w:t xml:space="preserve"> народная культура в контексте П</w:t>
      </w:r>
      <w:r w:rsidRPr="00433381">
        <w:rPr>
          <w:rFonts w:ascii="Times New Roman" w:hAnsi="Times New Roman" w:cs="Times New Roman"/>
          <w:sz w:val="28"/>
          <w:szCs w:val="28"/>
        </w:rPr>
        <w:t>равославия»</w:t>
      </w:r>
      <w:r>
        <w:rPr>
          <w:rFonts w:ascii="Times New Roman" w:hAnsi="Times New Roman" w:cs="Times New Roman"/>
          <w:sz w:val="28"/>
          <w:szCs w:val="28"/>
        </w:rPr>
        <w:t xml:space="preserve">, участниками которой стали представители других регионов нашей страны: </w:t>
      </w:r>
      <w:r w:rsidR="00643E9B">
        <w:rPr>
          <w:rFonts w:ascii="Times New Roman" w:hAnsi="Times New Roman" w:cs="Times New Roman"/>
          <w:sz w:val="28"/>
          <w:szCs w:val="28"/>
        </w:rPr>
        <w:t>и</w:t>
      </w:r>
      <w:r w:rsidR="00E915E9" w:rsidRPr="00E915E9">
        <w:rPr>
          <w:rFonts w:ascii="Times New Roman" w:hAnsi="Times New Roman" w:cs="Times New Roman"/>
          <w:sz w:val="28"/>
          <w:szCs w:val="28"/>
        </w:rPr>
        <w:t>ерей Денис Викторович Васильев, старший преподаватель Новосибирской православной духовной семинарии, соискатель Общецерковной аспирантуры и докторантуры им. святых равноапостольных Кирилла и Мефодия (г. Новосибирск): «Антиклерикальные тенденции русской народной мифологии по материалам русских народных сказок»</w:t>
      </w:r>
      <w:r w:rsidR="00643E9B">
        <w:rPr>
          <w:rFonts w:ascii="Times New Roman" w:hAnsi="Times New Roman" w:cs="Times New Roman"/>
          <w:sz w:val="28"/>
          <w:szCs w:val="28"/>
        </w:rPr>
        <w:t xml:space="preserve">; </w:t>
      </w:r>
      <w:r w:rsidR="00E915E9" w:rsidRPr="00E915E9">
        <w:rPr>
          <w:rFonts w:ascii="Times New Roman" w:hAnsi="Times New Roman" w:cs="Times New Roman"/>
          <w:sz w:val="28"/>
          <w:szCs w:val="28"/>
        </w:rPr>
        <w:t>Пороль Ольга Анатольевна, доцент кафедры русского языка и литературы Оренбургского государственного университета; профессор кафедры филологических дисциплин Оренбургской духовной семинарии, доктор филологических наук; Пороль Полина Вадимовна, доцент кафедры русского языка Оренбургского государственного медицинского университета, кандидат филологических наук (г. Оренбург): «Генезис образа Христа в поэме А. Блока “Двенадцать”»</w:t>
      </w:r>
      <w:r w:rsidR="00643E9B">
        <w:rPr>
          <w:rFonts w:ascii="Times New Roman" w:hAnsi="Times New Roman" w:cs="Times New Roman"/>
          <w:sz w:val="28"/>
          <w:szCs w:val="28"/>
        </w:rPr>
        <w:t xml:space="preserve">; </w:t>
      </w:r>
      <w:r w:rsidR="00E915E9" w:rsidRPr="00E915E9">
        <w:rPr>
          <w:rFonts w:ascii="Times New Roman" w:hAnsi="Times New Roman" w:cs="Times New Roman"/>
          <w:sz w:val="28"/>
          <w:szCs w:val="28"/>
        </w:rPr>
        <w:t>Гладкова Олеся Владимировна, этномузыколог, методист Областного дома народного творчества, научный консультант фольклорно-этнографического ансамбля «Улейма» (с. Давыдово Борисоглебского района Ярославской области): «Ярославские обходы дворов (Святые вечера, Масленица) – Ярославское Свято»</w:t>
      </w:r>
      <w:r w:rsidR="00643E9B">
        <w:rPr>
          <w:rFonts w:ascii="Times New Roman" w:hAnsi="Times New Roman" w:cs="Times New Roman"/>
          <w:sz w:val="28"/>
          <w:szCs w:val="28"/>
        </w:rPr>
        <w:t>.</w:t>
      </w:r>
    </w:p>
    <w:p w14:paraId="24B0A5E6" w14:textId="455041DC" w:rsidR="00643E9B" w:rsidRDefault="00643E9B" w:rsidP="00E915E9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руководителя паломнического епархиального отдела иерея Алексея Вяткина состоялось интересное обсуждение за круглым столом взаимосвязей паломничества, туризма, миссионерства и молодёжи.</w:t>
      </w:r>
    </w:p>
    <w:p w14:paraId="32FB7AC0" w14:textId="5302ADFB" w:rsidR="00643E9B" w:rsidRDefault="00643E9B" w:rsidP="00E915E9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Миссионерской деятельности также была посвящена </w:t>
      </w:r>
      <w:r w:rsidR="00AF0194">
        <w:rPr>
          <w:rFonts w:ascii="Times New Roman" w:hAnsi="Times New Roman" w:cs="Times New Roman"/>
          <w:sz w:val="28"/>
          <w:szCs w:val="28"/>
        </w:rPr>
        <w:t>секция,</w:t>
      </w:r>
      <w:r>
        <w:rPr>
          <w:rFonts w:ascii="Times New Roman" w:hAnsi="Times New Roman" w:cs="Times New Roman"/>
          <w:sz w:val="28"/>
          <w:szCs w:val="28"/>
        </w:rPr>
        <w:t xml:space="preserve"> проведенная заведующим кафедрой богословских и богослужебных дисциплин Пермской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духовной семинарии, кандидатом богословия иереем Алексеем Леонидовичем Паркачёвым</w:t>
      </w:r>
      <w:r w:rsidR="00AF01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D965FA" w14:textId="57654C27" w:rsidR="00AF0194" w:rsidRPr="00AF0194" w:rsidRDefault="00AF0194" w:rsidP="00E915E9">
      <w:pPr>
        <w:pStyle w:val="ac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Духовно-нравственный аспект</w:t>
      </w:r>
      <w:r w:rsidRPr="00AF0194">
        <w:rPr>
          <w:rFonts w:ascii="Times New Roman" w:hAnsi="Times New Roman" w:cs="Times New Roman"/>
          <w:sz w:val="28"/>
          <w:szCs w:val="28"/>
        </w:rPr>
        <w:t xml:space="preserve"> обучения иностранному языку на современном этапе</w:t>
      </w:r>
      <w:r>
        <w:rPr>
          <w:rFonts w:ascii="Times New Roman" w:hAnsi="Times New Roman" w:cs="Times New Roman"/>
          <w:sz w:val="28"/>
          <w:szCs w:val="28"/>
        </w:rPr>
        <w:t xml:space="preserve"> стал предметом секции объединивших преподавателей </w:t>
      </w:r>
      <w:r w:rsidRPr="00AF0194">
        <w:rPr>
          <w:rFonts w:ascii="Times New Roman" w:hAnsi="Times New Roman" w:cs="Times New Roman"/>
          <w:sz w:val="28"/>
          <w:szCs w:val="28"/>
        </w:rPr>
        <w:t>Пермского государственного национального исследовательского университета</w:t>
      </w:r>
      <w:r>
        <w:rPr>
          <w:rFonts w:ascii="Times New Roman" w:hAnsi="Times New Roman" w:cs="Times New Roman"/>
          <w:sz w:val="28"/>
          <w:szCs w:val="28"/>
        </w:rPr>
        <w:t>. Большой интерес собравшихся вызвало выступление Кочетковой Людмилы Юрьевны</w:t>
      </w:r>
      <w:r w:rsidRPr="00AF0194">
        <w:rPr>
          <w:rFonts w:ascii="Times New Roman" w:hAnsi="Times New Roman" w:cs="Times New Roman"/>
          <w:sz w:val="28"/>
          <w:szCs w:val="28"/>
        </w:rPr>
        <w:t>,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0194">
        <w:rPr>
          <w:rFonts w:ascii="Times New Roman" w:hAnsi="Times New Roman" w:cs="Times New Roman"/>
          <w:sz w:val="28"/>
          <w:szCs w:val="28"/>
        </w:rPr>
        <w:t xml:space="preserve"> географических наук, доцент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0194">
        <w:rPr>
          <w:rFonts w:ascii="Times New Roman" w:hAnsi="Times New Roman" w:cs="Times New Roman"/>
          <w:sz w:val="28"/>
          <w:szCs w:val="28"/>
        </w:rPr>
        <w:t xml:space="preserve"> кафедры английского языка и межкультурной коммуникации Пермского государственного национального исследовательского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AF0194">
        <w:rPr>
          <w:rFonts w:ascii="Times New Roman" w:hAnsi="Times New Roman" w:cs="Times New Roman"/>
          <w:sz w:val="28"/>
          <w:szCs w:val="28"/>
        </w:rPr>
        <w:t>: «</w:t>
      </w:r>
      <w:r w:rsidRPr="00AF0194">
        <w:rPr>
          <w:rFonts w:ascii="Times New Roman" w:hAnsi="Times New Roman" w:cs="Times New Roman"/>
          <w:i/>
          <w:sz w:val="28"/>
          <w:szCs w:val="28"/>
        </w:rPr>
        <w:t xml:space="preserve">Воспитательный потенциал учебника “English File </w:t>
      </w:r>
      <w:proofErr w:type="spellStart"/>
      <w:r w:rsidRPr="00AF0194">
        <w:rPr>
          <w:rFonts w:ascii="Times New Roman" w:hAnsi="Times New Roman" w:cs="Times New Roman"/>
          <w:i/>
          <w:sz w:val="28"/>
          <w:szCs w:val="28"/>
        </w:rPr>
        <w:t>Elementary</w:t>
      </w:r>
      <w:proofErr w:type="spellEnd"/>
      <w:r w:rsidRPr="00AF0194">
        <w:rPr>
          <w:rFonts w:ascii="Times New Roman" w:hAnsi="Times New Roman" w:cs="Times New Roman"/>
          <w:i/>
          <w:sz w:val="28"/>
          <w:szCs w:val="28"/>
        </w:rPr>
        <w:t>” для академической дисциплины “General English”».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Произвел</w:t>
      </w:r>
      <w:r w:rsidRPr="00AF0194">
        <w:rPr>
          <w:rFonts w:ascii="Times New Roman" w:hAnsi="Times New Roman" w:cs="Times New Roman"/>
          <w:sz w:val="28"/>
          <w:szCs w:val="28"/>
        </w:rPr>
        <w:t xml:space="preserve"> яркое впечатление 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AF0194">
        <w:rPr>
          <w:rFonts w:ascii="Times New Roman" w:hAnsi="Times New Roman" w:cs="Times New Roman"/>
          <w:sz w:val="28"/>
          <w:szCs w:val="28"/>
        </w:rPr>
        <w:t>Колпаков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0194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0194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0194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0194">
        <w:rPr>
          <w:rFonts w:ascii="Times New Roman" w:hAnsi="Times New Roman" w:cs="Times New Roman"/>
          <w:sz w:val="28"/>
          <w:szCs w:val="28"/>
        </w:rPr>
        <w:t xml:space="preserve"> английского языка Пермской Православной классической гимназии во имя Сергия Радонежского </w:t>
      </w:r>
      <w:r>
        <w:rPr>
          <w:rFonts w:ascii="Times New Roman" w:hAnsi="Times New Roman" w:cs="Times New Roman"/>
          <w:sz w:val="28"/>
          <w:szCs w:val="28"/>
        </w:rPr>
        <w:t>на тему</w:t>
      </w:r>
      <w:r w:rsidRPr="00AF0194">
        <w:rPr>
          <w:rFonts w:ascii="Times New Roman" w:hAnsi="Times New Roman" w:cs="Times New Roman"/>
          <w:sz w:val="28"/>
          <w:szCs w:val="28"/>
        </w:rPr>
        <w:t xml:space="preserve">: </w:t>
      </w:r>
      <w:r w:rsidRPr="00AF0194">
        <w:rPr>
          <w:rFonts w:ascii="Times New Roman" w:hAnsi="Times New Roman" w:cs="Times New Roman"/>
          <w:i/>
          <w:sz w:val="28"/>
          <w:szCs w:val="28"/>
        </w:rPr>
        <w:t>«Религиозная грамотность как компонент функциональной грамотности при овладении английским языком в Православной гимназии».</w:t>
      </w:r>
    </w:p>
    <w:p w14:paraId="5AAC00D5" w14:textId="64276934" w:rsidR="000F136E" w:rsidRDefault="000F136E" w:rsidP="000F136E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ряда секций была украшена различными композициями. Участники секции: «Духовно-нравственное воспитание дошкольников» посмотрели выступление воспитанников Кондратовского детского сада «Акварельки» с театральной постановкой «Блокада Ленинграда». На секции «Просветительская деятельность библиотек» выступила литературно-театральная студия «Встреча» с театральной композицией к 80-летию Победы в Великой Отечественной войне: «Ничто нас в жизни не сможет вышибить из седла…».</w:t>
      </w:r>
    </w:p>
    <w:p w14:paraId="56FBE574" w14:textId="67148A26" w:rsidR="00AF0194" w:rsidRDefault="00AF0194" w:rsidP="000F136E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 конференцию круглый стол на тему: «Личность святителя Тихона (Белавина) и Поместный собор 1917-1918 гг.: взгляд в будущее».</w:t>
      </w:r>
    </w:p>
    <w:p w14:paraId="5860E6D6" w14:textId="77777777" w:rsidR="00C7411E" w:rsidRDefault="00C70D8F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ходе конференции выступило с докладами более 140 человек, в том числе</w:t>
      </w:r>
      <w:r w:rsidR="00C7411E">
        <w:rPr>
          <w:rFonts w:ascii="Times New Roman" w:hAnsi="Times New Roman" w:cs="Times New Roman"/>
          <w:sz w:val="28"/>
          <w:szCs w:val="28"/>
        </w:rPr>
        <w:t>:</w:t>
      </w:r>
    </w:p>
    <w:p w14:paraId="0E6D9676" w14:textId="43C7FF1C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D8F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 w:rsidR="001E480F">
        <w:rPr>
          <w:rFonts w:ascii="Times New Roman" w:hAnsi="Times New Roman" w:cs="Times New Roman"/>
          <w:sz w:val="28"/>
          <w:szCs w:val="28"/>
        </w:rPr>
        <w:t>д</w:t>
      </w:r>
      <w:r w:rsidR="00C70D8F">
        <w:rPr>
          <w:rFonts w:ascii="Times New Roman" w:hAnsi="Times New Roman" w:cs="Times New Roman"/>
          <w:sz w:val="28"/>
          <w:szCs w:val="28"/>
        </w:rPr>
        <w:t xml:space="preserve">уховных учебных заведений – 23, </w:t>
      </w:r>
    </w:p>
    <w:p w14:paraId="72ED8514" w14:textId="77777777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>
        <w:rPr>
          <w:rFonts w:ascii="Times New Roman" w:hAnsi="Times New Roman" w:cs="Times New Roman"/>
          <w:sz w:val="28"/>
          <w:szCs w:val="28"/>
        </w:rPr>
        <w:t xml:space="preserve">преподавателей светских вузов – 17, </w:t>
      </w:r>
    </w:p>
    <w:p w14:paraId="65A65242" w14:textId="77777777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>
        <w:rPr>
          <w:rFonts w:ascii="Times New Roman" w:hAnsi="Times New Roman" w:cs="Times New Roman"/>
          <w:sz w:val="28"/>
          <w:szCs w:val="28"/>
        </w:rPr>
        <w:t xml:space="preserve">учителей школ – 5, </w:t>
      </w:r>
    </w:p>
    <w:p w14:paraId="15FA32D5" w14:textId="77777777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>
        <w:rPr>
          <w:rFonts w:ascii="Times New Roman" w:hAnsi="Times New Roman" w:cs="Times New Roman"/>
          <w:sz w:val="28"/>
          <w:szCs w:val="28"/>
        </w:rPr>
        <w:t xml:space="preserve">сотрудников библиотек – 6, </w:t>
      </w:r>
    </w:p>
    <w:p w14:paraId="4BCA8F53" w14:textId="77777777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>
        <w:rPr>
          <w:rFonts w:ascii="Times New Roman" w:hAnsi="Times New Roman" w:cs="Times New Roman"/>
          <w:sz w:val="28"/>
          <w:szCs w:val="28"/>
        </w:rPr>
        <w:t xml:space="preserve">сотрудников детских садов – 32, </w:t>
      </w:r>
    </w:p>
    <w:p w14:paraId="44FC4C74" w14:textId="1E0C8D92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70D8F">
        <w:rPr>
          <w:rFonts w:ascii="Times New Roman" w:hAnsi="Times New Roman" w:cs="Times New Roman"/>
          <w:sz w:val="28"/>
          <w:szCs w:val="28"/>
        </w:rPr>
        <w:t xml:space="preserve"> в различных сферах деятельности – 14, </w:t>
      </w:r>
    </w:p>
    <w:p w14:paraId="1226C0C0" w14:textId="175F62A1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1E480F">
        <w:rPr>
          <w:rFonts w:ascii="Times New Roman" w:hAnsi="Times New Roman" w:cs="Times New Roman"/>
          <w:sz w:val="28"/>
          <w:szCs w:val="28"/>
        </w:rPr>
        <w:t>д</w:t>
      </w:r>
      <w:r w:rsidR="00C70D8F">
        <w:rPr>
          <w:rFonts w:ascii="Times New Roman" w:hAnsi="Times New Roman" w:cs="Times New Roman"/>
          <w:sz w:val="28"/>
          <w:szCs w:val="28"/>
        </w:rPr>
        <w:t xml:space="preserve">уховных учебных заведений – 16, </w:t>
      </w:r>
    </w:p>
    <w:p w14:paraId="64AF1ACF" w14:textId="5EA24A98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>
        <w:rPr>
          <w:rFonts w:ascii="Times New Roman" w:hAnsi="Times New Roman" w:cs="Times New Roman"/>
          <w:sz w:val="28"/>
          <w:szCs w:val="28"/>
        </w:rPr>
        <w:t>слушател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70D8F">
        <w:rPr>
          <w:rFonts w:ascii="Times New Roman" w:hAnsi="Times New Roman" w:cs="Times New Roman"/>
          <w:sz w:val="28"/>
          <w:szCs w:val="28"/>
        </w:rPr>
        <w:t xml:space="preserve"> курсов дополнительного религиозного образования и катехизации – 41, </w:t>
      </w:r>
    </w:p>
    <w:p w14:paraId="45672F65" w14:textId="350BD301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 w:rsidRPr="00C70D8F">
        <w:rPr>
          <w:rFonts w:ascii="Times New Roman" w:hAnsi="Times New Roman" w:cs="Times New Roman"/>
          <w:sz w:val="28"/>
          <w:szCs w:val="28"/>
        </w:rPr>
        <w:t>священнослу</w:t>
      </w:r>
      <w:r w:rsidR="00C70D8F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70D8F">
        <w:rPr>
          <w:rFonts w:ascii="Times New Roman" w:hAnsi="Times New Roman" w:cs="Times New Roman"/>
          <w:sz w:val="28"/>
          <w:szCs w:val="28"/>
        </w:rPr>
        <w:t xml:space="preserve"> – 13, </w:t>
      </w:r>
    </w:p>
    <w:p w14:paraId="41B8F088" w14:textId="6E439F14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70D8F">
        <w:rPr>
          <w:rFonts w:ascii="Times New Roman" w:hAnsi="Times New Roman" w:cs="Times New Roman"/>
          <w:sz w:val="28"/>
          <w:szCs w:val="28"/>
        </w:rPr>
        <w:t xml:space="preserve"> епархиальных отделов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70D8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198A2D" w14:textId="77777777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8F">
        <w:rPr>
          <w:rFonts w:ascii="Times New Roman" w:hAnsi="Times New Roman" w:cs="Times New Roman"/>
          <w:sz w:val="28"/>
          <w:szCs w:val="28"/>
        </w:rPr>
        <w:t xml:space="preserve">докторов наук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</w:p>
    <w:p w14:paraId="18B417DA" w14:textId="77777777" w:rsidR="00C7411E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кандидатов наук – 16,</w:t>
      </w:r>
    </w:p>
    <w:p w14:paraId="04BDE97E" w14:textId="17A1EFEA" w:rsidR="006948C0" w:rsidRDefault="00C7411E" w:rsidP="006948C0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заслуженных работников культуры РФ – 5.</w:t>
      </w:r>
    </w:p>
    <w:p w14:paraId="6BCC4E9C" w14:textId="69A28076" w:rsidR="001626C4" w:rsidRPr="001626C4" w:rsidRDefault="000F136E" w:rsidP="00637D52">
      <w:pPr>
        <w:pStyle w:val="ac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выступлений касались тем научных исследований</w:t>
      </w:r>
      <w:r w:rsidR="00637D52">
        <w:rPr>
          <w:rFonts w:ascii="Times New Roman" w:hAnsi="Times New Roman" w:cs="Times New Roman"/>
          <w:sz w:val="28"/>
          <w:szCs w:val="28"/>
        </w:rPr>
        <w:t xml:space="preserve">, а также вопросов практической деятельности участников конференции по тематике проводимых секций. </w:t>
      </w:r>
      <w:r>
        <w:rPr>
          <w:rFonts w:ascii="Times New Roman" w:hAnsi="Times New Roman" w:cs="Times New Roman"/>
          <w:sz w:val="28"/>
          <w:szCs w:val="28"/>
        </w:rPr>
        <w:t xml:space="preserve">Лучшие выступления на конференции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опубликованы в журнале «Научно-богословский вестник Пермской духовной семинарии» №1 (12) 2025.</w:t>
      </w:r>
    </w:p>
    <w:sectPr w:rsidR="001626C4" w:rsidRPr="0016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9C"/>
    <w:rsid w:val="000D7417"/>
    <w:rsid w:val="000F136E"/>
    <w:rsid w:val="001626C4"/>
    <w:rsid w:val="001C3C9B"/>
    <w:rsid w:val="001E480F"/>
    <w:rsid w:val="001F4390"/>
    <w:rsid w:val="00206FE1"/>
    <w:rsid w:val="00230CEB"/>
    <w:rsid w:val="00247887"/>
    <w:rsid w:val="003A6F2D"/>
    <w:rsid w:val="003C58D9"/>
    <w:rsid w:val="00433381"/>
    <w:rsid w:val="004F5ED6"/>
    <w:rsid w:val="0053679C"/>
    <w:rsid w:val="005A568D"/>
    <w:rsid w:val="005F7DDB"/>
    <w:rsid w:val="00637D52"/>
    <w:rsid w:val="00643E9B"/>
    <w:rsid w:val="006948C0"/>
    <w:rsid w:val="006F53AE"/>
    <w:rsid w:val="007631EE"/>
    <w:rsid w:val="00777042"/>
    <w:rsid w:val="00812EDE"/>
    <w:rsid w:val="008D2B73"/>
    <w:rsid w:val="009A10B4"/>
    <w:rsid w:val="00A12AB7"/>
    <w:rsid w:val="00AD74B7"/>
    <w:rsid w:val="00AF0194"/>
    <w:rsid w:val="00B4164B"/>
    <w:rsid w:val="00BB706C"/>
    <w:rsid w:val="00BE589E"/>
    <w:rsid w:val="00C55AF5"/>
    <w:rsid w:val="00C70D8F"/>
    <w:rsid w:val="00C7411E"/>
    <w:rsid w:val="00CA06D0"/>
    <w:rsid w:val="00CC4669"/>
    <w:rsid w:val="00E915E9"/>
    <w:rsid w:val="00EC5675"/>
    <w:rsid w:val="00EF5C64"/>
    <w:rsid w:val="00F63DE3"/>
    <w:rsid w:val="00F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CB34"/>
  <w15:chartTrackingRefBased/>
  <w15:docId w15:val="{07DF595B-FAAE-4A3C-B9D1-55710327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7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7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7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7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7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7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6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67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7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67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67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679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62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Гоголин</dc:creator>
  <cp:keywords/>
  <dc:description/>
  <cp:lastModifiedBy>Катехизация</cp:lastModifiedBy>
  <cp:revision>6</cp:revision>
  <cp:lastPrinted>2025-06-01T16:13:00Z</cp:lastPrinted>
  <dcterms:created xsi:type="dcterms:W3CDTF">2025-06-01T12:21:00Z</dcterms:created>
  <dcterms:modified xsi:type="dcterms:W3CDTF">2025-06-04T05:53:00Z</dcterms:modified>
</cp:coreProperties>
</file>