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2543" w14:textId="6C7A793D" w:rsidR="00AB55CA" w:rsidRPr="00AB55CA" w:rsidRDefault="00E54768" w:rsidP="00E54768">
      <w:pPr>
        <w:ind w:left="0"/>
        <w:jc w:val="center"/>
        <w:rPr>
          <w:u w:val="none"/>
        </w:rPr>
      </w:pPr>
      <w:r w:rsidRPr="00E54768">
        <w:rPr>
          <w:u w:val="none"/>
        </w:rPr>
        <w:t>Религиозная организация –</w:t>
      </w:r>
      <w:r>
        <w:rPr>
          <w:u w:val="none"/>
        </w:rPr>
        <w:t xml:space="preserve"> </w:t>
      </w:r>
      <w:r w:rsidRPr="00E54768">
        <w:rPr>
          <w:u w:val="none"/>
        </w:rPr>
        <w:t>духовная образовательная организация высшего образования</w:t>
      </w:r>
      <w:r>
        <w:rPr>
          <w:u w:val="none"/>
        </w:rPr>
        <w:t xml:space="preserve"> </w:t>
      </w:r>
      <w:r w:rsidRPr="00E54768">
        <w:rPr>
          <w:u w:val="none"/>
        </w:rPr>
        <w:t>«Пермская духовная семинария Пермской Епархии Русской Православной Церкви»</w:t>
      </w:r>
    </w:p>
    <w:p w14:paraId="2027D181" w14:textId="588AF997" w:rsidR="00BF7B04" w:rsidRPr="00632406" w:rsidRDefault="00BF7B04" w:rsidP="00E54768">
      <w:pPr>
        <w:spacing w:after="0" w:line="240" w:lineRule="auto"/>
        <w:ind w:left="0"/>
        <w:rPr>
          <w:bCs/>
          <w:u w:val="none"/>
        </w:rPr>
      </w:pPr>
      <w:r>
        <w:rPr>
          <w:bCs/>
          <w:u w:val="none"/>
        </w:rPr>
        <w:t xml:space="preserve">        </w:t>
      </w:r>
    </w:p>
    <w:p w14:paraId="15954B85" w14:textId="337CBC2D" w:rsidR="00BF7B04" w:rsidRDefault="00BF7B04" w:rsidP="00E54768">
      <w:pPr>
        <w:spacing w:after="0" w:line="240" w:lineRule="auto"/>
        <w:ind w:left="0"/>
        <w:rPr>
          <w:bCs/>
          <w:u w:val="none"/>
        </w:rPr>
      </w:pPr>
      <w:r w:rsidRPr="00BF7B04">
        <w:rPr>
          <w:bCs/>
          <w:szCs w:val="24"/>
          <w:u w:val="none"/>
        </w:rPr>
        <w:t>СОГЛАСОВАНО</w:t>
      </w:r>
      <w:r w:rsidRPr="00BF7B04">
        <w:rPr>
          <w:bCs/>
          <w:u w:val="none"/>
        </w:rPr>
        <w:t xml:space="preserve">  </w:t>
      </w:r>
      <w:r w:rsidR="00632406">
        <w:rPr>
          <w:bCs/>
          <w:u w:val="none"/>
        </w:rPr>
        <w:t xml:space="preserve">                                                                                                                                УТВЕРЖДАЮ</w:t>
      </w:r>
      <w:r w:rsidRPr="00BF7B04">
        <w:rPr>
          <w:bCs/>
          <w:u w:val="none"/>
        </w:rPr>
        <w:t xml:space="preserve">                                                                                                                                                          </w:t>
      </w:r>
    </w:p>
    <w:p w14:paraId="62130FDD" w14:textId="534BD81F" w:rsidR="00E54768" w:rsidRPr="00BF7B04" w:rsidRDefault="00BF7B04" w:rsidP="00E54768">
      <w:pPr>
        <w:spacing w:after="0" w:line="240" w:lineRule="auto"/>
        <w:ind w:left="0"/>
        <w:rPr>
          <w:bCs/>
          <w:u w:val="none"/>
        </w:rPr>
      </w:pPr>
      <w:r>
        <w:rPr>
          <w:b w:val="0"/>
          <w:bCs/>
          <w:u w:val="none"/>
        </w:rPr>
        <w:t>Решением</w:t>
      </w:r>
      <w:r>
        <w:rPr>
          <w:bCs/>
          <w:u w:val="none"/>
        </w:rPr>
        <w:t xml:space="preserve">                                                                                                                                                   </w:t>
      </w:r>
    </w:p>
    <w:p w14:paraId="3439283B" w14:textId="77777777" w:rsidR="004762DE" w:rsidRDefault="00BF7B04" w:rsidP="00BF7B04">
      <w:pPr>
        <w:spacing w:after="0" w:line="240" w:lineRule="auto"/>
        <w:ind w:left="0"/>
        <w:rPr>
          <w:b w:val="0"/>
          <w:bCs/>
          <w:szCs w:val="24"/>
          <w:u w:val="none"/>
        </w:rPr>
      </w:pPr>
      <w:r w:rsidRPr="00BF7B04">
        <w:rPr>
          <w:b w:val="0"/>
          <w:bCs/>
          <w:szCs w:val="24"/>
          <w:u w:val="none"/>
        </w:rPr>
        <w:t xml:space="preserve">Ученого Совета </w:t>
      </w:r>
      <w:proofErr w:type="spellStart"/>
      <w:r w:rsidRPr="00BF7B04">
        <w:rPr>
          <w:b w:val="0"/>
          <w:bCs/>
          <w:szCs w:val="24"/>
          <w:u w:val="none"/>
        </w:rPr>
        <w:t>ПермДС</w:t>
      </w:r>
      <w:proofErr w:type="spellEnd"/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  <w:r w:rsidR="008E2DE2" w:rsidRPr="00BF7B04">
        <w:rPr>
          <w:b w:val="0"/>
          <w:bCs/>
          <w:i/>
          <w:szCs w:val="24"/>
          <w:u w:val="none"/>
        </w:rPr>
        <w:tab/>
      </w:r>
    </w:p>
    <w:p w14:paraId="65523F99" w14:textId="6505655F" w:rsidR="00AB55CA" w:rsidRDefault="00BF7B04" w:rsidP="00BF7B04">
      <w:pPr>
        <w:spacing w:after="0" w:line="240" w:lineRule="auto"/>
        <w:ind w:left="0"/>
        <w:rPr>
          <w:b w:val="0"/>
          <w:bCs/>
          <w:i/>
          <w:szCs w:val="24"/>
          <w:u w:val="none"/>
        </w:rPr>
      </w:pPr>
      <w:r w:rsidRPr="000E1365">
        <w:rPr>
          <w:b w:val="0"/>
          <w:bCs/>
          <w:szCs w:val="24"/>
          <w:u w:val="none"/>
        </w:rPr>
        <w:t>Протокол №5 от 30 августа 202</w:t>
      </w:r>
      <w:r w:rsidR="000E1365">
        <w:rPr>
          <w:b w:val="0"/>
          <w:bCs/>
          <w:szCs w:val="24"/>
          <w:u w:val="none"/>
        </w:rPr>
        <w:t>4</w:t>
      </w:r>
      <w:r w:rsidRPr="000E1365">
        <w:rPr>
          <w:b w:val="0"/>
          <w:bCs/>
          <w:szCs w:val="24"/>
          <w:u w:val="none"/>
        </w:rPr>
        <w:t xml:space="preserve"> года</w:t>
      </w:r>
      <w:r w:rsidRPr="00632406">
        <w:rPr>
          <w:b w:val="0"/>
          <w:bCs/>
          <w:szCs w:val="24"/>
          <w:u w:val="none"/>
        </w:rPr>
        <w:t xml:space="preserve">     </w:t>
      </w:r>
      <w:r w:rsidR="008E2DE2" w:rsidRPr="00632406">
        <w:rPr>
          <w:b w:val="0"/>
          <w:bCs/>
          <w:i/>
          <w:szCs w:val="24"/>
          <w:u w:val="none"/>
        </w:rPr>
        <w:t xml:space="preserve">                                                                                        </w:t>
      </w:r>
    </w:p>
    <w:p w14:paraId="5BB87FDB" w14:textId="77777777" w:rsidR="004762DE" w:rsidRDefault="004762DE" w:rsidP="008E2DE2">
      <w:pPr>
        <w:spacing w:after="0" w:line="240" w:lineRule="auto"/>
        <w:ind w:left="0"/>
        <w:rPr>
          <w:b w:val="0"/>
          <w:bCs/>
          <w:szCs w:val="24"/>
          <w:u w:val="none"/>
        </w:rPr>
      </w:pPr>
    </w:p>
    <w:p w14:paraId="3183B039" w14:textId="77777777" w:rsidR="004762DE" w:rsidRDefault="008E2DE2" w:rsidP="004762DE">
      <w:pPr>
        <w:spacing w:after="0" w:line="240" w:lineRule="auto"/>
        <w:ind w:left="8496"/>
        <w:rPr>
          <w:b w:val="0"/>
          <w:bCs/>
          <w:u w:val="none"/>
        </w:rPr>
      </w:pPr>
      <w:r w:rsidRPr="008E2DE2">
        <w:rPr>
          <w:b w:val="0"/>
          <w:bCs/>
          <w:u w:val="none"/>
        </w:rPr>
        <w:t>Митрополи</w:t>
      </w:r>
      <w:r w:rsidR="00BF7B04">
        <w:rPr>
          <w:b w:val="0"/>
          <w:bCs/>
          <w:u w:val="none"/>
        </w:rPr>
        <w:t xml:space="preserve">т </w:t>
      </w:r>
      <w:r w:rsidRPr="008E2DE2">
        <w:rPr>
          <w:b w:val="0"/>
          <w:bCs/>
          <w:u w:val="none"/>
        </w:rPr>
        <w:t>Пермский и Кунгурский</w:t>
      </w:r>
      <w:r w:rsidR="004762DE">
        <w:rPr>
          <w:b w:val="0"/>
          <w:bCs/>
          <w:u w:val="none"/>
        </w:rPr>
        <w:t xml:space="preserve"> Мефодий</w:t>
      </w:r>
    </w:p>
    <w:p w14:paraId="1973B20D" w14:textId="77777777" w:rsidR="004762DE" w:rsidRDefault="008E2DE2" w:rsidP="004762DE">
      <w:pPr>
        <w:spacing w:after="0" w:line="240" w:lineRule="auto"/>
        <w:ind w:left="8496"/>
        <w:rPr>
          <w:b w:val="0"/>
          <w:bCs/>
          <w:u w:val="none"/>
        </w:rPr>
      </w:pPr>
      <w:r w:rsidRPr="008E2DE2">
        <w:rPr>
          <w:b w:val="0"/>
          <w:bCs/>
          <w:u w:val="none"/>
        </w:rPr>
        <w:t>Ректор Пермской Духовной семинарии</w:t>
      </w:r>
    </w:p>
    <w:p w14:paraId="712B57CC" w14:textId="5EA46B3C" w:rsidR="008E2DE2" w:rsidRPr="00632406" w:rsidRDefault="00BF7B04" w:rsidP="004762DE">
      <w:pPr>
        <w:spacing w:after="0" w:line="240" w:lineRule="auto"/>
        <w:ind w:left="8496"/>
        <w:rPr>
          <w:b w:val="0"/>
          <w:bCs/>
          <w:u w:val="none"/>
        </w:rPr>
      </w:pPr>
      <w:r w:rsidRPr="00632406">
        <w:rPr>
          <w:b w:val="0"/>
          <w:bCs/>
          <w:u w:val="none"/>
        </w:rPr>
        <w:t xml:space="preserve">31 </w:t>
      </w:r>
      <w:r w:rsidR="0033736C" w:rsidRPr="00632406">
        <w:rPr>
          <w:b w:val="0"/>
          <w:bCs/>
          <w:u w:val="none"/>
        </w:rPr>
        <w:t xml:space="preserve">августа </w:t>
      </w:r>
      <w:r w:rsidR="0033736C">
        <w:rPr>
          <w:b w:val="0"/>
          <w:bCs/>
          <w:u w:val="none"/>
        </w:rPr>
        <w:t>2024</w:t>
      </w:r>
      <w:r w:rsidR="008E2DE2" w:rsidRPr="00632406">
        <w:rPr>
          <w:b w:val="0"/>
          <w:bCs/>
          <w:u w:val="none"/>
        </w:rPr>
        <w:t xml:space="preserve"> года</w:t>
      </w:r>
    </w:p>
    <w:p w14:paraId="1F5EBCA2" w14:textId="77777777" w:rsidR="00AB55CA" w:rsidRPr="008E2DE2" w:rsidRDefault="00AB55CA" w:rsidP="008E2DE2">
      <w:pPr>
        <w:ind w:left="0"/>
        <w:rPr>
          <w:b w:val="0"/>
          <w:bCs/>
          <w:u w:val="none"/>
        </w:rPr>
      </w:pPr>
    </w:p>
    <w:p w14:paraId="0C31003D" w14:textId="638593EE" w:rsidR="00B16E74" w:rsidRPr="00B16E74" w:rsidRDefault="00B16E74" w:rsidP="00BF7B04">
      <w:pPr>
        <w:spacing w:after="0" w:line="240" w:lineRule="auto"/>
        <w:ind w:left="0"/>
        <w:rPr>
          <w:b w:val="0"/>
          <w:u w:val="none"/>
        </w:rPr>
      </w:pPr>
    </w:p>
    <w:p w14:paraId="67A08D41" w14:textId="115E6559" w:rsidR="00AF636F" w:rsidRPr="00E54768" w:rsidRDefault="00E54768" w:rsidP="00632406">
      <w:pPr>
        <w:ind w:left="0"/>
        <w:jc w:val="center"/>
        <w:rPr>
          <w:sz w:val="16"/>
          <w:szCs w:val="16"/>
          <w:u w:val="none"/>
        </w:rPr>
      </w:pPr>
      <w:r>
        <w:rPr>
          <w:u w:val="none"/>
        </w:rPr>
        <w:t>Календарный учебный график программы подготовки иконописцев.</w:t>
      </w:r>
    </w:p>
    <w:tbl>
      <w:tblPr>
        <w:tblStyle w:val="TableGrid"/>
        <w:tblW w:w="15221" w:type="dxa"/>
        <w:tblInd w:w="-978" w:type="dxa"/>
        <w:tblLayout w:type="fixed"/>
        <w:tblCellMar>
          <w:top w:w="36" w:type="dxa"/>
          <w:left w:w="68" w:type="dxa"/>
          <w:right w:w="55" w:type="dxa"/>
        </w:tblCellMar>
        <w:tblLook w:val="04A0" w:firstRow="1" w:lastRow="0" w:firstColumn="1" w:lastColumn="0" w:noHBand="0" w:noVBand="1"/>
      </w:tblPr>
      <w:tblGrid>
        <w:gridCol w:w="408"/>
        <w:gridCol w:w="230"/>
        <w:gridCol w:w="259"/>
        <w:gridCol w:w="281"/>
        <w:gridCol w:w="286"/>
        <w:gridCol w:w="29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1"/>
        <w:gridCol w:w="282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45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F1A92" w14:paraId="6F3D2EFD" w14:textId="77777777" w:rsidTr="000B60B0">
        <w:trPr>
          <w:trHeight w:val="305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7" w:space="0" w:color="000000"/>
              <w:right w:val="single" w:sz="12" w:space="0" w:color="auto"/>
            </w:tcBorders>
            <w:vAlign w:val="center"/>
          </w:tcPr>
          <w:p w14:paraId="1557D254" w14:textId="77777777" w:rsidR="009F1A92" w:rsidRDefault="009F1A92" w:rsidP="00E9126F">
            <w:pPr>
              <w:spacing w:after="0"/>
              <w:ind w:left="0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Мес.</w:t>
            </w:r>
          </w:p>
        </w:tc>
        <w:tc>
          <w:tcPr>
            <w:tcW w:w="1056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2CA094" w14:textId="77777777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Сентябрь</w:t>
            </w:r>
          </w:p>
        </w:tc>
        <w:tc>
          <w:tcPr>
            <w:tcW w:w="291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textDirection w:val="btLr"/>
          </w:tcPr>
          <w:p w14:paraId="45794ABE" w14:textId="45F2D74A" w:rsidR="009F1A92" w:rsidRDefault="000C33EB" w:rsidP="000C33EB">
            <w:pPr>
              <w:spacing w:after="0"/>
              <w:ind w:left="0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 xml:space="preserve"> </w:t>
            </w:r>
            <w:r w:rsidR="009F1A92">
              <w:rPr>
                <w:rFonts w:ascii="Tahoma" w:eastAsia="Tahoma" w:hAnsi="Tahoma" w:cs="Tahoma"/>
                <w:b w:val="0"/>
                <w:sz w:val="13"/>
                <w:u w:val="none"/>
              </w:rPr>
              <w:t>30 - 5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3A7BE8E6" w14:textId="77777777" w:rsidR="009F1A92" w:rsidRDefault="009F1A92" w:rsidP="000C7D6B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Октябрь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textDirection w:val="btLr"/>
          </w:tcPr>
          <w:p w14:paraId="6DCEC2EF" w14:textId="00DF1C94" w:rsidR="009F1A92" w:rsidRDefault="009F1A92" w:rsidP="00E20497">
            <w:pPr>
              <w:spacing w:after="0"/>
              <w:ind w:left="0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 xml:space="preserve"> 28 - 2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948900" w14:textId="2EEDC47C" w:rsidR="009F1A92" w:rsidRPr="007534B8" w:rsidRDefault="009F1A92" w:rsidP="00021514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A58B132" w14:textId="28839EA6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Декабрь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379F9D2C" w14:textId="1D924975" w:rsidR="009F1A92" w:rsidRPr="00B04B62" w:rsidRDefault="009F1A92" w:rsidP="00021514">
            <w:pPr>
              <w:spacing w:after="0"/>
              <w:ind w:left="113" w:right="113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30 - 4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</w:tcPr>
          <w:p w14:paraId="51AB99C0" w14:textId="77777777" w:rsidR="009F1A92" w:rsidRPr="00B04B62" w:rsidRDefault="009F1A92" w:rsidP="00C5697C">
            <w:pPr>
              <w:spacing w:after="0"/>
              <w:ind w:left="0"/>
              <w:jc w:val="center"/>
              <w:rPr>
                <w:b w:val="0"/>
                <w:u w:val="none"/>
              </w:rPr>
            </w:pPr>
            <w:r w:rsidRPr="00B04B62">
              <w:rPr>
                <w:rFonts w:ascii="Tahoma" w:eastAsia="Tahoma" w:hAnsi="Tahoma" w:cs="Tahoma"/>
                <w:b w:val="0"/>
                <w:sz w:val="13"/>
                <w:u w:val="none"/>
              </w:rPr>
              <w:t>Январь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617A55E5" w14:textId="696C7B42" w:rsidR="009F1A92" w:rsidRPr="00B04B62" w:rsidRDefault="009F1A92" w:rsidP="001E53BC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7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E0F7B" w14:textId="77777777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Февраль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7" w:space="0" w:color="000000"/>
              <w:right w:val="single" w:sz="8" w:space="0" w:color="auto"/>
            </w:tcBorders>
            <w:textDirection w:val="btLr"/>
          </w:tcPr>
          <w:p w14:paraId="40E49AA1" w14:textId="10CCFE0A" w:rsidR="009F1A92" w:rsidRPr="00B04B62" w:rsidRDefault="009F1A92" w:rsidP="001E53BC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</w:p>
        </w:tc>
        <w:tc>
          <w:tcPr>
            <w:tcW w:w="121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0CEE21" w14:textId="7EA5C668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Март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7137AE59" w14:textId="185C0CFE" w:rsidR="009F1A92" w:rsidRDefault="009F1A92" w:rsidP="00CD17CF">
            <w:pPr>
              <w:spacing w:after="0"/>
              <w:ind w:left="113" w:right="113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31 - 5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E16664" w14:textId="77777777" w:rsidR="009F1A92" w:rsidRDefault="009F1A92" w:rsidP="00C5697C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Апрель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7CBA0C33" w14:textId="51D012E1" w:rsidR="009F1A92" w:rsidRPr="00672275" w:rsidRDefault="009F1A92" w:rsidP="00202049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672275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  <w:r w:rsidRPr="00672275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027FD3" w14:textId="77777777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Май</w:t>
            </w:r>
          </w:p>
          <w:p w14:paraId="3E8B3C22" w14:textId="2AFD35B7" w:rsidR="009F1A92" w:rsidRPr="00E864CB" w:rsidRDefault="009F1A92" w:rsidP="00202049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8EB485" w14:textId="31DFA107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Июнь</w:t>
            </w: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125AA446" w14:textId="1E1B4156" w:rsidR="009F1A92" w:rsidRDefault="009F1A92" w:rsidP="009F1A92">
            <w:pPr>
              <w:spacing w:after="0"/>
              <w:ind w:left="113" w:right="113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30 - 5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2EA00E" w14:textId="77777777" w:rsidR="009F1A92" w:rsidRDefault="009F1A92" w:rsidP="00C5697C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Июль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6065B286" w14:textId="4C126BDC" w:rsidR="009F1A92" w:rsidRDefault="009F1A92" w:rsidP="009F1A92">
            <w:pPr>
              <w:spacing w:after="0"/>
              <w:ind w:left="0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 xml:space="preserve">  28 - 2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14:paraId="387EB046" w14:textId="77777777" w:rsidR="009F1A92" w:rsidRDefault="009F1A92" w:rsidP="000C7D6B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Август</w:t>
            </w:r>
          </w:p>
        </w:tc>
      </w:tr>
      <w:tr w:rsidR="000B60B0" w14:paraId="67C772F6" w14:textId="77777777" w:rsidTr="000B60B0">
        <w:trPr>
          <w:cantSplit/>
          <w:trHeight w:val="758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9409DA4" w14:textId="77777777" w:rsidR="009F1A92" w:rsidRDefault="009F1A92">
            <w:pPr>
              <w:spacing w:after="160"/>
              <w:ind w:left="0"/>
            </w:pP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5EEC6E9F" w14:textId="3E16BA95" w:rsidR="009F1A92" w:rsidRPr="00416CDF" w:rsidRDefault="009F1A92" w:rsidP="0033736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 2 - 7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2F5CC5FF" w14:textId="424520B8" w:rsidR="009F1A92" w:rsidRPr="004564EF" w:rsidRDefault="009F1A92" w:rsidP="0033736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9</w:t>
            </w:r>
            <w:r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15248142" w14:textId="13AC8D7E" w:rsidR="009F1A92" w:rsidRPr="004564EF" w:rsidRDefault="009F1A92" w:rsidP="0033736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16</w:t>
            </w:r>
            <w:r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347F8E9A" w14:textId="6C9ECD12" w:rsidR="009F1A92" w:rsidRPr="004564EF" w:rsidRDefault="009F1A92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  <w:r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28</w:t>
            </w:r>
          </w:p>
        </w:tc>
        <w:tc>
          <w:tcPr>
            <w:tcW w:w="29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6C02B3E2" w14:textId="77777777" w:rsidR="009F1A92" w:rsidRDefault="009F1A92" w:rsidP="004564E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</w:tcPr>
          <w:p w14:paraId="1C8E8AAE" w14:textId="769292B3" w:rsidR="009F1A92" w:rsidRPr="004564EF" w:rsidRDefault="009F1A92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7 </w:t>
            </w:r>
            <w:r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236AFBCC" w14:textId="1039FADE" w:rsidR="009F1A92" w:rsidRPr="004564EF" w:rsidRDefault="000C33EB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14 </w:t>
            </w:r>
            <w:r w:rsidR="009F1A92"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5A4A78A1" w14:textId="1B59C6FB" w:rsidR="009F1A92" w:rsidRPr="004564EF" w:rsidRDefault="000C33EB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21 </w:t>
            </w:r>
            <w:r w:rsidR="009F1A92"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 w:rsidRPr="004564E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212ABE" w14:textId="77777777" w:rsidR="009F1A92" w:rsidRDefault="009F1A92">
            <w:pPr>
              <w:spacing w:after="0"/>
              <w:ind w:left="15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16719D8F" w14:textId="5E3344BA" w:rsidR="009F1A92" w:rsidRPr="007534B8" w:rsidRDefault="000C33EB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  <w:r w:rsidR="009F1A92"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 w:rsidR="009F1A9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1FB624F5" w14:textId="47198B7C" w:rsidR="009F1A92" w:rsidRPr="007534B8" w:rsidRDefault="009F1A92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29B492B6" w14:textId="1BB13047" w:rsidR="009F1A92" w:rsidRPr="007534B8" w:rsidRDefault="009F1A92" w:rsidP="00E20497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18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0F6D2371" w14:textId="6FE08097" w:rsidR="009F1A92" w:rsidRPr="00202049" w:rsidRDefault="000C33EB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="009F1A92" w:rsidRPr="00202049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25 - 30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68F558ED" w14:textId="6E09764F" w:rsidR="009F1A92" w:rsidRPr="007534B8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2 -7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276162C0" w14:textId="527781E1" w:rsidR="009F1A92" w:rsidRPr="007534B8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9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5E1633BE" w14:textId="1F1F7D1D" w:rsidR="009F1A92" w:rsidRPr="007534B8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14CBF19E" w14:textId="33F8D078" w:rsidR="009F1A92" w:rsidRPr="007534B8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  <w:r w:rsidRPr="007534B8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28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77B6FF6B" w14:textId="77777777" w:rsidR="009F1A92" w:rsidRDefault="009F1A92" w:rsidP="00B04B6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</w:tcPr>
          <w:p w14:paraId="6F00FBF5" w14:textId="7ABEC9F5" w:rsidR="009F1A92" w:rsidRPr="00B04B62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6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13CEE3BD" w14:textId="0D6D0B5E" w:rsidR="009F1A92" w:rsidRPr="00B04B62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13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03037559" w14:textId="28562A69" w:rsidR="009F1A92" w:rsidRPr="00B04B62" w:rsidRDefault="009F1A92" w:rsidP="00021514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20 - 25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769FBB" w14:textId="77777777" w:rsidR="009F1A92" w:rsidRPr="00B04B62" w:rsidRDefault="009F1A92">
            <w:pPr>
              <w:spacing w:after="160"/>
              <w:ind w:left="0"/>
              <w:rPr>
                <w:b w:val="0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0FDA8734" w14:textId="326769F1" w:rsidR="009F1A92" w:rsidRPr="00B04B62" w:rsidRDefault="009F1A92" w:rsidP="001E53B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3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4D818731" w14:textId="519E5D6A" w:rsidR="009F1A92" w:rsidRPr="00B04B62" w:rsidRDefault="009F1A92" w:rsidP="001E53B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0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7D2C5091" w14:textId="779E1173" w:rsidR="009F1A92" w:rsidRPr="00B04B62" w:rsidRDefault="009F1A92" w:rsidP="001E53B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7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1BCED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4DDB448E" w14:textId="71ECBA15" w:rsidR="009F1A92" w:rsidRPr="00B04B62" w:rsidRDefault="009F1A92" w:rsidP="001E53B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3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6FE1E0BD" w14:textId="770776F6" w:rsidR="009F1A92" w:rsidRPr="00B04B62" w:rsidRDefault="009F1A92" w:rsidP="001E53BC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0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5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477794BE" w14:textId="19D57810" w:rsidR="009F1A92" w:rsidRPr="00B04B62" w:rsidRDefault="009F1A92" w:rsidP="00CD17C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7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51920E05" w14:textId="790CAE5F" w:rsidR="009F1A92" w:rsidRPr="00B04B62" w:rsidRDefault="009F1A92" w:rsidP="00CD17C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  <w:r w:rsidRPr="00B04B62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29</w:t>
            </w:r>
          </w:p>
        </w:tc>
        <w:tc>
          <w:tcPr>
            <w:tcW w:w="2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2CC70AFC" w14:textId="77777777" w:rsidR="009F1A92" w:rsidRDefault="009F1A92" w:rsidP="00672275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</w:tcPr>
          <w:p w14:paraId="6B30BD37" w14:textId="38F6C2DA" w:rsidR="009F1A92" w:rsidRPr="00672275" w:rsidRDefault="009F1A92" w:rsidP="00CD17C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7</w:t>
            </w:r>
            <w:r w:rsidRPr="00672275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47D7DA4C" w14:textId="0FD3E969" w:rsidR="009F1A92" w:rsidRPr="00672275" w:rsidRDefault="009F1A92" w:rsidP="00CD17C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14</w:t>
            </w:r>
            <w:r w:rsidRPr="00672275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3EDE5E11" w14:textId="2C384B88" w:rsidR="009F1A92" w:rsidRPr="00672275" w:rsidRDefault="009F1A92" w:rsidP="00CD17CF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21</w:t>
            </w:r>
            <w:r w:rsidRPr="00672275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BEFE88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</w:tcPr>
          <w:p w14:paraId="1A3791E2" w14:textId="799DDA2F" w:rsidR="009F1A92" w:rsidRPr="00E864CB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5</w:t>
            </w:r>
            <w:r w:rsidRPr="00E864CB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60E442D9" w14:textId="271CFD15" w:rsidR="009F1A92" w:rsidRPr="00E864CB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E864CB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 w:rsidRPr="00E864CB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2FE55E11" w14:textId="2FAA165D" w:rsidR="009F1A92" w:rsidRPr="00E864CB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19</w:t>
            </w:r>
            <w:r w:rsidRPr="00E864CB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0D5686D9" w14:textId="2D7AFAE6" w:rsidR="009F1A92" w:rsidRPr="00202049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202049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26 - 31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4B7FF00C" w14:textId="6ADBD7F1" w:rsidR="009F1A92" w:rsidRPr="00121C30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2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7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0628E590" w14:textId="62981EC4" w:rsidR="009F1A92" w:rsidRPr="00121C30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9 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4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69FB79AF" w14:textId="5EE750DF" w:rsidR="009F1A92" w:rsidRPr="00121C30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16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8" w:space="0" w:color="auto"/>
            </w:tcBorders>
            <w:textDirection w:val="btLr"/>
          </w:tcPr>
          <w:p w14:paraId="6F782D80" w14:textId="29BA77C1" w:rsidR="009F1A92" w:rsidRPr="00121C30" w:rsidRDefault="009F1A92" w:rsidP="00202049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</w:p>
        </w:tc>
        <w:tc>
          <w:tcPr>
            <w:tcW w:w="3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btLr"/>
          </w:tcPr>
          <w:p w14:paraId="15E373F8" w14:textId="77777777" w:rsidR="009F1A92" w:rsidRDefault="009F1A92" w:rsidP="00121C30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</w:tcPr>
          <w:p w14:paraId="70767C29" w14:textId="13372007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7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12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0C862A0F" w14:textId="6891202B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14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9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120829FD" w14:textId="68E49F44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21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03AFEB" w14:textId="77777777" w:rsidR="009F1A92" w:rsidRDefault="009F1A92">
            <w:pPr>
              <w:spacing w:after="0"/>
              <w:ind w:left="15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textDirection w:val="btLr"/>
            <w:vAlign w:val="center"/>
          </w:tcPr>
          <w:p w14:paraId="7380AE9F" w14:textId="38F08982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4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2AB80B50" w14:textId="0E327478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textDirection w:val="btLr"/>
          </w:tcPr>
          <w:p w14:paraId="7196D826" w14:textId="21A15790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1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8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textDirection w:val="btLr"/>
          </w:tcPr>
          <w:p w14:paraId="42EF0CB6" w14:textId="2AD60AC9" w:rsidR="009F1A92" w:rsidRPr="00121C30" w:rsidRDefault="009F1A92" w:rsidP="009F1A92">
            <w:pPr>
              <w:spacing w:after="0"/>
              <w:ind w:left="15" w:right="113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5</w:t>
            </w:r>
            <w:r w:rsidRPr="00121C30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 xml:space="preserve"> - 3</w:t>
            </w: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0</w:t>
            </w:r>
          </w:p>
        </w:tc>
      </w:tr>
      <w:tr w:rsidR="000B60B0" w14:paraId="67A0A6B1" w14:textId="77777777" w:rsidTr="00C5697C">
        <w:trPr>
          <w:trHeight w:val="247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9924731" w14:textId="77777777" w:rsidR="009F1A92" w:rsidRDefault="009F1A92">
            <w:pPr>
              <w:spacing w:after="160"/>
              <w:ind w:left="0"/>
            </w:pP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21E5C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5113770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2CB206F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5A8460C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5989E47" w14:textId="35F9A9C6" w:rsidR="009F1A92" w:rsidRDefault="000C33EB" w:rsidP="000C33EB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39420C9" w14:textId="6BF8E55A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4BAA48B" w14:textId="47D2AC50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7476D6B" w14:textId="1F6EA866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518B745" w14:textId="77777777" w:rsidR="009F1A92" w:rsidRDefault="009F1A92" w:rsidP="000B60B0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03BAFA8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CCE6E7C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6717C8F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AC48144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FA00FB4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A874BE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3788D47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52D0AFE3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CC07A4" w14:textId="408AFB6A" w:rsidR="009F1A92" w:rsidRDefault="009F1A92" w:rsidP="00C5697C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F8822A" w14:textId="26454C71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A651E9" w14:textId="3C7E9D79" w:rsidR="009F1A92" w:rsidRPr="00CD3E0F" w:rsidRDefault="009F1A92" w:rsidP="000B60B0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20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79A12A83" w14:textId="6F095D76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EDC7B7B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B79D00A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B2EC581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C5BD6B5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A48A65C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022F1A3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79CC85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28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4BF82EE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29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20EDAE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30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07878E6" w14:textId="11FDD446" w:rsidR="009F1A92" w:rsidRDefault="009F1A92" w:rsidP="000C33EB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EF1703E" w14:textId="4A2C2105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F6BD290" w14:textId="521B13D6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679C88F" w14:textId="28079919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6B6444B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966BC8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55C35C1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D87005C" w14:textId="77777777" w:rsidR="009F1A92" w:rsidRPr="00CD3E0F" w:rsidRDefault="009F1A92" w:rsidP="000B60B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F259BB2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39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0D2C013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01F6C86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0931F6F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77299520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B7969A" w14:textId="043A0791" w:rsidR="009F1A92" w:rsidRDefault="009F1A92" w:rsidP="000B60B0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14:paraId="114AE87C" w14:textId="5E33B90D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1C59A44" w14:textId="5BBBA339" w:rsidR="009F1A92" w:rsidRDefault="000B60B0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4BBE58B" w14:textId="1D589698" w:rsidR="009F1A92" w:rsidRDefault="000B60B0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B248F94" w14:textId="77777777" w:rsidR="009F1A92" w:rsidRDefault="009F1A92" w:rsidP="000B60B0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4A50C5D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49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AD81F54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036C7A9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51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09678AF" w14:textId="77777777" w:rsidR="009F1A92" w:rsidRDefault="009F1A92" w:rsidP="000B60B0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52</w:t>
            </w:r>
          </w:p>
        </w:tc>
      </w:tr>
      <w:tr w:rsidR="000B60B0" w14:paraId="3F6C1909" w14:textId="77777777" w:rsidTr="00C5697C">
        <w:trPr>
          <w:trHeight w:val="603"/>
        </w:trPr>
        <w:tc>
          <w:tcPr>
            <w:tcW w:w="4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27BB54" w14:textId="77777777" w:rsidR="009F1A92" w:rsidRDefault="009F1A92">
            <w:pPr>
              <w:spacing w:after="0"/>
              <w:ind w:left="3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I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4A55FE" w14:textId="77777777" w:rsidR="009F1A92" w:rsidRDefault="009F1A92">
            <w:pPr>
              <w:spacing w:after="160"/>
              <w:ind w:left="0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52D1A7E5" w14:textId="77777777" w:rsidR="009F1A92" w:rsidRDefault="009F1A92">
            <w:pPr>
              <w:spacing w:after="160"/>
              <w:ind w:left="0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022E5FD" w14:textId="77777777" w:rsidR="009F1A92" w:rsidRDefault="009F1A92">
            <w:pPr>
              <w:spacing w:after="160"/>
              <w:ind w:left="0"/>
            </w:pP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5DE0708" w14:textId="77777777" w:rsidR="009F1A92" w:rsidRDefault="009F1A92">
            <w:pPr>
              <w:spacing w:after="160"/>
              <w:ind w:left="0"/>
            </w:pP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2FD6C4B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1C09BDF" w14:textId="0AFCE582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52864F3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9B574D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78C4FED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CE314AE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E9D526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46EB7D8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68FBA6D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2EFC31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31BF485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2803767" w14:textId="77777777" w:rsidR="009F1A92" w:rsidRPr="0087591C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7591C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BDA6740" w14:textId="77777777" w:rsidR="009F1A92" w:rsidRPr="001E7417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1E7417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9FE8390" w14:textId="3E50A596" w:rsidR="009F1A92" w:rsidRDefault="000B60B0" w:rsidP="00973C8F">
            <w:pPr>
              <w:spacing w:before="22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34B7E442" w14:textId="144DDC06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BC81EF" w14:textId="0836CE68" w:rsidR="009F1A92" w:rsidRPr="00497694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13D16C05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CD7F1B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3601719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863075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A1CF510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3F22E98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CF25782" w14:textId="5372202D" w:rsidR="009F1A92" w:rsidRPr="00973C8F" w:rsidRDefault="00973C8F">
            <w:pPr>
              <w:spacing w:after="0"/>
              <w:ind w:left="29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813EB58" w14:textId="77777777" w:rsidR="009F1A92" w:rsidRPr="00973C8F" w:rsidRDefault="009F1A92">
            <w:pPr>
              <w:spacing w:after="160"/>
              <w:ind w:left="0"/>
              <w:rPr>
                <w:sz w:val="13"/>
                <w:szCs w:val="13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F387600" w14:textId="5342CA35" w:rsidR="009F1A92" w:rsidRPr="00973C8F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413881D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15C6B9D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C597728" w14:textId="78C2B9BC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F3D2355" w14:textId="375D61B9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78139A3" w14:textId="449524AA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34C8FA6" w14:textId="3D1D38DE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B2F89EE" w14:textId="27810366" w:rsidR="009F1A92" w:rsidRPr="00FC2C89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9CB32E6" w14:textId="45EDB973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36C7E50" w14:textId="77777777" w:rsidR="009F1A92" w:rsidRDefault="009F1A92" w:rsidP="001E7417">
            <w:pPr>
              <w:spacing w:after="0"/>
              <w:ind w:left="0"/>
              <w:jc w:val="both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436BE52" w14:textId="335AA138" w:rsidR="009F1A92" w:rsidRDefault="009F1A92" w:rsidP="001E7417">
            <w:pPr>
              <w:spacing w:after="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33021E9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891C47A" w14:textId="77777777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B2B7E8D" w14:textId="34163460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EA28F03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7710DE1" w14:textId="741AB142" w:rsidR="009F1A92" w:rsidRPr="00973C8F" w:rsidRDefault="00973C8F" w:rsidP="00CF794C">
            <w:pPr>
              <w:spacing w:before="22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D552ADF" w14:textId="51196CD5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75AA37A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B3E3977" w14:textId="60A55835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DD9DB51" w14:textId="3A02D5E6" w:rsidR="009F1A92" w:rsidRPr="00973C8F" w:rsidRDefault="009F1A92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r w:rsidRPr="00973C8F"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9BF7BC8" w14:textId="7A36C32F" w:rsidR="009F1A92" w:rsidRPr="00973C8F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973C8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1FC7AD3" w14:textId="5CA3D359" w:rsidR="009F1A92" w:rsidRPr="00973C8F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973C8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E00E251" w14:textId="337312D6" w:rsidR="009F1A92" w:rsidRPr="00973C8F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973C8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2F72C51" w14:textId="36698899" w:rsidR="009F1A92" w:rsidRPr="00973C8F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973C8F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</w:tr>
      <w:tr w:rsidR="000B60B0" w14:paraId="7B18A956" w14:textId="77777777" w:rsidTr="00C5697C">
        <w:trPr>
          <w:trHeight w:val="723"/>
        </w:trPr>
        <w:tc>
          <w:tcPr>
            <w:tcW w:w="4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09408B" w14:textId="77777777" w:rsidR="009F1A92" w:rsidRDefault="009F1A92">
            <w:pPr>
              <w:spacing w:after="0"/>
              <w:ind w:left="1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II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FDD8E8" w14:textId="77777777" w:rsidR="009F1A92" w:rsidRDefault="009F1A92">
            <w:pPr>
              <w:spacing w:after="160"/>
              <w:ind w:left="0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07770FE8" w14:textId="77777777" w:rsidR="009F1A92" w:rsidRDefault="009F1A92">
            <w:pPr>
              <w:spacing w:after="160"/>
              <w:ind w:left="0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DA9DFA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8F67949" w14:textId="77777777" w:rsidR="009F1A92" w:rsidRDefault="009F1A92">
            <w:pPr>
              <w:spacing w:after="160"/>
              <w:ind w:left="0"/>
            </w:pP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7EE12D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297E187" w14:textId="6F303855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7B3C33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6543620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7817D45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DAFB1E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84801A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D73E8E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2BB27E9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0F6D36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8184A37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6E41B3D" w14:textId="77777777" w:rsidR="009F1A92" w:rsidRPr="0087591C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7591C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7F5C55C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7FCF0D8" w14:textId="36ED3A9E" w:rsidR="009F1A92" w:rsidRDefault="000B60B0" w:rsidP="00973C8F">
            <w:pPr>
              <w:spacing w:before="280" w:after="0" w:line="360" w:lineRule="auto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7AA117DC" w14:textId="0409D354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1D5108" w14:textId="402BF15A" w:rsidR="009F1A92" w:rsidRPr="00C435E2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2CBA47F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9FE7F71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36BCDB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9BEFB1E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EB4A11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2953397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0E91D32" w14:textId="020E4351" w:rsidR="009F1A92" w:rsidRPr="00973C8F" w:rsidRDefault="00973C8F">
            <w:pPr>
              <w:spacing w:after="0"/>
              <w:ind w:left="29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A11CBDF" w14:textId="77777777" w:rsidR="009F1A92" w:rsidRPr="00973C8F" w:rsidRDefault="009F1A92">
            <w:pPr>
              <w:spacing w:after="160"/>
              <w:ind w:left="0"/>
              <w:rPr>
                <w:sz w:val="13"/>
                <w:szCs w:val="13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7C71980" w14:textId="6EC28753" w:rsidR="009F1A92" w:rsidRPr="00973C8F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C2A4E7E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100315A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E120F83" w14:textId="31994BDD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5EA0954" w14:textId="77D5D859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E74B55B" w14:textId="7A17A37C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F402053" w14:textId="1D444DED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A24DE60" w14:textId="7DA95050" w:rsidR="009F1A92" w:rsidRPr="00FC2C89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373FAFD" w14:textId="4BF039AF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370AE53" w14:textId="77777777" w:rsidR="009F1A92" w:rsidRDefault="009F1A92" w:rsidP="001E7417">
            <w:pPr>
              <w:spacing w:after="0"/>
              <w:ind w:left="0"/>
              <w:jc w:val="both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4DC8E14" w14:textId="7415DF75" w:rsidR="009F1A92" w:rsidRDefault="009F1A92" w:rsidP="001E7417">
            <w:pPr>
              <w:spacing w:after="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C436CA2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1AB54C0" w14:textId="77777777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4DF11AF" w14:textId="146342AF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CB62870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8B8C15E" w14:textId="408BD553" w:rsidR="009F1A92" w:rsidRPr="00973C8F" w:rsidRDefault="00973C8F" w:rsidP="00973C8F">
            <w:pPr>
              <w:spacing w:before="28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33A1D91" w14:textId="272E5D29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78D0516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8090CCA" w14:textId="17BE72D1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F0E455F" w14:textId="00476DE8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1883DAF" w14:textId="4F5016AD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2B312E7" w14:textId="4E82C9EF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AE907D4" w14:textId="0A89AAF2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8DE16AB" w14:textId="5E6FC693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</w:tr>
      <w:tr w:rsidR="000B60B0" w14:paraId="06A74FB5" w14:textId="77777777" w:rsidTr="00C5697C">
        <w:trPr>
          <w:trHeight w:val="742"/>
        </w:trPr>
        <w:tc>
          <w:tcPr>
            <w:tcW w:w="4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C2534F6" w14:textId="77777777" w:rsidR="009F1A92" w:rsidRDefault="009F1A92">
            <w:pPr>
              <w:spacing w:after="0"/>
              <w:ind w:left="3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III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6DB0C9" w14:textId="77777777" w:rsidR="009F1A92" w:rsidRDefault="009F1A92">
            <w:pPr>
              <w:spacing w:after="160"/>
              <w:ind w:left="0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1D23ECC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63E8AD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8624FED" w14:textId="77777777" w:rsidR="009F1A92" w:rsidRDefault="009F1A92">
            <w:pPr>
              <w:spacing w:after="160"/>
              <w:ind w:left="0"/>
            </w:pP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CC1128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EA0F270" w14:textId="73555C41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F81AD7E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CE9AFD1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BED4B7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974844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60330D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374B563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F5F93A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0B0045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BA48BC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2930DE9" w14:textId="77777777" w:rsidR="009F1A92" w:rsidRPr="0087591C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7591C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E897B75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04E7686" w14:textId="45EE920B" w:rsidR="009F1A92" w:rsidRDefault="000B60B0" w:rsidP="00973C8F">
            <w:pPr>
              <w:spacing w:before="28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2B523336" w14:textId="0DB05235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837444" w14:textId="7C0C9128" w:rsidR="009F1A92" w:rsidRPr="00C435E2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4D0FF96B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1977288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A119C8E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0AFC28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1C7D307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9F7564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0B6F954" w14:textId="45EA79D9" w:rsidR="009F1A92" w:rsidRPr="00973C8F" w:rsidRDefault="00973C8F">
            <w:pPr>
              <w:spacing w:after="0"/>
              <w:ind w:left="29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687FA30" w14:textId="77777777" w:rsidR="009F1A92" w:rsidRPr="00973C8F" w:rsidRDefault="009F1A92">
            <w:pPr>
              <w:spacing w:after="160"/>
              <w:ind w:left="0"/>
              <w:rPr>
                <w:sz w:val="13"/>
                <w:szCs w:val="13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995C1C6" w14:textId="0584D939" w:rsidR="009F1A92" w:rsidRPr="00973C8F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137CDEE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D649B6B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4E3E6D2" w14:textId="5F724241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61AEB72" w14:textId="107FBD00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1C73B99" w14:textId="186FF6FE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518FC22" w14:textId="02BE7B32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A8D8862" w14:textId="7DDCA839" w:rsidR="009F1A92" w:rsidRPr="00FC2C89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2B5DDE2" w14:textId="59E1BE4C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60E0F79" w14:textId="77777777" w:rsidR="009F1A92" w:rsidRDefault="009F1A92" w:rsidP="001E7417">
            <w:pPr>
              <w:spacing w:after="0"/>
              <w:ind w:left="0"/>
              <w:jc w:val="both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4749623" w14:textId="27FF5EC8" w:rsidR="009F1A92" w:rsidRDefault="009F1A92" w:rsidP="001E7417">
            <w:pPr>
              <w:spacing w:after="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7B075E2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7A74FA5" w14:textId="77777777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8A74009" w14:textId="4596E014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35083F8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E4202C6" w14:textId="07975738" w:rsidR="009F1A92" w:rsidRPr="00973C8F" w:rsidRDefault="00973C8F" w:rsidP="00973C8F">
            <w:pPr>
              <w:spacing w:before="28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2E38DBE" w14:textId="22DEF3F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EC1AB42" w14:textId="363F5B56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bCs/>
                <w:sz w:val="13"/>
                <w:szCs w:val="13"/>
                <w:u w:val="none"/>
              </w:rPr>
            </w:pPr>
            <w:proofErr w:type="gramStart"/>
            <w:r w:rsidRPr="00973C8F">
              <w:rPr>
                <w:rFonts w:ascii="Tahoma" w:hAnsi="Tahoma" w:cs="Tahoma"/>
                <w:b w:val="0"/>
                <w:bCs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6D3D8C4" w14:textId="379FB08C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E47E3E1" w14:textId="0444B2CB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eastAsia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6FDE8BC" w14:textId="5A8BD79B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15D63E67" w14:textId="41DB488C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724C18B" w14:textId="147B0AA3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21E051" w14:textId="4F53D8A5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</w:tr>
      <w:tr w:rsidR="003C10FF" w14:paraId="18592809" w14:textId="77777777" w:rsidTr="003C10FF">
        <w:trPr>
          <w:trHeight w:val="682"/>
        </w:trPr>
        <w:tc>
          <w:tcPr>
            <w:tcW w:w="4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A982C8" w14:textId="77777777" w:rsidR="009F1A92" w:rsidRDefault="009F1A92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IV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0B1D0F" w14:textId="77777777" w:rsidR="009F1A92" w:rsidRDefault="009F1A92">
            <w:pPr>
              <w:spacing w:after="160"/>
              <w:ind w:left="0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7266793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045896C" w14:textId="77777777" w:rsidR="009F1A92" w:rsidRDefault="009F1A92">
            <w:pPr>
              <w:spacing w:after="160"/>
              <w:ind w:left="0"/>
            </w:pP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6B5EF0A" w14:textId="77777777" w:rsidR="009F1A92" w:rsidRDefault="009F1A92">
            <w:pPr>
              <w:spacing w:after="160"/>
              <w:ind w:left="0"/>
            </w:pP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5C20AF9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CA047AB" w14:textId="05F010D2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BEA60A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98BF343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38F5195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DD92C4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F83FF7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5EDA054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82C6D4B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2B698142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9907E7F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751867D" w14:textId="77777777" w:rsidR="009F1A92" w:rsidRPr="0087591C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7591C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DA10D4D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C499154" w14:textId="6C65973F" w:rsidR="009F1A92" w:rsidRDefault="000B60B0" w:rsidP="00973C8F">
            <w:pPr>
              <w:spacing w:before="28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06881D0A" w14:textId="1D25C028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CEC8D9" w14:textId="1FA551ED" w:rsidR="009F1A92" w:rsidRPr="00C435E2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7" w:space="0" w:color="000000"/>
            </w:tcBorders>
          </w:tcPr>
          <w:p w14:paraId="4DFBF9DC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4EEE0A9E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1D1A2A4A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FD51906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D2DC13C" w14:textId="77777777" w:rsidR="009F1A92" w:rsidRDefault="009F1A92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F5B14A1" w14:textId="77777777" w:rsidR="009F1A92" w:rsidRDefault="009F1A92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4334BD1" w14:textId="7FFDA864" w:rsidR="009F1A92" w:rsidRPr="00973C8F" w:rsidRDefault="00973C8F">
            <w:pPr>
              <w:spacing w:after="0"/>
              <w:ind w:left="29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7EF056E8" w14:textId="77777777" w:rsidR="009F1A92" w:rsidRPr="00973C8F" w:rsidRDefault="009F1A92">
            <w:pPr>
              <w:spacing w:after="160"/>
              <w:ind w:left="0"/>
              <w:rPr>
                <w:sz w:val="13"/>
                <w:szCs w:val="13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542F525" w14:textId="69F2DEB3" w:rsidR="009F1A92" w:rsidRPr="00973C8F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4C377D0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5D4E6869" w14:textId="77777777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69D84B90" w14:textId="57AB2F9C" w:rsidR="009F1A92" w:rsidRPr="00973C8F" w:rsidRDefault="009F1A92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9D7CDD2" w14:textId="6B1AB180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6FFCA74" w14:textId="18377B2D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FC7ADC4" w14:textId="371D0283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A62296C" w14:textId="761EF21F" w:rsidR="009F1A92" w:rsidRPr="00FC2C89" w:rsidRDefault="009F1A92" w:rsidP="001E7417">
            <w:pPr>
              <w:spacing w:after="0"/>
              <w:ind w:left="0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2DBD951" w14:textId="444E4DA4" w:rsidR="009F1A92" w:rsidRPr="002F4B75" w:rsidRDefault="009F1A92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72CE466" w14:textId="77777777" w:rsidR="009F1A92" w:rsidRDefault="009F1A92" w:rsidP="001E7417">
            <w:pPr>
              <w:spacing w:after="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042ED15" w14:textId="663F97A0" w:rsidR="009F1A92" w:rsidRDefault="009F1A92" w:rsidP="001E7417">
            <w:pPr>
              <w:spacing w:after="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28DF1CF" w14:textId="77777777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A824800" w14:textId="77777777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310F9E6" w14:textId="6FFB7CB2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Э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D4FB47D" w14:textId="77777777" w:rsidR="009F1A92" w:rsidRDefault="009F1A92" w:rsidP="00973C8F">
            <w:pPr>
              <w:spacing w:after="0"/>
              <w:ind w:left="0"/>
              <w:jc w:val="center"/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14:paraId="09A480D2" w14:textId="2D45545A" w:rsidR="009F1A92" w:rsidRPr="00973C8F" w:rsidRDefault="00973C8F" w:rsidP="00973C8F">
            <w:pPr>
              <w:spacing w:before="280"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65CBE145" w14:textId="2571610A" w:rsidR="009F1A92" w:rsidRPr="008232ED" w:rsidRDefault="009F1A92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 w:rsidRPr="008232ED"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598E074E" w14:textId="6D22DA43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38BB231D" w14:textId="6D1C3E7D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4C1655DE" w14:textId="6F962EE1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0FE91346" w14:textId="6F91561C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7B950DF0" w14:textId="35A1716D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14:paraId="2044A228" w14:textId="0D8922D1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0D96A7" w14:textId="61095296" w:rsidR="009F1A92" w:rsidRPr="00973C8F" w:rsidRDefault="00973C8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</w:tr>
      <w:tr w:rsidR="003C10FF" w14:paraId="42A6A50C" w14:textId="77777777" w:rsidTr="003C10FF">
        <w:trPr>
          <w:cantSplit/>
          <w:trHeight w:val="785"/>
        </w:trPr>
        <w:tc>
          <w:tcPr>
            <w:tcW w:w="4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5C8310E" w14:textId="0E1699C0" w:rsidR="003C10FF" w:rsidRPr="003C10FF" w:rsidRDefault="003C10FF">
            <w:pPr>
              <w:spacing w:after="0"/>
              <w:ind w:left="2"/>
              <w:jc w:val="center"/>
              <w:rPr>
                <w:rFonts w:ascii="Tahoma" w:eastAsia="Tahoma" w:hAnsi="Tahoma" w:cs="Tahoma"/>
                <w:b w:val="0"/>
                <w:sz w:val="13"/>
                <w:u w:val="none"/>
                <w:lang w:val="en-US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  <w:lang w:val="en-US"/>
              </w:rPr>
              <w:t>V</w:t>
            </w:r>
          </w:p>
        </w:tc>
        <w:tc>
          <w:tcPr>
            <w:tcW w:w="23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</w:tcPr>
          <w:p w14:paraId="1C0ED582" w14:textId="77777777" w:rsidR="003C10FF" w:rsidRDefault="003C10FF">
            <w:pPr>
              <w:spacing w:after="160"/>
              <w:ind w:left="0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7" w:space="0" w:color="000000"/>
            </w:tcBorders>
          </w:tcPr>
          <w:p w14:paraId="0021939A" w14:textId="77777777" w:rsidR="003C10FF" w:rsidRDefault="003C10FF">
            <w:pPr>
              <w:spacing w:after="160"/>
              <w:ind w:left="0"/>
            </w:pPr>
          </w:p>
        </w:tc>
        <w:tc>
          <w:tcPr>
            <w:tcW w:w="281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3283757" w14:textId="77777777" w:rsidR="003C10FF" w:rsidRDefault="003C10FF">
            <w:pPr>
              <w:spacing w:after="160"/>
              <w:ind w:left="0"/>
            </w:pPr>
          </w:p>
        </w:tc>
        <w:tc>
          <w:tcPr>
            <w:tcW w:w="286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8DFC784" w14:textId="77777777" w:rsidR="003C10FF" w:rsidRDefault="003C10FF">
            <w:pPr>
              <w:spacing w:after="160"/>
              <w:ind w:left="0"/>
            </w:pPr>
          </w:p>
        </w:tc>
        <w:tc>
          <w:tcPr>
            <w:tcW w:w="291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BF6030C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7DFB302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BE330C9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5D37FCA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DDA2A19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58DC005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A0C6FD6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A2B2D6D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7A696B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42AF7E7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F751E13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B0FB1D7" w14:textId="77777777" w:rsidR="003C10FF" w:rsidRPr="0087591C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4267786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2C4113D" w14:textId="35E9AE7E" w:rsidR="003C10FF" w:rsidRDefault="003C10FF" w:rsidP="00973C8F">
            <w:pPr>
              <w:spacing w:before="280"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66D64EE3" w14:textId="60D7DEE1" w:rsidR="003C10FF" w:rsidRDefault="003C10FF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  <w:r>
              <w:rPr>
                <w:rFonts w:ascii="Tahoma" w:eastAsia="Tahoma" w:hAnsi="Tahoma" w:cs="Tahoma"/>
                <w:b w:val="0"/>
                <w:sz w:val="13"/>
                <w:u w:val="none"/>
              </w:rPr>
              <w:t>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469D52E0" w14:textId="77777777" w:rsidR="003C10FF" w:rsidRPr="00C435E2" w:rsidRDefault="003C10FF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7" w:space="0" w:color="000000"/>
            </w:tcBorders>
          </w:tcPr>
          <w:p w14:paraId="1C81313F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34AF782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E0603DB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7CEA2EE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D4D4B0A" w14:textId="77777777" w:rsidR="003C10FF" w:rsidRDefault="003C10FF">
            <w:pPr>
              <w:spacing w:after="16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944C2E2" w14:textId="77777777" w:rsidR="003C10FF" w:rsidRDefault="003C10FF">
            <w:pPr>
              <w:spacing w:after="16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DF52281" w14:textId="548E460A" w:rsidR="003C10FF" w:rsidRDefault="003C10FF">
            <w:pPr>
              <w:spacing w:after="0"/>
              <w:ind w:left="29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03996DC" w14:textId="77777777" w:rsidR="003C10FF" w:rsidRPr="00973C8F" w:rsidRDefault="003C10FF">
            <w:pPr>
              <w:spacing w:after="160"/>
              <w:ind w:left="0"/>
              <w:rPr>
                <w:sz w:val="13"/>
                <w:szCs w:val="13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C5D7A9E" w14:textId="77777777" w:rsidR="003C10FF" w:rsidRPr="00973C8F" w:rsidRDefault="003C10FF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935F39C" w14:textId="77777777" w:rsidR="003C10FF" w:rsidRPr="00973C8F" w:rsidRDefault="003C10FF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5CF9D63" w14:textId="77777777" w:rsidR="003C10FF" w:rsidRPr="00973C8F" w:rsidRDefault="003C10FF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D5A028" w14:textId="77777777" w:rsidR="003C10FF" w:rsidRPr="00973C8F" w:rsidRDefault="003C10FF" w:rsidP="001E7417">
            <w:pPr>
              <w:spacing w:after="0"/>
              <w:ind w:left="0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66DD30F" w14:textId="53E468C6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E46A697" w14:textId="7C94587B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proofErr w:type="gramStart"/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771B4EA" w14:textId="77777777" w:rsidR="003C10FF" w:rsidRPr="002F4B75" w:rsidRDefault="003C10FF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036487B" w14:textId="77777777" w:rsidR="003C10FF" w:rsidRPr="00FC2C89" w:rsidRDefault="003C10FF" w:rsidP="001E7417">
            <w:pPr>
              <w:spacing w:after="0"/>
              <w:ind w:left="0"/>
              <w:jc w:val="both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D87577F" w14:textId="77777777" w:rsidR="003C10FF" w:rsidRPr="002F4B75" w:rsidRDefault="003C10FF" w:rsidP="001E7417">
            <w:pPr>
              <w:spacing w:after="0"/>
              <w:ind w:left="0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C34818C" w14:textId="77777777" w:rsidR="003C10FF" w:rsidRDefault="003C10FF" w:rsidP="001E7417">
            <w:pPr>
              <w:spacing w:after="0"/>
              <w:ind w:left="0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55AAC9A" w14:textId="77777777" w:rsidR="003C10FF" w:rsidRDefault="003C10FF" w:rsidP="001E7417">
            <w:pPr>
              <w:spacing w:after="0"/>
              <w:ind w:left="0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textDirection w:val="btLr"/>
            <w:vAlign w:val="center"/>
          </w:tcPr>
          <w:p w14:paraId="329C7A7F" w14:textId="4ED75550" w:rsidR="003C10FF" w:rsidRPr="008232ED" w:rsidRDefault="003C10FF" w:rsidP="003C10FF">
            <w:pPr>
              <w:spacing w:after="0"/>
              <w:ind w:left="113" w:right="113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  <w:r>
              <w:rPr>
                <w:rFonts w:ascii="Tahoma" w:hAnsi="Tahoma" w:cs="Tahoma"/>
                <w:b w:val="0"/>
                <w:sz w:val="13"/>
                <w:szCs w:val="13"/>
                <w:u w:val="none"/>
              </w:rPr>
              <w:t>Защита ВКР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8141901" w14:textId="77777777" w:rsidR="003C10FF" w:rsidRPr="008232ED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60FFE0C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E920586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eastAsia="Tahoma" w:hAnsi="Tahoma" w:cs="Tahoma"/>
                <w:b w:val="0"/>
                <w:sz w:val="13"/>
                <w:u w:val="none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22EAC690" w14:textId="77777777" w:rsidR="003C10FF" w:rsidRDefault="003C10FF" w:rsidP="00973C8F">
            <w:pPr>
              <w:spacing w:before="280"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3D056D5" w14:textId="77777777" w:rsidR="003C10FF" w:rsidRPr="008232ED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0A9FFF07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7075442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F3841F7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C478057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E135AC0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478D6D16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ED038" w14:textId="77777777" w:rsidR="003C10FF" w:rsidRDefault="003C10FF" w:rsidP="00973C8F">
            <w:pPr>
              <w:spacing w:after="0"/>
              <w:ind w:left="0"/>
              <w:jc w:val="center"/>
              <w:rPr>
                <w:rFonts w:ascii="Tahoma" w:hAnsi="Tahoma" w:cs="Tahoma"/>
                <w:b w:val="0"/>
                <w:sz w:val="13"/>
                <w:szCs w:val="13"/>
                <w:u w:val="none"/>
              </w:rPr>
            </w:pPr>
          </w:p>
        </w:tc>
      </w:tr>
    </w:tbl>
    <w:p w14:paraId="2F61B0EB" w14:textId="77777777" w:rsidR="00C33D37" w:rsidRDefault="00C33D37"/>
    <w:sectPr w:rsidR="00C33D37" w:rsidSect="00AB55CA">
      <w:pgSz w:w="16838" w:h="11906" w:orient="landscape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6F"/>
    <w:rsid w:val="00021514"/>
    <w:rsid w:val="000A3701"/>
    <w:rsid w:val="000B60B0"/>
    <w:rsid w:val="000C33EB"/>
    <w:rsid w:val="000C7D6B"/>
    <w:rsid w:val="000E1365"/>
    <w:rsid w:val="00121C30"/>
    <w:rsid w:val="001A73AC"/>
    <w:rsid w:val="001E53BC"/>
    <w:rsid w:val="001E7417"/>
    <w:rsid w:val="001F19B3"/>
    <w:rsid w:val="00202049"/>
    <w:rsid w:val="002419B3"/>
    <w:rsid w:val="002A481A"/>
    <w:rsid w:val="002F47EF"/>
    <w:rsid w:val="002F4B75"/>
    <w:rsid w:val="0033736C"/>
    <w:rsid w:val="003C10FF"/>
    <w:rsid w:val="00416CDF"/>
    <w:rsid w:val="004564EF"/>
    <w:rsid w:val="004762DE"/>
    <w:rsid w:val="00497694"/>
    <w:rsid w:val="005C6CB5"/>
    <w:rsid w:val="00632406"/>
    <w:rsid w:val="00672275"/>
    <w:rsid w:val="007534B8"/>
    <w:rsid w:val="007B0256"/>
    <w:rsid w:val="008232ED"/>
    <w:rsid w:val="0087591C"/>
    <w:rsid w:val="008E2DE2"/>
    <w:rsid w:val="00941A96"/>
    <w:rsid w:val="00973C8F"/>
    <w:rsid w:val="009D5939"/>
    <w:rsid w:val="009F1A92"/>
    <w:rsid w:val="00AB55CA"/>
    <w:rsid w:val="00AF636F"/>
    <w:rsid w:val="00B04B62"/>
    <w:rsid w:val="00B16E74"/>
    <w:rsid w:val="00B22F70"/>
    <w:rsid w:val="00B4033B"/>
    <w:rsid w:val="00BF7B04"/>
    <w:rsid w:val="00C33D37"/>
    <w:rsid w:val="00C37258"/>
    <w:rsid w:val="00C435E2"/>
    <w:rsid w:val="00C5697C"/>
    <w:rsid w:val="00C7067E"/>
    <w:rsid w:val="00CD17CF"/>
    <w:rsid w:val="00CD3E0F"/>
    <w:rsid w:val="00CF794C"/>
    <w:rsid w:val="00DD0B7A"/>
    <w:rsid w:val="00E20497"/>
    <w:rsid w:val="00E54768"/>
    <w:rsid w:val="00E864CB"/>
    <w:rsid w:val="00E9126F"/>
    <w:rsid w:val="00EF0788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4"/>
      <w:ind w:left="2595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4"/>
      <w:ind w:left="2595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1E31-85E4-48EB-BDE0-E20AB1E8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dcterms:created xsi:type="dcterms:W3CDTF">2023-10-03T10:16:00Z</dcterms:created>
  <dcterms:modified xsi:type="dcterms:W3CDTF">2025-02-27T08:09:00Z</dcterms:modified>
</cp:coreProperties>
</file>