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02" w:rsidRDefault="00933102" w:rsidP="0093310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3102" w:rsidRDefault="00933102" w:rsidP="0093310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3102" w:rsidRPr="0030518C" w:rsidRDefault="00933102" w:rsidP="0093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C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933102" w:rsidRPr="0030518C" w:rsidRDefault="00933102" w:rsidP="00933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18C">
        <w:rPr>
          <w:rFonts w:ascii="Times New Roman" w:hAnsi="Times New Roman" w:cs="Times New Roman"/>
          <w:b/>
          <w:sz w:val="28"/>
          <w:szCs w:val="28"/>
        </w:rPr>
        <w:t>по истории Русской Православной Церкви</w:t>
      </w:r>
    </w:p>
    <w:p w:rsidR="00933102" w:rsidRPr="0030518C" w:rsidRDefault="00933102" w:rsidP="009331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18C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Pr="0030518C">
        <w:rPr>
          <w:rFonts w:ascii="Times New Roman" w:eastAsia="Calibri" w:hAnsi="Times New Roman" w:cs="Times New Roman"/>
          <w:b/>
          <w:sz w:val="28"/>
          <w:szCs w:val="28"/>
        </w:rPr>
        <w:t>поступающих</w:t>
      </w:r>
      <w:proofErr w:type="gramEnd"/>
      <w:r w:rsidRPr="0030518C">
        <w:rPr>
          <w:rFonts w:ascii="Times New Roman" w:eastAsia="Calibri" w:hAnsi="Times New Roman" w:cs="Times New Roman"/>
          <w:b/>
          <w:sz w:val="28"/>
          <w:szCs w:val="28"/>
        </w:rPr>
        <w:t xml:space="preserve"> на первый курс</w:t>
      </w:r>
    </w:p>
    <w:p w:rsidR="00933102" w:rsidRDefault="00933102" w:rsidP="009331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18C">
        <w:rPr>
          <w:rFonts w:ascii="Times New Roman" w:eastAsia="Calibri" w:hAnsi="Times New Roman" w:cs="Times New Roman"/>
          <w:b/>
          <w:sz w:val="28"/>
          <w:szCs w:val="28"/>
        </w:rPr>
        <w:t>отделения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священно</w:t>
      </w:r>
      <w:r w:rsidR="000F2D68">
        <w:rPr>
          <w:rFonts w:ascii="Times New Roman" w:eastAsia="Calibri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30518C">
        <w:rPr>
          <w:rFonts w:ascii="Times New Roman" w:eastAsia="Calibri" w:hAnsi="Times New Roman" w:cs="Times New Roman"/>
          <w:b/>
          <w:sz w:val="28"/>
          <w:szCs w:val="28"/>
        </w:rPr>
        <w:t>церковнослужителей</w:t>
      </w:r>
    </w:p>
    <w:p w:rsidR="00933102" w:rsidRPr="0030518C" w:rsidRDefault="00933102" w:rsidP="009331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Пермской духовной семинарии</w:t>
      </w:r>
      <w:r w:rsidRPr="0030518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33102" w:rsidRDefault="00933102" w:rsidP="0093310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Крещение Руси. 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Стоглавый собор. Причина его созыва и содержание деяний.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Церковный раскол. Старообрядчество.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Поместный собор 1917 - 1918 гг. Избрание Патриарха. Святитель 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Русская Православная Церковь в годы Великой Отечественной войны.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Русская Православная Церковь на рубеже веков. Святейшие патриархи Алексий II, Кирилл.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 и исповедники Российские.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Священномученик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>, архиепископ Пермский. Мученический подвиг братии Белогорского Свято-Николаевского мужского миссионерского монастыря.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Святитель Лука (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) исповедник, архиепископ Симферопольский. 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Праведный Иоанн Кронштадтский.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Преподобный Серафим Саровский.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Благоверный великий князь Александр Невский.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Преподобный Сергий Радонежский.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Святитель Стефан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Великопермский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>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Святитель Алексий, митрополит Московский.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Святые благоверные князья-страстотерпцы Борис и Глеб.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Святой, равноапостольный князь Владимир.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Преподобный Андрей Рублев.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Святые равноапостольные Кирилл и Мефодий.</w:t>
      </w:r>
    </w:p>
    <w:p w:rsidR="00933102" w:rsidRPr="00114B65" w:rsidRDefault="00933102" w:rsidP="00933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Святитель Филипп, митрополит Московский и всея России, чудотворец.</w:t>
      </w:r>
    </w:p>
    <w:p w:rsidR="00933102" w:rsidRPr="00114B65" w:rsidRDefault="00933102" w:rsidP="0093310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B65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933102" w:rsidRPr="00114B65" w:rsidRDefault="00933102" w:rsidP="00933102">
      <w:p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Цыпин В.,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История Русской Православной Церкви. 1917-1990. М., 1994. // </w:t>
      </w:r>
      <w:hyperlink r:id="rId6" w:history="1">
        <w:r w:rsidRPr="00114B65">
          <w:rPr>
            <w:rStyle w:val="a4"/>
            <w:rFonts w:ascii="Times New Roman" w:hAnsi="Times New Roman" w:cs="Times New Roman"/>
            <w:sz w:val="24"/>
            <w:szCs w:val="24"/>
          </w:rPr>
          <w:t>https://azbyka.ru/otechnik/Vladislav_Tsypin/istorija-russkoj-tserkvi-1917-1997/</w:t>
        </w:r>
      </w:hyperlink>
    </w:p>
    <w:p w:rsidR="00D63D7E" w:rsidRDefault="00933102" w:rsidP="00933102">
      <w:r w:rsidRPr="00114B65">
        <w:rPr>
          <w:rFonts w:ascii="Times New Roman" w:hAnsi="Times New Roman" w:cs="Times New Roman"/>
          <w:sz w:val="24"/>
          <w:szCs w:val="24"/>
        </w:rPr>
        <w:t>История Русской Православной Церкви: учеб</w:t>
      </w:r>
      <w:proofErr w:type="gramStart"/>
      <w:r w:rsidRPr="00114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B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4B6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>. организаций / [В. А. Цыпин, Г. В. Демидов, И. В. Метлик и др.]. — М.</w:t>
      </w:r>
      <w:proofErr w:type="gramStart"/>
      <w:r w:rsidRPr="00114B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4B65"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sectPr w:rsidR="00D6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349"/>
    <w:multiLevelType w:val="hybridMultilevel"/>
    <w:tmpl w:val="B7C44CF0"/>
    <w:lvl w:ilvl="0" w:tplc="9FC01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2"/>
    <w:rsid w:val="000F2D68"/>
    <w:rsid w:val="00933102"/>
    <w:rsid w:val="00D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Vladislav_Tsypin/istorija-russkoj-tserkvi-1917-19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2023-05-16T08:13:00Z</dcterms:created>
  <dcterms:modified xsi:type="dcterms:W3CDTF">2023-05-16T08:15:00Z</dcterms:modified>
</cp:coreProperties>
</file>