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1C" w:rsidRPr="00F76E83" w:rsidRDefault="0057331C" w:rsidP="0057331C">
      <w:pPr>
        <w:pStyle w:val="a3"/>
        <w:spacing w:before="0" w:beforeAutospacing="0" w:after="0" w:afterAutospacing="0"/>
        <w:jc w:val="both"/>
        <w:rPr>
          <w:rFonts w:eastAsia="Yu Gothic UI Semibold"/>
          <w:b/>
        </w:rPr>
      </w:pPr>
      <w:r w:rsidRPr="00F76E83">
        <w:rPr>
          <w:rFonts w:eastAsia="Yu Gothic UI Semibold"/>
          <w:b/>
        </w:rPr>
        <w:t xml:space="preserve">В библиотеку Семинарии поступил </w:t>
      </w:r>
      <w:r w:rsidR="00724393">
        <w:rPr>
          <w:rFonts w:eastAsia="Yu Gothic UI Semibold"/>
          <w:b/>
        </w:rPr>
        <w:t>третий</w:t>
      </w:r>
      <w:r w:rsidRPr="00F76E83">
        <w:rPr>
          <w:rFonts w:eastAsia="Yu Gothic UI Semibold"/>
          <w:b/>
        </w:rPr>
        <w:t xml:space="preserve"> номер журнала «</w:t>
      </w:r>
      <w:r w:rsidR="00481FC9" w:rsidRPr="00F76E83">
        <w:rPr>
          <w:rFonts w:eastAsia="Yu Gothic UI Semibold"/>
          <w:b/>
        </w:rPr>
        <w:t>Российская история</w:t>
      </w:r>
      <w:r w:rsidRPr="00F76E83">
        <w:rPr>
          <w:rFonts w:eastAsia="Yu Gothic UI Semibold"/>
          <w:b/>
        </w:rPr>
        <w:t>» за 202</w:t>
      </w:r>
      <w:r w:rsidR="00DF10B9">
        <w:rPr>
          <w:rFonts w:eastAsia="Yu Gothic UI Semibold"/>
          <w:b/>
        </w:rPr>
        <w:t>2</w:t>
      </w:r>
      <w:r w:rsidRPr="00F76E83">
        <w:rPr>
          <w:rFonts w:eastAsia="Yu Gothic UI Semibold"/>
          <w:b/>
        </w:rPr>
        <w:t xml:space="preserve"> г.</w:t>
      </w:r>
    </w:p>
    <w:p w:rsidR="00636DC2" w:rsidRPr="00F76E83" w:rsidRDefault="00636DC2" w:rsidP="00636DC2">
      <w:pPr>
        <w:pStyle w:val="a3"/>
        <w:spacing w:before="0" w:beforeAutospacing="0" w:after="0" w:afterAutospacing="0"/>
        <w:jc w:val="center"/>
        <w:rPr>
          <w:rFonts w:eastAsia="Yu Gothic UI Semibold"/>
          <w:b/>
        </w:rPr>
      </w:pPr>
    </w:p>
    <w:p w:rsidR="00636DC2" w:rsidRPr="00F76E83" w:rsidRDefault="00636DC2" w:rsidP="00636DC2">
      <w:pPr>
        <w:pStyle w:val="a3"/>
        <w:spacing w:before="0" w:beforeAutospacing="0" w:after="0" w:afterAutospacing="0"/>
        <w:jc w:val="center"/>
        <w:rPr>
          <w:rFonts w:eastAsia="Yu Gothic UI Semibold"/>
          <w:b/>
        </w:rPr>
      </w:pPr>
    </w:p>
    <w:p w:rsidR="00636DC2" w:rsidRDefault="00724393" w:rsidP="00636DC2">
      <w:pPr>
        <w:pStyle w:val="a3"/>
        <w:spacing w:before="0" w:beforeAutospacing="0" w:after="0" w:afterAutospacing="0"/>
        <w:jc w:val="center"/>
        <w:rPr>
          <w:rFonts w:eastAsia="Yu Gothic UI Semibold"/>
          <w:b/>
        </w:rPr>
      </w:pPr>
      <w:r>
        <w:rPr>
          <w:rFonts w:eastAsia="Yu Gothic UI Semibold"/>
          <w:b/>
        </w:rPr>
        <w:t>Институты и общности</w:t>
      </w:r>
    </w:p>
    <w:p w:rsidR="0089225B" w:rsidRDefault="00F149E9" w:rsidP="00F149E9">
      <w:pPr>
        <w:pStyle w:val="a3"/>
        <w:spacing w:before="0" w:beforeAutospacing="0" w:after="0" w:afterAutospacing="0"/>
        <w:rPr>
          <w:rFonts w:eastAsia="Yu Gothic UI Semibold"/>
          <w:b/>
        </w:rPr>
      </w:pPr>
      <w:r>
        <w:rPr>
          <w:rFonts w:eastAsia="Yu Gothic UI Semibold"/>
          <w:b/>
        </w:rPr>
        <w:t xml:space="preserve">А.В. Лаушкин   </w:t>
      </w:r>
    </w:p>
    <w:p w:rsidR="00F149E9" w:rsidRDefault="00F149E9" w:rsidP="00F149E9">
      <w:pPr>
        <w:pStyle w:val="a3"/>
        <w:spacing w:before="0" w:beforeAutospacing="0" w:after="0" w:afterAutospacing="0"/>
        <w:rPr>
          <w:rFonts w:eastAsia="Yu Gothic UI Semibold"/>
        </w:rPr>
      </w:pPr>
      <w:r>
        <w:rPr>
          <w:rFonts w:eastAsia="Yu Gothic UI Semibold"/>
          <w:b/>
        </w:rPr>
        <w:t>Устраивали ли «триумфы» русские князья домонгольского времени?</w:t>
      </w:r>
    </w:p>
    <w:p w:rsidR="000661BF" w:rsidRPr="0089225B" w:rsidRDefault="0089225B" w:rsidP="00F149E9">
      <w:pPr>
        <w:pStyle w:val="a3"/>
        <w:spacing w:before="0" w:beforeAutospacing="0" w:after="0" w:afterAutospacing="0"/>
        <w:rPr>
          <w:rFonts w:eastAsia="Yu Gothic UI Semibold"/>
          <w:i/>
        </w:rPr>
      </w:pPr>
      <w:r w:rsidRPr="0089225B">
        <w:rPr>
          <w:rFonts w:eastAsia="Yu Gothic UI Semibold"/>
          <w:i/>
        </w:rPr>
        <w:t>В данной работе речь идет о древнерусских церемониалах возвращения с войны.</w:t>
      </w:r>
    </w:p>
    <w:p w:rsidR="0089225B" w:rsidRDefault="00F149E9" w:rsidP="00F149E9">
      <w:pPr>
        <w:pStyle w:val="a3"/>
        <w:spacing w:before="0" w:beforeAutospacing="0" w:after="0" w:afterAutospacing="0"/>
        <w:rPr>
          <w:rFonts w:eastAsia="Yu Gothic UI Semibold"/>
          <w:b/>
        </w:rPr>
      </w:pPr>
      <w:r>
        <w:rPr>
          <w:rFonts w:eastAsia="Yu Gothic UI Semibold"/>
          <w:b/>
        </w:rPr>
        <w:t xml:space="preserve">Р.Н. Евдокимов </w:t>
      </w:r>
    </w:p>
    <w:p w:rsidR="00F149E9" w:rsidRPr="00DF10B9" w:rsidRDefault="007B1C6E" w:rsidP="00F149E9">
      <w:pPr>
        <w:pStyle w:val="a3"/>
        <w:spacing w:before="0" w:beforeAutospacing="0" w:after="0" w:afterAutospacing="0"/>
        <w:rPr>
          <w:rFonts w:eastAsia="Yu Gothic UI Semibold"/>
          <w:b/>
        </w:rPr>
      </w:pPr>
      <w:r>
        <w:rPr>
          <w:rFonts w:eastAsia="Yu Gothic UI Semibold"/>
          <w:b/>
        </w:rPr>
        <w:t xml:space="preserve"> Я</w:t>
      </w:r>
      <w:r w:rsidR="00F149E9">
        <w:rPr>
          <w:rFonts w:eastAsia="Yu Gothic UI Semibold"/>
          <w:b/>
        </w:rPr>
        <w:t>ицкие казаки в период утверждения власти Михаил Романов (1613-1634)</w:t>
      </w:r>
    </w:p>
    <w:p w:rsidR="00636DC2" w:rsidRPr="0089225B" w:rsidRDefault="00D666A8" w:rsidP="0089225B">
      <w:pPr>
        <w:pStyle w:val="a3"/>
        <w:spacing w:before="0" w:beforeAutospacing="0" w:after="0" w:afterAutospacing="0"/>
        <w:rPr>
          <w:rFonts w:eastAsia="Yu Gothic UI Semibold"/>
          <w:i/>
        </w:rPr>
      </w:pPr>
      <w:r>
        <w:rPr>
          <w:rFonts w:eastAsia="Yu Gothic UI Semibold"/>
          <w:i/>
        </w:rPr>
        <w:t>Воцарение Михаила Романова ознаменовало начало выхода России из Смутного времени. Успокоение внутренних областей страны и обеспечение безопасности границ было невозможно без привлечения на сторону нового правительства вольного русского казачества.</w:t>
      </w:r>
    </w:p>
    <w:p w:rsidR="004956B1" w:rsidRDefault="004956B1" w:rsidP="00CA0AB6">
      <w:pPr>
        <w:pStyle w:val="a3"/>
        <w:spacing w:before="0" w:beforeAutospacing="0" w:after="0" w:afterAutospacing="0"/>
        <w:rPr>
          <w:rFonts w:eastAsia="Yu Gothic UI Semibold"/>
          <w:b/>
        </w:rPr>
      </w:pPr>
    </w:p>
    <w:p w:rsidR="004956B1" w:rsidRDefault="00724393" w:rsidP="004956B1">
      <w:pPr>
        <w:pStyle w:val="a3"/>
        <w:spacing w:before="0" w:beforeAutospacing="0" w:after="0" w:afterAutospacing="0"/>
        <w:jc w:val="center"/>
        <w:rPr>
          <w:rFonts w:eastAsia="Yu Gothic UI Semibold"/>
          <w:b/>
        </w:rPr>
      </w:pPr>
      <w:r>
        <w:rPr>
          <w:rFonts w:eastAsia="Yu Gothic UI Semibold"/>
          <w:b/>
        </w:rPr>
        <w:t>Лица и взгляды</w:t>
      </w:r>
    </w:p>
    <w:p w:rsidR="0089225B" w:rsidRDefault="00F149E9" w:rsidP="00F149E9">
      <w:pPr>
        <w:pStyle w:val="a3"/>
        <w:spacing w:before="0" w:beforeAutospacing="0" w:after="0" w:afterAutospacing="0"/>
        <w:rPr>
          <w:rFonts w:eastAsia="Yu Gothic UI Semibold"/>
          <w:b/>
        </w:rPr>
      </w:pPr>
      <w:r>
        <w:rPr>
          <w:rFonts w:eastAsia="Yu Gothic UI Semibold"/>
          <w:b/>
        </w:rPr>
        <w:t xml:space="preserve">К.Н. Станков </w:t>
      </w:r>
    </w:p>
    <w:p w:rsidR="00F149E9" w:rsidRDefault="00F149E9" w:rsidP="00F149E9">
      <w:pPr>
        <w:pStyle w:val="a3"/>
        <w:spacing w:before="0" w:beforeAutospacing="0" w:after="0" w:afterAutospacing="0"/>
        <w:rPr>
          <w:rFonts w:eastAsia="Yu Gothic UI Semibold"/>
          <w:b/>
        </w:rPr>
      </w:pPr>
      <w:r>
        <w:rPr>
          <w:rFonts w:eastAsia="Yu Gothic UI Semibold"/>
          <w:b/>
        </w:rPr>
        <w:t xml:space="preserve"> Георг Бенидикт </w:t>
      </w:r>
      <w:r w:rsidR="00D666A8">
        <w:rPr>
          <w:rFonts w:eastAsia="Yu Gothic UI Semibold"/>
          <w:b/>
        </w:rPr>
        <w:t xml:space="preserve"> </w:t>
      </w:r>
      <w:r>
        <w:rPr>
          <w:rFonts w:eastAsia="Yu Gothic UI Semibold"/>
          <w:b/>
        </w:rPr>
        <w:t>Огилви: императорский фельдмаршал на службе Петра I (1704-1706)</w:t>
      </w:r>
    </w:p>
    <w:p w:rsidR="00D666A8" w:rsidRPr="00D04BCD" w:rsidRDefault="00D666A8" w:rsidP="00F149E9">
      <w:pPr>
        <w:pStyle w:val="a3"/>
        <w:spacing w:before="0" w:beforeAutospacing="0" w:after="0" w:afterAutospacing="0"/>
        <w:rPr>
          <w:rFonts w:eastAsia="Yu Gothic UI Semibold"/>
          <w:i/>
        </w:rPr>
      </w:pPr>
      <w:r>
        <w:rPr>
          <w:rFonts w:eastAsia="Yu Gothic UI Semibold"/>
          <w:i/>
        </w:rPr>
        <w:t>В отечественной историографии подробно освещено</w:t>
      </w:r>
      <w:r w:rsidR="00780DCF">
        <w:rPr>
          <w:rFonts w:eastAsia="Yu Gothic UI Semibold"/>
          <w:i/>
        </w:rPr>
        <w:t xml:space="preserve"> пребывание на службе  в русской армии в правление Петра I</w:t>
      </w:r>
      <w:r w:rsidR="00D04BCD">
        <w:rPr>
          <w:rFonts w:eastAsia="Yu Gothic UI Semibold"/>
          <w:i/>
        </w:rPr>
        <w:t xml:space="preserve"> иностранных военных специалистов.Среди иностранных военачальников особо выделяется имперский фельдмаршал шотландского происхождения</w:t>
      </w:r>
      <w:r w:rsidR="00D04BCD" w:rsidRPr="00D04BCD">
        <w:rPr>
          <w:rFonts w:eastAsia="Yu Gothic UI Semibold"/>
          <w:b/>
        </w:rPr>
        <w:t xml:space="preserve"> </w:t>
      </w:r>
      <w:r w:rsidR="00D04BCD" w:rsidRPr="00D04BCD">
        <w:rPr>
          <w:rFonts w:eastAsia="Yu Gothic UI Semibold"/>
          <w:i/>
        </w:rPr>
        <w:t>Георг Бенидикт  Огилви</w:t>
      </w:r>
      <w:r w:rsidR="00D04BCD">
        <w:rPr>
          <w:rFonts w:eastAsia="Yu Gothic UI Semibold"/>
          <w:i/>
        </w:rPr>
        <w:t xml:space="preserve">. </w:t>
      </w:r>
    </w:p>
    <w:p w:rsidR="004956B1" w:rsidRDefault="004956B1" w:rsidP="004956B1">
      <w:pPr>
        <w:pStyle w:val="a3"/>
        <w:spacing w:before="0" w:beforeAutospacing="0" w:after="0" w:afterAutospacing="0"/>
        <w:jc w:val="center"/>
        <w:rPr>
          <w:rFonts w:eastAsia="Yu Gothic UI Semibold"/>
          <w:b/>
        </w:rPr>
      </w:pPr>
    </w:p>
    <w:p w:rsidR="004956B1" w:rsidRPr="004956B1" w:rsidRDefault="004956B1" w:rsidP="004956B1">
      <w:pPr>
        <w:pStyle w:val="a3"/>
        <w:spacing w:before="0" w:beforeAutospacing="0" w:after="0" w:afterAutospacing="0"/>
        <w:jc w:val="center"/>
        <w:rPr>
          <w:rFonts w:eastAsia="Yu Gothic UI Semibold"/>
          <w:b/>
        </w:rPr>
      </w:pPr>
    </w:p>
    <w:p w:rsidR="00EA0B54" w:rsidRPr="00D04BCD" w:rsidRDefault="00724393" w:rsidP="00636DC2">
      <w:pPr>
        <w:pStyle w:val="a3"/>
        <w:spacing w:before="0" w:beforeAutospacing="0" w:after="0" w:afterAutospacing="0"/>
        <w:jc w:val="center"/>
        <w:rPr>
          <w:rFonts w:eastAsia="Yu Gothic UI Semibold"/>
          <w:b/>
        </w:rPr>
      </w:pPr>
      <w:r>
        <w:rPr>
          <w:rFonts w:eastAsia="Yu Gothic UI Semibold"/>
          <w:b/>
        </w:rPr>
        <w:t>История власти</w:t>
      </w:r>
    </w:p>
    <w:p w:rsidR="0089225B" w:rsidRDefault="00F149E9" w:rsidP="00F149E9">
      <w:pPr>
        <w:pStyle w:val="a3"/>
        <w:spacing w:before="0" w:beforeAutospacing="0" w:after="0" w:afterAutospacing="0"/>
        <w:rPr>
          <w:rFonts w:eastAsia="Yu Gothic UI Semibold"/>
          <w:b/>
        </w:rPr>
      </w:pPr>
      <w:r w:rsidRPr="00F149E9">
        <w:rPr>
          <w:rFonts w:eastAsia="Yu Gothic UI Semibold"/>
          <w:b/>
        </w:rPr>
        <w:t xml:space="preserve">В.Л. Степанов </w:t>
      </w:r>
    </w:p>
    <w:p w:rsidR="00F149E9" w:rsidRDefault="00F149E9" w:rsidP="00F149E9">
      <w:pPr>
        <w:pStyle w:val="a3"/>
        <w:spacing w:before="0" w:beforeAutospacing="0" w:after="0" w:afterAutospacing="0"/>
        <w:rPr>
          <w:rFonts w:eastAsia="Yu Gothic UI Semibold"/>
          <w:b/>
        </w:rPr>
      </w:pPr>
      <w:r w:rsidRPr="00F149E9">
        <w:rPr>
          <w:rFonts w:eastAsia="Yu Gothic UI Semibold"/>
          <w:b/>
        </w:rPr>
        <w:t>Финансисты и генералы: дискуссии о военных расходах в правящих кругах Российской импери</w:t>
      </w:r>
      <w:r>
        <w:rPr>
          <w:rFonts w:eastAsia="Yu Gothic UI Semibold"/>
          <w:b/>
        </w:rPr>
        <w:t>и (1860-е – начало 1890-х гг.)</w:t>
      </w:r>
    </w:p>
    <w:p w:rsidR="00D04BCD" w:rsidRPr="00D04BCD" w:rsidRDefault="00D04BCD" w:rsidP="00F149E9">
      <w:pPr>
        <w:pStyle w:val="a3"/>
        <w:spacing w:before="0" w:beforeAutospacing="0" w:after="0" w:afterAutospacing="0"/>
        <w:rPr>
          <w:rFonts w:eastAsia="Yu Gothic UI Semibold"/>
          <w:i/>
        </w:rPr>
      </w:pPr>
      <w:r>
        <w:rPr>
          <w:rFonts w:eastAsia="Yu Gothic UI Semibold"/>
          <w:i/>
        </w:rPr>
        <w:t>Дореволюционная Россия выделяла в мирное время на нужды обороны от четверти до трети государственного бюджета, занимая первое место среди других держав. Статья о противостоянии финансистов и генералов того времени.</w:t>
      </w:r>
    </w:p>
    <w:p w:rsidR="00D04BCD" w:rsidRPr="00D04BCD" w:rsidRDefault="00D04BCD" w:rsidP="00F149E9">
      <w:pPr>
        <w:pStyle w:val="a3"/>
        <w:spacing w:before="0" w:beforeAutospacing="0" w:after="0" w:afterAutospacing="0"/>
        <w:rPr>
          <w:rFonts w:eastAsia="Yu Gothic UI Semibold"/>
          <w:i/>
        </w:rPr>
      </w:pPr>
    </w:p>
    <w:p w:rsidR="00907CFF" w:rsidRPr="00907CFF" w:rsidRDefault="00907CFF" w:rsidP="00EA0B54">
      <w:pPr>
        <w:pStyle w:val="a3"/>
        <w:spacing w:before="0" w:beforeAutospacing="0" w:after="0" w:afterAutospacing="0"/>
        <w:jc w:val="both"/>
        <w:rPr>
          <w:rFonts w:eastAsia="Yu Gothic UI Semibold"/>
          <w:b/>
        </w:rPr>
      </w:pPr>
    </w:p>
    <w:p w:rsidR="00D70720" w:rsidRPr="00F76E83" w:rsidRDefault="00D70720" w:rsidP="00D70720">
      <w:pPr>
        <w:pStyle w:val="a3"/>
        <w:spacing w:before="0" w:beforeAutospacing="0" w:after="0" w:afterAutospacing="0"/>
        <w:jc w:val="center"/>
        <w:rPr>
          <w:rFonts w:eastAsia="Yu Gothic UI Semibold"/>
          <w:b/>
        </w:rPr>
      </w:pPr>
    </w:p>
    <w:p w:rsidR="004956B1" w:rsidRDefault="00724393" w:rsidP="004035D1">
      <w:pPr>
        <w:pStyle w:val="a3"/>
        <w:spacing w:before="0" w:beforeAutospacing="0" w:after="0" w:afterAutospacing="0"/>
        <w:jc w:val="center"/>
        <w:rPr>
          <w:rFonts w:eastAsia="Yu Gothic UI Semibold"/>
          <w:b/>
        </w:rPr>
      </w:pPr>
      <w:r>
        <w:rPr>
          <w:rFonts w:eastAsia="Yu Gothic UI Semibold"/>
          <w:b/>
        </w:rPr>
        <w:t>Историк и источник</w:t>
      </w:r>
    </w:p>
    <w:p w:rsidR="0089225B" w:rsidRDefault="00F676DC" w:rsidP="00F676DC">
      <w:pPr>
        <w:pStyle w:val="a3"/>
        <w:spacing w:before="0" w:beforeAutospacing="0" w:after="0" w:afterAutospacing="0"/>
        <w:rPr>
          <w:rFonts w:eastAsia="Yu Gothic UI Semibold"/>
          <w:b/>
        </w:rPr>
      </w:pPr>
      <w:r w:rsidRPr="00F676DC">
        <w:rPr>
          <w:rFonts w:eastAsia="Yu Gothic UI Semibold"/>
          <w:b/>
        </w:rPr>
        <w:t>А.М.</w:t>
      </w:r>
      <w:r>
        <w:rPr>
          <w:rFonts w:eastAsia="Yu Gothic UI Semibold"/>
          <w:b/>
        </w:rPr>
        <w:t xml:space="preserve"> Попов  </w:t>
      </w:r>
    </w:p>
    <w:p w:rsidR="00F676DC" w:rsidRDefault="00F676DC" w:rsidP="00F676DC">
      <w:pPr>
        <w:pStyle w:val="a3"/>
        <w:spacing w:before="0" w:beforeAutospacing="0" w:after="0" w:afterAutospacing="0"/>
        <w:rPr>
          <w:rFonts w:eastAsia="Yu Gothic UI Semibold"/>
          <w:i/>
        </w:rPr>
      </w:pPr>
      <w:r>
        <w:rPr>
          <w:rFonts w:eastAsia="Yu Gothic UI Semibold"/>
          <w:b/>
        </w:rPr>
        <w:t>Непрочитанный дневник А.А. Поливанова</w:t>
      </w:r>
    </w:p>
    <w:p w:rsidR="008F2637" w:rsidRPr="008F2637" w:rsidRDefault="008F2637" w:rsidP="00F676DC">
      <w:pPr>
        <w:pStyle w:val="a3"/>
        <w:spacing w:before="0" w:beforeAutospacing="0" w:after="0" w:afterAutospacing="0"/>
        <w:rPr>
          <w:rFonts w:eastAsia="Yu Gothic UI Semibold"/>
          <w:i/>
        </w:rPr>
      </w:pPr>
      <w:r>
        <w:rPr>
          <w:rFonts w:eastAsia="Yu Gothic UI Semibold"/>
          <w:i/>
        </w:rPr>
        <w:t xml:space="preserve">Дневник генерал-лейтенанта сохранил ценнейшие свидетельства о том, как принимались те или иные решения и какие формы принимала «подковёрная» борьба в правящих кругах. </w:t>
      </w:r>
    </w:p>
    <w:p w:rsidR="00724393" w:rsidRPr="00F676DC" w:rsidRDefault="00724393" w:rsidP="004035D1">
      <w:pPr>
        <w:pStyle w:val="a3"/>
        <w:spacing w:before="0" w:beforeAutospacing="0" w:after="0" w:afterAutospacing="0"/>
        <w:jc w:val="center"/>
        <w:rPr>
          <w:rFonts w:eastAsia="Yu Gothic UI Semibold"/>
          <w:b/>
        </w:rPr>
      </w:pPr>
    </w:p>
    <w:p w:rsidR="00724393" w:rsidRDefault="00724393" w:rsidP="004035D1">
      <w:pPr>
        <w:pStyle w:val="a3"/>
        <w:spacing w:before="0" w:beforeAutospacing="0" w:after="0" w:afterAutospacing="0"/>
        <w:jc w:val="center"/>
        <w:rPr>
          <w:rFonts w:eastAsia="Yu Gothic UI Semibold"/>
          <w:b/>
        </w:rPr>
      </w:pPr>
    </w:p>
    <w:p w:rsidR="00724393" w:rsidRDefault="00724393" w:rsidP="004035D1">
      <w:pPr>
        <w:pStyle w:val="a3"/>
        <w:spacing w:before="0" w:beforeAutospacing="0" w:after="0" w:afterAutospacing="0"/>
        <w:jc w:val="center"/>
        <w:rPr>
          <w:rFonts w:eastAsia="Yu Gothic UI Semibold"/>
          <w:b/>
        </w:rPr>
      </w:pPr>
    </w:p>
    <w:p w:rsidR="00724393" w:rsidRDefault="00724393" w:rsidP="004035D1">
      <w:pPr>
        <w:pStyle w:val="a3"/>
        <w:spacing w:before="0" w:beforeAutospacing="0" w:after="0" w:afterAutospacing="0"/>
        <w:jc w:val="center"/>
        <w:rPr>
          <w:rFonts w:eastAsia="Yu Gothic UI Semibold"/>
          <w:b/>
        </w:rPr>
      </w:pPr>
      <w:r>
        <w:rPr>
          <w:rFonts w:eastAsia="Yu Gothic UI Semibold"/>
          <w:b/>
        </w:rPr>
        <w:t>Россия и мир</w:t>
      </w:r>
    </w:p>
    <w:p w:rsidR="0089225B" w:rsidRDefault="00F676DC" w:rsidP="00F676DC">
      <w:pPr>
        <w:pStyle w:val="a3"/>
        <w:spacing w:before="0" w:beforeAutospacing="0" w:after="0" w:afterAutospacing="0"/>
        <w:rPr>
          <w:rFonts w:eastAsia="Yu Gothic UI Semibold"/>
          <w:b/>
        </w:rPr>
      </w:pPr>
      <w:r>
        <w:rPr>
          <w:rFonts w:eastAsia="Yu Gothic UI Semibold"/>
          <w:b/>
        </w:rPr>
        <w:t xml:space="preserve">Р.Г. Гагкуев </w:t>
      </w:r>
    </w:p>
    <w:p w:rsidR="00F676DC" w:rsidRDefault="00F676DC" w:rsidP="00F676DC">
      <w:pPr>
        <w:pStyle w:val="a3"/>
        <w:spacing w:before="0" w:beforeAutospacing="0" w:after="0" w:afterAutospacing="0"/>
        <w:rPr>
          <w:rFonts w:eastAsia="Yu Gothic UI Semibold"/>
          <w:b/>
        </w:rPr>
      </w:pPr>
      <w:r>
        <w:rPr>
          <w:rFonts w:eastAsia="Yu Gothic UI Semibold"/>
          <w:b/>
        </w:rPr>
        <w:t xml:space="preserve"> Главный знаток Ро</w:t>
      </w:r>
      <w:r w:rsidR="0089225B">
        <w:rPr>
          <w:rFonts w:eastAsia="Yu Gothic UI Semibold"/>
          <w:b/>
        </w:rPr>
        <w:t>ссии.</w:t>
      </w:r>
      <w:r w:rsidR="008F2637">
        <w:rPr>
          <w:rFonts w:eastAsia="Yu Gothic UI Semibold"/>
          <w:b/>
        </w:rPr>
        <w:t xml:space="preserve">   </w:t>
      </w:r>
      <w:r>
        <w:rPr>
          <w:rFonts w:eastAsia="Yu Gothic UI Semibold"/>
          <w:b/>
        </w:rPr>
        <w:t xml:space="preserve">Карьера генерала </w:t>
      </w:r>
      <w:r w:rsidR="008F2637">
        <w:rPr>
          <w:rFonts w:eastAsia="Yu Gothic UI Semibold"/>
          <w:b/>
        </w:rPr>
        <w:t xml:space="preserve"> </w:t>
      </w:r>
      <w:r>
        <w:rPr>
          <w:rFonts w:eastAsia="Yu Gothic UI Semibold"/>
          <w:b/>
        </w:rPr>
        <w:t>М.</w:t>
      </w:r>
      <w:r w:rsidR="008F2637">
        <w:rPr>
          <w:rFonts w:eastAsia="Yu Gothic UI Semibold"/>
          <w:b/>
        </w:rPr>
        <w:t xml:space="preserve"> </w:t>
      </w:r>
      <w:r>
        <w:rPr>
          <w:rFonts w:eastAsia="Yu Gothic UI Semibold"/>
          <w:b/>
        </w:rPr>
        <w:t>Жанена до отправки с миссией в Россию в 1916 г.</w:t>
      </w:r>
    </w:p>
    <w:p w:rsidR="008F2637" w:rsidRPr="008F2637" w:rsidRDefault="008F2637" w:rsidP="00F676DC">
      <w:pPr>
        <w:pStyle w:val="a3"/>
        <w:spacing w:before="0" w:beforeAutospacing="0" w:after="0" w:afterAutospacing="0"/>
        <w:rPr>
          <w:rFonts w:eastAsia="Yu Gothic UI Semibold"/>
          <w:i/>
        </w:rPr>
      </w:pPr>
      <w:r>
        <w:rPr>
          <w:rFonts w:eastAsia="Yu Gothic UI Semibold"/>
          <w:i/>
        </w:rPr>
        <w:t>Французский генерал Морис Жанен (1962- 1946)был очевидцем и участником многих значимых событий. Происходящих в России</w:t>
      </w:r>
      <w:r w:rsidR="003B41E5">
        <w:rPr>
          <w:rFonts w:eastAsia="Yu Gothic UI Semibold"/>
          <w:i/>
        </w:rPr>
        <w:t xml:space="preserve"> во время Первой мировой войны, революции 1917 г.и последовавшей за ней Гражданской войны.</w:t>
      </w:r>
    </w:p>
    <w:p w:rsidR="0089225B" w:rsidRDefault="00F676DC" w:rsidP="00F676DC">
      <w:pPr>
        <w:pStyle w:val="a3"/>
        <w:spacing w:before="0" w:beforeAutospacing="0" w:after="0" w:afterAutospacing="0"/>
        <w:rPr>
          <w:rFonts w:eastAsia="Yu Gothic UI Semibold"/>
          <w:b/>
        </w:rPr>
      </w:pPr>
      <w:r>
        <w:rPr>
          <w:rFonts w:eastAsia="Yu Gothic UI Semibold"/>
          <w:b/>
        </w:rPr>
        <w:t xml:space="preserve">В.П. Булгаков </w:t>
      </w:r>
    </w:p>
    <w:p w:rsidR="00F676DC" w:rsidRDefault="00F676DC" w:rsidP="00F676DC">
      <w:pPr>
        <w:pStyle w:val="a3"/>
        <w:spacing w:before="0" w:beforeAutospacing="0" w:after="0" w:afterAutospacing="0"/>
        <w:rPr>
          <w:rFonts w:eastAsia="Yu Gothic UI Semibold"/>
          <w:b/>
        </w:rPr>
      </w:pPr>
      <w:r>
        <w:rPr>
          <w:rFonts w:eastAsia="Yu Gothic UI Semibold"/>
          <w:b/>
        </w:rPr>
        <w:t xml:space="preserve"> Первая мировая война: геополитика и массы</w:t>
      </w:r>
    </w:p>
    <w:p w:rsidR="003B41E5" w:rsidRPr="003B41E5" w:rsidRDefault="003B41E5" w:rsidP="00F676DC">
      <w:pPr>
        <w:pStyle w:val="a3"/>
        <w:spacing w:before="0" w:beforeAutospacing="0" w:after="0" w:afterAutospacing="0"/>
        <w:rPr>
          <w:rFonts w:eastAsia="Yu Gothic UI Semibold"/>
          <w:i/>
        </w:rPr>
      </w:pPr>
      <w:r>
        <w:rPr>
          <w:rFonts w:eastAsia="Yu Gothic UI Semibold"/>
          <w:i/>
        </w:rPr>
        <w:t>Первая мировая война поставила перед европейской общественной мыслью задачу непривычной трудности. Требовалось либо признать войну случайным отклонением от столбовой дороги прогресса,либо попытаться найти принципиально новое, нравственно приемлемое объяснение закономерности её возникновения.</w:t>
      </w:r>
    </w:p>
    <w:p w:rsidR="00724393" w:rsidRDefault="00724393" w:rsidP="004035D1">
      <w:pPr>
        <w:pStyle w:val="a3"/>
        <w:spacing w:before="0" w:beforeAutospacing="0" w:after="0" w:afterAutospacing="0"/>
        <w:jc w:val="center"/>
        <w:rPr>
          <w:rFonts w:eastAsia="Yu Gothic UI Semibold"/>
          <w:b/>
        </w:rPr>
      </w:pPr>
    </w:p>
    <w:p w:rsidR="00724393" w:rsidRDefault="00724393" w:rsidP="004035D1">
      <w:pPr>
        <w:pStyle w:val="a3"/>
        <w:spacing w:before="0" w:beforeAutospacing="0" w:after="0" w:afterAutospacing="0"/>
        <w:jc w:val="center"/>
        <w:rPr>
          <w:rFonts w:eastAsia="Yu Gothic UI Semibold"/>
          <w:b/>
        </w:rPr>
      </w:pPr>
    </w:p>
    <w:p w:rsidR="003B41E5" w:rsidRDefault="003B41E5" w:rsidP="004035D1">
      <w:pPr>
        <w:pStyle w:val="a3"/>
        <w:spacing w:before="0" w:beforeAutospacing="0" w:after="0" w:afterAutospacing="0"/>
        <w:jc w:val="center"/>
        <w:rPr>
          <w:rFonts w:eastAsia="Yu Gothic UI Semibold"/>
          <w:b/>
        </w:rPr>
      </w:pPr>
    </w:p>
    <w:p w:rsidR="00724393" w:rsidRDefault="00724393" w:rsidP="004035D1">
      <w:pPr>
        <w:pStyle w:val="a3"/>
        <w:spacing w:before="0" w:beforeAutospacing="0" w:after="0" w:afterAutospacing="0"/>
        <w:jc w:val="center"/>
        <w:rPr>
          <w:rFonts w:eastAsia="Yu Gothic UI Semibold"/>
          <w:b/>
        </w:rPr>
      </w:pPr>
      <w:r>
        <w:rPr>
          <w:rFonts w:eastAsia="Yu Gothic UI Semibold"/>
          <w:b/>
        </w:rPr>
        <w:lastRenderedPageBreak/>
        <w:t>Профессия и сообщество</w:t>
      </w:r>
    </w:p>
    <w:p w:rsidR="0089225B" w:rsidRDefault="00F676DC" w:rsidP="00F676DC">
      <w:pPr>
        <w:pStyle w:val="a3"/>
        <w:spacing w:before="0" w:beforeAutospacing="0" w:after="0" w:afterAutospacing="0"/>
        <w:rPr>
          <w:rFonts w:eastAsia="Yu Gothic UI Semibold"/>
          <w:b/>
        </w:rPr>
      </w:pPr>
      <w:r>
        <w:rPr>
          <w:rFonts w:eastAsia="Yu Gothic UI Semibold"/>
          <w:b/>
        </w:rPr>
        <w:t>В.</w:t>
      </w:r>
      <w:r w:rsidR="00E01246">
        <w:rPr>
          <w:rFonts w:eastAsia="Yu Gothic UI Semibold"/>
          <w:b/>
        </w:rPr>
        <w:t xml:space="preserve">И. Голдин  </w:t>
      </w:r>
    </w:p>
    <w:p w:rsidR="00E01246" w:rsidRDefault="00E01246" w:rsidP="00F676DC">
      <w:pPr>
        <w:pStyle w:val="a3"/>
        <w:spacing w:before="0" w:beforeAutospacing="0" w:after="0" w:afterAutospacing="0"/>
        <w:rPr>
          <w:rFonts w:eastAsia="Yu Gothic UI Semibold"/>
          <w:b/>
        </w:rPr>
      </w:pPr>
      <w:r>
        <w:rPr>
          <w:rFonts w:eastAsia="Yu Gothic UI Semibold"/>
          <w:b/>
        </w:rPr>
        <w:t>Гражданская война в Р</w:t>
      </w:r>
      <w:r w:rsidR="00F676DC">
        <w:rPr>
          <w:rFonts w:eastAsia="Yu Gothic UI Semibold"/>
          <w:b/>
        </w:rPr>
        <w:t>оссии</w:t>
      </w:r>
      <w:r>
        <w:rPr>
          <w:rFonts w:eastAsia="Yu Gothic UI Semibold"/>
          <w:b/>
        </w:rPr>
        <w:t>: проблемы современной историографии</w:t>
      </w:r>
    </w:p>
    <w:p w:rsidR="003B41E5" w:rsidRPr="003B41E5" w:rsidRDefault="003B41E5" w:rsidP="00F676DC">
      <w:pPr>
        <w:pStyle w:val="a3"/>
        <w:spacing w:before="0" w:beforeAutospacing="0" w:after="0" w:afterAutospacing="0"/>
        <w:rPr>
          <w:rFonts w:eastAsia="Yu Gothic UI Semibold"/>
          <w:i/>
        </w:rPr>
      </w:pPr>
      <w:r>
        <w:rPr>
          <w:rFonts w:eastAsia="Yu Gothic UI Semibold"/>
          <w:i/>
        </w:rPr>
        <w:t>Столетие Гражданской войны в России отразилось в целом ряде научных мероприятий, крупных исследовательских проектов, изданий книг</w:t>
      </w:r>
      <w:r w:rsidR="000D710F">
        <w:rPr>
          <w:rFonts w:eastAsia="Yu Gothic UI Semibold"/>
          <w:i/>
        </w:rPr>
        <w:t>. Выявилось разнообразие мнений по многим вопросам и проблемам. Всё это отражено в данной статье.</w:t>
      </w:r>
    </w:p>
    <w:p w:rsidR="0089225B" w:rsidRDefault="00E01246" w:rsidP="00F676DC">
      <w:pPr>
        <w:pStyle w:val="a3"/>
        <w:spacing w:before="0" w:beforeAutospacing="0" w:after="0" w:afterAutospacing="0"/>
        <w:rPr>
          <w:rFonts w:eastAsia="Yu Gothic UI Semibold"/>
          <w:b/>
        </w:rPr>
      </w:pPr>
      <w:r>
        <w:rPr>
          <w:rFonts w:eastAsia="Yu Gothic UI Semibold"/>
          <w:b/>
        </w:rPr>
        <w:t xml:space="preserve">О.В. Хлевнюк </w:t>
      </w:r>
    </w:p>
    <w:p w:rsidR="00F676DC" w:rsidRDefault="00E01246" w:rsidP="00F676DC">
      <w:pPr>
        <w:pStyle w:val="a3"/>
        <w:spacing w:before="0" w:beforeAutospacing="0" w:after="0" w:afterAutospacing="0"/>
        <w:rPr>
          <w:rFonts w:eastAsia="Yu Gothic UI Semibold"/>
          <w:b/>
        </w:rPr>
      </w:pPr>
      <w:r>
        <w:rPr>
          <w:rFonts w:eastAsia="Yu Gothic UI Semibold"/>
          <w:b/>
        </w:rPr>
        <w:t xml:space="preserve"> Советский тыл  в годы Великой Отечественной войны. Исследования о характере и эволюции мобилизационной системы</w:t>
      </w:r>
    </w:p>
    <w:p w:rsidR="000D710F" w:rsidRPr="000D710F" w:rsidRDefault="000D710F" w:rsidP="00F676DC">
      <w:pPr>
        <w:pStyle w:val="a3"/>
        <w:spacing w:before="0" w:beforeAutospacing="0" w:after="0" w:afterAutospacing="0"/>
        <w:rPr>
          <w:rFonts w:eastAsia="Yu Gothic UI Semibold"/>
          <w:i/>
        </w:rPr>
      </w:pPr>
      <w:r>
        <w:rPr>
          <w:rFonts w:eastAsia="Yu Gothic UI Semibold"/>
          <w:i/>
        </w:rPr>
        <w:t>Задача данного обзора заключается в том , чтобы зафиксировать некоторые новые аспекты, которые позволяют изучить феномен предельного состояния советской мобилизационной системы.</w:t>
      </w:r>
    </w:p>
    <w:p w:rsidR="0089225B" w:rsidRDefault="00E01246" w:rsidP="00F676DC">
      <w:pPr>
        <w:pStyle w:val="a3"/>
        <w:spacing w:before="0" w:beforeAutospacing="0" w:after="0" w:afterAutospacing="0"/>
        <w:rPr>
          <w:rFonts w:eastAsia="Yu Gothic UI Semibold"/>
          <w:b/>
        </w:rPr>
      </w:pPr>
      <w:r>
        <w:rPr>
          <w:rFonts w:eastAsia="Yu Gothic UI Semibold"/>
          <w:b/>
        </w:rPr>
        <w:t xml:space="preserve">К.А. Болдовский  </w:t>
      </w:r>
    </w:p>
    <w:p w:rsidR="00E01246" w:rsidRDefault="00E01246" w:rsidP="00F676DC">
      <w:pPr>
        <w:pStyle w:val="a3"/>
        <w:spacing w:before="0" w:beforeAutospacing="0" w:after="0" w:afterAutospacing="0"/>
        <w:rPr>
          <w:rFonts w:eastAsia="Yu Gothic UI Semibold"/>
          <w:b/>
        </w:rPr>
      </w:pPr>
      <w:r>
        <w:rPr>
          <w:rFonts w:eastAsia="Yu Gothic UI Semibold"/>
          <w:b/>
        </w:rPr>
        <w:t>Блокадный Ленинград: новые источники и исследования (2015-2021)</w:t>
      </w:r>
    </w:p>
    <w:p w:rsidR="000D710F" w:rsidRPr="000D710F" w:rsidRDefault="000D710F" w:rsidP="00F676DC">
      <w:pPr>
        <w:pStyle w:val="a3"/>
        <w:spacing w:before="0" w:beforeAutospacing="0" w:after="0" w:afterAutospacing="0"/>
        <w:rPr>
          <w:rFonts w:eastAsia="Yu Gothic UI Semibold"/>
          <w:i/>
        </w:rPr>
      </w:pPr>
      <w:r>
        <w:rPr>
          <w:rFonts w:eastAsia="Yu Gothic UI Semibold"/>
          <w:i/>
        </w:rPr>
        <w:t xml:space="preserve">В статье рассмотрены </w:t>
      </w:r>
      <w:r w:rsidR="00307B01">
        <w:rPr>
          <w:rFonts w:eastAsia="Yu Gothic UI Semibold"/>
          <w:i/>
        </w:rPr>
        <w:t xml:space="preserve">научные источники рассматривающие </w:t>
      </w:r>
      <w:r>
        <w:rPr>
          <w:rFonts w:eastAsia="Yu Gothic UI Semibold"/>
          <w:i/>
        </w:rPr>
        <w:t>вопросы</w:t>
      </w:r>
      <w:r w:rsidR="00307B01">
        <w:rPr>
          <w:rFonts w:eastAsia="Yu Gothic UI Semibold"/>
          <w:i/>
        </w:rPr>
        <w:t xml:space="preserve"> связанные с изоляцией огромного конгломерата промышленных и гражданских объектов от остальной страны, жизнь в непосредственной близости от линии фронта.</w:t>
      </w:r>
    </w:p>
    <w:p w:rsidR="0089225B" w:rsidRDefault="00E01246" w:rsidP="00F676DC">
      <w:pPr>
        <w:pStyle w:val="a3"/>
        <w:spacing w:before="0" w:beforeAutospacing="0" w:after="0" w:afterAutospacing="0"/>
        <w:rPr>
          <w:rFonts w:eastAsia="Yu Gothic UI Semibold"/>
          <w:b/>
        </w:rPr>
      </w:pPr>
      <w:r>
        <w:rPr>
          <w:rFonts w:eastAsia="Yu Gothic UI Semibold"/>
          <w:b/>
        </w:rPr>
        <w:t xml:space="preserve">Т.Д. Медведев </w:t>
      </w:r>
    </w:p>
    <w:p w:rsidR="00E01246" w:rsidRDefault="00E01246" w:rsidP="00F676DC">
      <w:pPr>
        <w:pStyle w:val="a3"/>
        <w:spacing w:before="0" w:beforeAutospacing="0" w:after="0" w:afterAutospacing="0"/>
        <w:rPr>
          <w:rFonts w:eastAsia="Yu Gothic UI Semibold"/>
          <w:b/>
        </w:rPr>
      </w:pPr>
      <w:r>
        <w:rPr>
          <w:rFonts w:eastAsia="Yu Gothic UI Semibold"/>
          <w:b/>
        </w:rPr>
        <w:t>Советские добровольческие формирования в Великой Отечественной войне: историография вопроса</w:t>
      </w:r>
      <w:r w:rsidR="00233F50">
        <w:rPr>
          <w:rFonts w:eastAsia="Yu Gothic UI Semibold"/>
          <w:b/>
        </w:rPr>
        <w:t xml:space="preserve"> </w:t>
      </w:r>
    </w:p>
    <w:p w:rsidR="000D710F" w:rsidRPr="000D710F" w:rsidRDefault="000D710F" w:rsidP="000D710F">
      <w:pPr>
        <w:pStyle w:val="a3"/>
        <w:spacing w:before="0" w:beforeAutospacing="0" w:after="0" w:afterAutospacing="0"/>
        <w:rPr>
          <w:rFonts w:eastAsia="Yu Gothic UI Semibold"/>
          <w:i/>
        </w:rPr>
      </w:pPr>
      <w:r>
        <w:rPr>
          <w:rFonts w:eastAsia="Yu Gothic UI Semibold"/>
          <w:i/>
        </w:rPr>
        <w:t>В статье проанализирована историография добровольческих подразделений периода войны</w:t>
      </w:r>
    </w:p>
    <w:p w:rsidR="00233F50" w:rsidRDefault="00233F50" w:rsidP="00F676DC">
      <w:pPr>
        <w:pStyle w:val="a3"/>
        <w:spacing w:before="0" w:beforeAutospacing="0" w:after="0" w:afterAutospacing="0"/>
        <w:rPr>
          <w:rFonts w:eastAsia="Yu Gothic UI Semibold"/>
          <w:b/>
        </w:rPr>
      </w:pPr>
    </w:p>
    <w:p w:rsidR="00233F50" w:rsidRDefault="00233F50" w:rsidP="00233F50">
      <w:pPr>
        <w:pStyle w:val="a3"/>
        <w:spacing w:before="0" w:beforeAutospacing="0" w:after="0" w:afterAutospacing="0"/>
        <w:jc w:val="center"/>
        <w:rPr>
          <w:rFonts w:eastAsia="Yu Gothic UI Semibold"/>
          <w:b/>
        </w:rPr>
      </w:pPr>
      <w:r>
        <w:rPr>
          <w:rFonts w:eastAsia="Yu Gothic UI Semibold"/>
          <w:b/>
        </w:rPr>
        <w:t>Из истории Великой Отечественной войны</w:t>
      </w:r>
    </w:p>
    <w:p w:rsidR="0089225B" w:rsidRDefault="00E01246" w:rsidP="00F676DC">
      <w:pPr>
        <w:pStyle w:val="a3"/>
        <w:spacing w:before="0" w:beforeAutospacing="0" w:after="0" w:afterAutospacing="0"/>
        <w:rPr>
          <w:rFonts w:eastAsia="Yu Gothic UI Semibold"/>
          <w:b/>
        </w:rPr>
      </w:pPr>
      <w:r>
        <w:rPr>
          <w:rFonts w:eastAsia="Yu Gothic UI Semibold"/>
          <w:b/>
        </w:rPr>
        <w:t xml:space="preserve">В.Н.  Замулин  </w:t>
      </w:r>
    </w:p>
    <w:p w:rsidR="00E01246" w:rsidRDefault="00E01246" w:rsidP="00F676DC">
      <w:pPr>
        <w:pStyle w:val="a3"/>
        <w:spacing w:before="0" w:beforeAutospacing="0" w:after="0" w:afterAutospacing="0"/>
        <w:rPr>
          <w:rFonts w:eastAsia="Yu Gothic UI Semibold"/>
          <w:b/>
        </w:rPr>
      </w:pPr>
      <w:r>
        <w:rPr>
          <w:rFonts w:eastAsia="Yu Gothic UI Semibold"/>
          <w:b/>
        </w:rPr>
        <w:t>Планы Красной армии в документах разведывательных структур Германии перед операцией «Цитадель»</w:t>
      </w:r>
    </w:p>
    <w:p w:rsidR="00307B01" w:rsidRPr="00307B01" w:rsidRDefault="00307B01" w:rsidP="00F676DC">
      <w:pPr>
        <w:pStyle w:val="a3"/>
        <w:spacing w:before="0" w:beforeAutospacing="0" w:after="0" w:afterAutospacing="0"/>
        <w:rPr>
          <w:rFonts w:eastAsia="Yu Gothic UI Semibold"/>
          <w:i/>
        </w:rPr>
      </w:pPr>
      <w:r>
        <w:rPr>
          <w:rFonts w:eastAsia="Yu Gothic UI Semibold"/>
          <w:i/>
        </w:rPr>
        <w:t>О разведывательных данных в ходе планирования операции «Цитадель»</w:t>
      </w:r>
    </w:p>
    <w:p w:rsidR="0089225B" w:rsidRDefault="00233F50" w:rsidP="00F676DC">
      <w:pPr>
        <w:pStyle w:val="a3"/>
        <w:spacing w:before="0" w:beforeAutospacing="0" w:after="0" w:afterAutospacing="0"/>
        <w:rPr>
          <w:rFonts w:eastAsia="Yu Gothic UI Semibold"/>
          <w:b/>
        </w:rPr>
      </w:pPr>
      <w:r>
        <w:rPr>
          <w:rFonts w:eastAsia="Yu Gothic UI Semibold"/>
          <w:b/>
        </w:rPr>
        <w:t xml:space="preserve">Л.А.  Болокина </w:t>
      </w:r>
    </w:p>
    <w:p w:rsidR="00E01246" w:rsidRDefault="00233F50" w:rsidP="00F676DC">
      <w:pPr>
        <w:pStyle w:val="a3"/>
        <w:spacing w:before="0" w:beforeAutospacing="0" w:after="0" w:afterAutospacing="0"/>
        <w:rPr>
          <w:rFonts w:eastAsia="Yu Gothic UI Semibold"/>
          <w:b/>
        </w:rPr>
      </w:pPr>
      <w:r>
        <w:rPr>
          <w:rFonts w:eastAsia="Yu Gothic UI Semibold"/>
          <w:b/>
        </w:rPr>
        <w:t>Эвакуация населения из прифронтовой полосы на территории Калининской области в 1942 г.</w:t>
      </w:r>
    </w:p>
    <w:p w:rsidR="00307B01" w:rsidRPr="00307B01" w:rsidRDefault="00307B01" w:rsidP="00F676DC">
      <w:pPr>
        <w:pStyle w:val="a3"/>
        <w:spacing w:before="0" w:beforeAutospacing="0" w:after="0" w:afterAutospacing="0"/>
        <w:rPr>
          <w:rFonts w:eastAsia="Yu Gothic UI Semibold"/>
          <w:i/>
        </w:rPr>
      </w:pPr>
      <w:r>
        <w:rPr>
          <w:rFonts w:eastAsia="Yu Gothic UI Semibold"/>
          <w:i/>
        </w:rPr>
        <w:t>Данная статья посвящена исследованию процесса перемещения гражданского населения из прифронтовых районов, входивших в тот момент в состав Калининской обл.(ныне Тверской)</w:t>
      </w:r>
      <w:r w:rsidR="00242F9E">
        <w:rPr>
          <w:rFonts w:eastAsia="Yu Gothic UI Semibold"/>
          <w:i/>
        </w:rPr>
        <w:t>.</w:t>
      </w:r>
    </w:p>
    <w:p w:rsidR="0089225B" w:rsidRDefault="00233F50" w:rsidP="00F676DC">
      <w:pPr>
        <w:pStyle w:val="a3"/>
        <w:spacing w:before="0" w:beforeAutospacing="0" w:after="0" w:afterAutospacing="0"/>
        <w:rPr>
          <w:rFonts w:eastAsia="Yu Gothic UI Semibold"/>
          <w:b/>
        </w:rPr>
      </w:pPr>
      <w:r>
        <w:rPr>
          <w:rFonts w:eastAsia="Yu Gothic UI Semibold"/>
          <w:b/>
        </w:rPr>
        <w:t>И.С.  Тряхов</w:t>
      </w:r>
    </w:p>
    <w:p w:rsidR="00233F50" w:rsidRDefault="00233F50" w:rsidP="00F676DC">
      <w:pPr>
        <w:pStyle w:val="a3"/>
        <w:spacing w:before="0" w:beforeAutospacing="0" w:after="0" w:afterAutospacing="0"/>
        <w:rPr>
          <w:rFonts w:eastAsia="Yu Gothic UI Semibold"/>
          <w:b/>
        </w:rPr>
      </w:pPr>
      <w:r>
        <w:rPr>
          <w:rFonts w:eastAsia="Yu Gothic UI Semibold"/>
          <w:b/>
        </w:rPr>
        <w:t xml:space="preserve"> Нарушения трудовой дисциплины в годы Великой Отечественной войны: причины, правоприменение и динамика (на материалах городов Владимирской обществе)</w:t>
      </w:r>
    </w:p>
    <w:p w:rsidR="00242F9E" w:rsidRPr="00242F9E" w:rsidRDefault="00242F9E" w:rsidP="00F676DC">
      <w:pPr>
        <w:pStyle w:val="a3"/>
        <w:spacing w:before="0" w:beforeAutospacing="0" w:after="0" w:afterAutospacing="0"/>
        <w:rPr>
          <w:rFonts w:eastAsia="Yu Gothic UI Semibold"/>
          <w:i/>
        </w:rPr>
      </w:pPr>
      <w:r>
        <w:rPr>
          <w:rFonts w:eastAsia="Yu Gothic UI Semibold"/>
          <w:i/>
        </w:rPr>
        <w:t>В статье рассмотрены вопросы  связанные с трудовой дисциплиной во время Отечественной войны.</w:t>
      </w:r>
    </w:p>
    <w:p w:rsidR="00724393" w:rsidRDefault="00724393" w:rsidP="004035D1">
      <w:pPr>
        <w:pStyle w:val="a3"/>
        <w:spacing w:before="0" w:beforeAutospacing="0" w:after="0" w:afterAutospacing="0"/>
        <w:jc w:val="center"/>
        <w:rPr>
          <w:rFonts w:eastAsia="Yu Gothic UI Semibold"/>
          <w:b/>
        </w:rPr>
      </w:pPr>
    </w:p>
    <w:p w:rsidR="004956B1" w:rsidRPr="00334DBC" w:rsidRDefault="004956B1" w:rsidP="004035D1">
      <w:pPr>
        <w:pStyle w:val="a3"/>
        <w:spacing w:before="0" w:beforeAutospacing="0" w:after="0" w:afterAutospacing="0"/>
        <w:jc w:val="center"/>
        <w:rPr>
          <w:rFonts w:eastAsia="Yu Gothic UI Semibold"/>
          <w:b/>
        </w:rPr>
      </w:pPr>
    </w:p>
    <w:p w:rsidR="00440C0A" w:rsidRDefault="00440C0A" w:rsidP="00233F50">
      <w:pPr>
        <w:pStyle w:val="a3"/>
        <w:spacing w:before="0" w:beforeAutospacing="0" w:after="0" w:afterAutospacing="0"/>
        <w:jc w:val="center"/>
        <w:rPr>
          <w:rFonts w:eastAsia="Yu Gothic UI Semibold"/>
          <w:b/>
        </w:rPr>
      </w:pPr>
      <w:r w:rsidRPr="00F76E83">
        <w:rPr>
          <w:rFonts w:eastAsia="Yu Gothic UI Semibold"/>
          <w:b/>
        </w:rPr>
        <w:t>Обзоры и рецензии</w:t>
      </w:r>
    </w:p>
    <w:p w:rsidR="0089225B" w:rsidRDefault="00233F50" w:rsidP="00233F50">
      <w:pPr>
        <w:pStyle w:val="a3"/>
        <w:spacing w:before="0" w:beforeAutospacing="0" w:after="0" w:afterAutospacing="0"/>
        <w:rPr>
          <w:rFonts w:eastAsia="Yu Gothic UI Semibold"/>
          <w:b/>
        </w:rPr>
      </w:pPr>
      <w:r>
        <w:rPr>
          <w:rFonts w:eastAsia="Yu Gothic UI Semibold"/>
          <w:b/>
        </w:rPr>
        <w:t>В.В.</w:t>
      </w:r>
      <w:r w:rsidR="00475B29">
        <w:rPr>
          <w:rFonts w:eastAsia="Yu Gothic UI Semibold"/>
          <w:b/>
        </w:rPr>
        <w:t xml:space="preserve"> Калиновский, Е.А Самыловская </w:t>
      </w:r>
    </w:p>
    <w:p w:rsidR="00233F50" w:rsidRDefault="00475B29" w:rsidP="00233F50">
      <w:pPr>
        <w:pStyle w:val="a3"/>
        <w:spacing w:before="0" w:beforeAutospacing="0" w:after="0" w:afterAutospacing="0"/>
        <w:rPr>
          <w:rFonts w:eastAsia="Yu Gothic UI Semibold"/>
          <w:b/>
        </w:rPr>
      </w:pPr>
      <w:r>
        <w:rPr>
          <w:rFonts w:eastAsia="Yu Gothic UI Semibold"/>
          <w:b/>
        </w:rPr>
        <w:t>Во главе российского славянского движения</w:t>
      </w:r>
    </w:p>
    <w:p w:rsidR="0089225B" w:rsidRDefault="00475B29" w:rsidP="00233F50">
      <w:pPr>
        <w:pStyle w:val="a3"/>
        <w:spacing w:before="0" w:beforeAutospacing="0" w:after="0" w:afterAutospacing="0"/>
        <w:rPr>
          <w:rFonts w:eastAsia="Yu Gothic UI Semibold"/>
          <w:b/>
        </w:rPr>
      </w:pPr>
      <w:r>
        <w:rPr>
          <w:rFonts w:eastAsia="Yu Gothic UI Semibold"/>
          <w:b/>
        </w:rPr>
        <w:t>А</w:t>
      </w:r>
      <w:r w:rsidRPr="0060105F">
        <w:rPr>
          <w:rFonts w:eastAsia="Yu Gothic UI Semibold"/>
          <w:b/>
        </w:rPr>
        <w:t>.</w:t>
      </w:r>
      <w:r>
        <w:rPr>
          <w:rFonts w:eastAsia="Yu Gothic UI Semibold"/>
          <w:b/>
        </w:rPr>
        <w:t>Ю</w:t>
      </w:r>
      <w:r w:rsidRPr="0060105F">
        <w:rPr>
          <w:rFonts w:eastAsia="Yu Gothic UI Semibold"/>
          <w:b/>
        </w:rPr>
        <w:t xml:space="preserve">. </w:t>
      </w:r>
      <w:r>
        <w:rPr>
          <w:rFonts w:eastAsia="Yu Gothic UI Semibold"/>
          <w:b/>
        </w:rPr>
        <w:t>Дунаева</w:t>
      </w:r>
      <w:r w:rsidRPr="0060105F">
        <w:rPr>
          <w:rFonts w:eastAsia="Yu Gothic UI Semibold"/>
          <w:b/>
        </w:rPr>
        <w:t xml:space="preserve"> –</w:t>
      </w:r>
      <w:r w:rsidR="0060105F" w:rsidRPr="0060105F">
        <w:rPr>
          <w:rFonts w:eastAsia="Yu Gothic UI Semibold"/>
          <w:b/>
        </w:rPr>
        <w:t xml:space="preserve"> </w:t>
      </w:r>
      <w:r w:rsidR="0060105F">
        <w:rPr>
          <w:rFonts w:eastAsia="Yu Gothic UI Semibold"/>
          <w:b/>
          <w:lang w:val="en-US"/>
        </w:rPr>
        <w:t>R</w:t>
      </w:r>
      <w:r w:rsidR="0060105F" w:rsidRPr="0060105F">
        <w:rPr>
          <w:rFonts w:eastAsia="Yu Gothic UI Semibold"/>
          <w:b/>
        </w:rPr>
        <w:t>.</w:t>
      </w:r>
      <w:r w:rsidR="0060105F">
        <w:rPr>
          <w:rFonts w:eastAsia="Yu Gothic UI Semibold"/>
          <w:b/>
          <w:lang w:val="en-US"/>
        </w:rPr>
        <w:t>G</w:t>
      </w:r>
      <w:r w:rsidR="0060105F" w:rsidRPr="0060105F">
        <w:rPr>
          <w:rFonts w:eastAsia="Yu Gothic UI Semibold"/>
          <w:b/>
        </w:rPr>
        <w:t>.</w:t>
      </w:r>
      <w:r w:rsidR="0060105F">
        <w:rPr>
          <w:rFonts w:eastAsia="Yu Gothic UI Semibold"/>
          <w:b/>
        </w:rPr>
        <w:t xml:space="preserve"> </w:t>
      </w:r>
      <w:r>
        <w:rPr>
          <w:rFonts w:eastAsia="Yu Gothic UI Semibold"/>
          <w:b/>
          <w:lang w:val="en-US"/>
        </w:rPr>
        <w:t>Robbins</w:t>
      </w:r>
      <w:r w:rsidR="0060105F" w:rsidRPr="0060105F">
        <w:rPr>
          <w:rFonts w:eastAsia="Yu Gothic UI Semibold"/>
          <w:b/>
        </w:rPr>
        <w:t>.</w:t>
      </w:r>
      <w:r w:rsidRPr="0060105F">
        <w:rPr>
          <w:rFonts w:eastAsia="Yu Gothic UI Semibold"/>
          <w:b/>
        </w:rPr>
        <w:t xml:space="preserve"> </w:t>
      </w:r>
    </w:p>
    <w:p w:rsidR="00475B29" w:rsidRPr="0060105F" w:rsidRDefault="00475B29" w:rsidP="00233F50">
      <w:pPr>
        <w:pStyle w:val="a3"/>
        <w:spacing w:before="0" w:beforeAutospacing="0" w:after="0" w:afterAutospacing="0"/>
        <w:rPr>
          <w:rFonts w:eastAsia="Yu Gothic UI Semibold"/>
          <w:b/>
          <w:lang w:val="en-US"/>
        </w:rPr>
      </w:pPr>
      <w:r>
        <w:rPr>
          <w:rFonts w:eastAsia="Yu Gothic UI Semibold"/>
          <w:b/>
          <w:lang w:val="en-US"/>
        </w:rPr>
        <w:t>Overta</w:t>
      </w:r>
      <w:r w:rsidR="0060105F">
        <w:rPr>
          <w:rFonts w:eastAsia="Yu Gothic UI Semibold"/>
          <w:b/>
          <w:lang w:val="en-US"/>
        </w:rPr>
        <w:t>ken  by the Night. One Russian</w:t>
      </w:r>
      <w:r w:rsidR="0060105F" w:rsidRPr="00180ABD">
        <w:rPr>
          <w:rFonts w:eastAsia="Yu Gothic UI Semibold"/>
          <w:b/>
          <w:lang w:val="en-US"/>
        </w:rPr>
        <w:t xml:space="preserve"> </w:t>
      </w:r>
      <w:r w:rsidR="0060105F">
        <w:rPr>
          <w:rFonts w:eastAsia="Yu Gothic UI Semibold"/>
          <w:b/>
          <w:lang w:val="en-US"/>
        </w:rPr>
        <w:t>s Journey through Peace</w:t>
      </w:r>
      <w:r w:rsidR="0060105F" w:rsidRPr="0060105F">
        <w:rPr>
          <w:rFonts w:eastAsia="Yu Gothic UI Semibold"/>
          <w:b/>
          <w:lang w:val="en-US"/>
        </w:rPr>
        <w:t>,</w:t>
      </w:r>
      <w:r w:rsidR="0060105F">
        <w:rPr>
          <w:rFonts w:eastAsia="Yu Gothic UI Semibold"/>
          <w:b/>
          <w:lang w:val="en-US"/>
        </w:rPr>
        <w:t xml:space="preserve"> War</w:t>
      </w:r>
      <w:r w:rsidR="0060105F" w:rsidRPr="0060105F">
        <w:rPr>
          <w:rFonts w:eastAsia="Yu Gothic UI Semibold"/>
          <w:b/>
          <w:lang w:val="en-US"/>
        </w:rPr>
        <w:t>,</w:t>
      </w:r>
      <w:r w:rsidR="0060105F">
        <w:rPr>
          <w:rFonts w:eastAsia="Yu Gothic UI Semibold"/>
          <w:b/>
          <w:lang w:val="en-US"/>
        </w:rPr>
        <w:t xml:space="preserve"> Revolution</w:t>
      </w:r>
      <w:r w:rsidR="0060105F" w:rsidRPr="0060105F">
        <w:rPr>
          <w:rFonts w:eastAsia="Yu Gothic UI Semibold"/>
          <w:b/>
          <w:lang w:val="en-US"/>
        </w:rPr>
        <w:t>,</w:t>
      </w:r>
      <w:r w:rsidR="0060105F">
        <w:rPr>
          <w:rFonts w:eastAsia="Yu Gothic UI Semibold"/>
          <w:b/>
          <w:lang w:val="en-US"/>
        </w:rPr>
        <w:t xml:space="preserve"> &amp; Terror</w:t>
      </w:r>
    </w:p>
    <w:p w:rsidR="000767FC" w:rsidRPr="00475B29" w:rsidRDefault="000767FC" w:rsidP="004035D1">
      <w:pPr>
        <w:pStyle w:val="a3"/>
        <w:spacing w:before="0" w:beforeAutospacing="0" w:after="0" w:afterAutospacing="0"/>
        <w:jc w:val="center"/>
        <w:rPr>
          <w:b/>
          <w:lang w:val="en-US"/>
        </w:rPr>
      </w:pPr>
    </w:p>
    <w:p w:rsidR="0089225B" w:rsidRDefault="0085538C" w:rsidP="0085538C">
      <w:pPr>
        <w:pStyle w:val="a3"/>
        <w:spacing w:before="0" w:beforeAutospacing="0" w:after="0" w:afterAutospacing="0"/>
        <w:rPr>
          <w:b/>
        </w:rPr>
      </w:pPr>
      <w:r>
        <w:rPr>
          <w:b/>
        </w:rPr>
        <w:t xml:space="preserve">И.Н. Стрекалов </w:t>
      </w:r>
    </w:p>
    <w:p w:rsidR="000767FC" w:rsidRDefault="0085538C" w:rsidP="0085538C">
      <w:pPr>
        <w:pStyle w:val="a3"/>
        <w:spacing w:before="0" w:beforeAutospacing="0" w:after="0" w:afterAutospacing="0"/>
        <w:rPr>
          <w:b/>
        </w:rPr>
      </w:pPr>
      <w:r>
        <w:rPr>
          <w:b/>
        </w:rPr>
        <w:t xml:space="preserve"> Рец. на: Стачечное движение в России в годы Первой мировой войны. Июль 1914 г. - февраль 1917 г. Хроника</w:t>
      </w:r>
    </w:p>
    <w:p w:rsidR="0089225B" w:rsidRDefault="000661BF" w:rsidP="0085538C">
      <w:pPr>
        <w:pStyle w:val="a3"/>
        <w:spacing w:before="0" w:beforeAutospacing="0" w:after="0" w:afterAutospacing="0"/>
        <w:rPr>
          <w:b/>
        </w:rPr>
      </w:pPr>
      <w:r>
        <w:rPr>
          <w:b/>
        </w:rPr>
        <w:t xml:space="preserve">О.Р. Айрапетов </w:t>
      </w:r>
    </w:p>
    <w:p w:rsidR="000661BF" w:rsidRDefault="000661BF" w:rsidP="0085538C">
      <w:pPr>
        <w:pStyle w:val="a3"/>
        <w:spacing w:before="0" w:beforeAutospacing="0" w:after="0" w:afterAutospacing="0"/>
        <w:rPr>
          <w:b/>
        </w:rPr>
      </w:pPr>
      <w:r>
        <w:rPr>
          <w:b/>
        </w:rPr>
        <w:t xml:space="preserve"> Первая биография Поливанова А.А.</w:t>
      </w:r>
    </w:p>
    <w:p w:rsidR="0089225B" w:rsidRDefault="000661BF" w:rsidP="0085538C">
      <w:pPr>
        <w:pStyle w:val="a3"/>
        <w:spacing w:before="0" w:beforeAutospacing="0" w:after="0" w:afterAutospacing="0"/>
        <w:rPr>
          <w:b/>
        </w:rPr>
      </w:pPr>
      <w:r>
        <w:rPr>
          <w:b/>
        </w:rPr>
        <w:t xml:space="preserve">А.С. Минаков </w:t>
      </w:r>
    </w:p>
    <w:p w:rsidR="000661BF" w:rsidRDefault="000661BF" w:rsidP="0085538C">
      <w:pPr>
        <w:pStyle w:val="a3"/>
        <w:spacing w:before="0" w:beforeAutospacing="0" w:after="0" w:afterAutospacing="0"/>
        <w:rPr>
          <w:b/>
        </w:rPr>
      </w:pPr>
      <w:r>
        <w:rPr>
          <w:b/>
        </w:rPr>
        <w:t xml:space="preserve"> Российская революция и армия6продолжение разговора</w:t>
      </w:r>
    </w:p>
    <w:p w:rsidR="0089225B" w:rsidRDefault="000661BF" w:rsidP="0085538C">
      <w:pPr>
        <w:pStyle w:val="a3"/>
        <w:spacing w:before="0" w:beforeAutospacing="0" w:after="0" w:afterAutospacing="0"/>
        <w:rPr>
          <w:b/>
        </w:rPr>
      </w:pPr>
      <w:r>
        <w:rPr>
          <w:b/>
        </w:rPr>
        <w:t xml:space="preserve">А.В. Ганин </w:t>
      </w:r>
    </w:p>
    <w:p w:rsidR="000661BF" w:rsidRDefault="000661BF" w:rsidP="0085538C">
      <w:pPr>
        <w:pStyle w:val="a3"/>
        <w:spacing w:before="0" w:beforeAutospacing="0" w:after="0" w:afterAutospacing="0"/>
        <w:rPr>
          <w:b/>
        </w:rPr>
      </w:pPr>
      <w:r>
        <w:rPr>
          <w:b/>
        </w:rPr>
        <w:t xml:space="preserve"> Фундаментальный труд о становлении Добровольческой армии</w:t>
      </w:r>
    </w:p>
    <w:p w:rsidR="0089225B" w:rsidRDefault="000661BF" w:rsidP="0085538C">
      <w:pPr>
        <w:pStyle w:val="a3"/>
        <w:spacing w:before="0" w:beforeAutospacing="0" w:after="0" w:afterAutospacing="0"/>
        <w:rPr>
          <w:b/>
        </w:rPr>
      </w:pPr>
      <w:r>
        <w:rPr>
          <w:b/>
        </w:rPr>
        <w:t xml:space="preserve">В.Б. Лобанов </w:t>
      </w:r>
    </w:p>
    <w:p w:rsidR="000661BF" w:rsidRDefault="000661BF" w:rsidP="0085538C">
      <w:pPr>
        <w:pStyle w:val="a3"/>
        <w:spacing w:before="0" w:beforeAutospacing="0" w:after="0" w:afterAutospacing="0"/>
        <w:rPr>
          <w:b/>
        </w:rPr>
      </w:pPr>
      <w:r>
        <w:rPr>
          <w:b/>
        </w:rPr>
        <w:t xml:space="preserve"> Последнее дело генерала М.В. Алексеева</w:t>
      </w:r>
    </w:p>
    <w:p w:rsidR="0089225B" w:rsidRDefault="000661BF" w:rsidP="0085538C">
      <w:pPr>
        <w:pStyle w:val="a3"/>
        <w:spacing w:before="0" w:beforeAutospacing="0" w:after="0" w:afterAutospacing="0"/>
        <w:rPr>
          <w:b/>
        </w:rPr>
      </w:pPr>
      <w:r>
        <w:rPr>
          <w:b/>
        </w:rPr>
        <w:t xml:space="preserve">А.А. Кострюков </w:t>
      </w:r>
    </w:p>
    <w:p w:rsidR="000661BF" w:rsidRDefault="000661BF" w:rsidP="0085538C">
      <w:pPr>
        <w:pStyle w:val="a3"/>
        <w:spacing w:before="0" w:beforeAutospacing="0" w:after="0" w:afterAutospacing="0"/>
        <w:rPr>
          <w:b/>
        </w:rPr>
      </w:pPr>
      <w:r>
        <w:rPr>
          <w:b/>
        </w:rPr>
        <w:lastRenderedPageBreak/>
        <w:t xml:space="preserve"> И.В. Петров. Меж двух зол. Православное духовенство на временно оккупированной территории РСФСР в 19941-1944 гг.</w:t>
      </w:r>
    </w:p>
    <w:p w:rsidR="0089225B" w:rsidRDefault="000661BF" w:rsidP="0085538C">
      <w:pPr>
        <w:pStyle w:val="a3"/>
        <w:spacing w:before="0" w:beforeAutospacing="0" w:after="0" w:afterAutospacing="0"/>
        <w:rPr>
          <w:b/>
        </w:rPr>
      </w:pPr>
      <w:r>
        <w:rPr>
          <w:b/>
        </w:rPr>
        <w:t xml:space="preserve">А.Л. Кузьминых  </w:t>
      </w:r>
    </w:p>
    <w:p w:rsidR="000661BF" w:rsidRDefault="000661BF" w:rsidP="0085538C">
      <w:pPr>
        <w:pStyle w:val="a3"/>
        <w:spacing w:before="0" w:beforeAutospacing="0" w:after="0" w:afterAutospacing="0"/>
        <w:rPr>
          <w:b/>
        </w:rPr>
      </w:pPr>
      <w:r>
        <w:rPr>
          <w:b/>
        </w:rPr>
        <w:t>Испанская грусть: Голубая дивизия и поход в Россию,1941-1942гг.: воспоминания В.И. Ковалевского</w:t>
      </w:r>
    </w:p>
    <w:p w:rsidR="000661BF" w:rsidRDefault="000661BF" w:rsidP="000661BF">
      <w:pPr>
        <w:pStyle w:val="a3"/>
        <w:spacing w:before="0" w:beforeAutospacing="0" w:after="0" w:afterAutospacing="0"/>
        <w:jc w:val="center"/>
        <w:rPr>
          <w:b/>
        </w:rPr>
      </w:pPr>
    </w:p>
    <w:p w:rsidR="000661BF" w:rsidRDefault="000661BF" w:rsidP="000661BF">
      <w:pPr>
        <w:pStyle w:val="a3"/>
        <w:spacing w:before="0" w:beforeAutospacing="0" w:after="0" w:afterAutospacing="0"/>
        <w:jc w:val="center"/>
        <w:rPr>
          <w:b/>
        </w:rPr>
      </w:pPr>
      <w:r>
        <w:rPr>
          <w:b/>
        </w:rPr>
        <w:t>Юбилей</w:t>
      </w:r>
    </w:p>
    <w:p w:rsidR="000661BF" w:rsidRDefault="000661BF" w:rsidP="000661BF">
      <w:pPr>
        <w:pStyle w:val="a3"/>
        <w:spacing w:before="0" w:beforeAutospacing="0" w:after="0" w:afterAutospacing="0"/>
        <w:rPr>
          <w:b/>
        </w:rPr>
      </w:pPr>
      <w:r>
        <w:rPr>
          <w:b/>
        </w:rPr>
        <w:t>Юбилей И.М. Пушкаревой</w:t>
      </w:r>
    </w:p>
    <w:p w:rsidR="0085538C" w:rsidRPr="0085538C" w:rsidRDefault="0085538C" w:rsidP="0085538C">
      <w:pPr>
        <w:pStyle w:val="a3"/>
        <w:spacing w:before="0" w:beforeAutospacing="0" w:after="0" w:afterAutospacing="0"/>
        <w:rPr>
          <w:b/>
        </w:rPr>
      </w:pPr>
    </w:p>
    <w:p w:rsidR="000767FC" w:rsidRPr="0085538C" w:rsidRDefault="000767FC" w:rsidP="004035D1">
      <w:pPr>
        <w:pStyle w:val="a3"/>
        <w:spacing w:before="0" w:beforeAutospacing="0" w:after="0" w:afterAutospacing="0"/>
        <w:jc w:val="center"/>
        <w:rPr>
          <w:b/>
        </w:rPr>
      </w:pPr>
    </w:p>
    <w:p w:rsidR="000767FC" w:rsidRPr="0085538C" w:rsidRDefault="000767FC" w:rsidP="004035D1">
      <w:pPr>
        <w:pStyle w:val="a3"/>
        <w:spacing w:before="0" w:beforeAutospacing="0" w:after="0" w:afterAutospacing="0"/>
        <w:jc w:val="center"/>
        <w:rPr>
          <w:b/>
        </w:rPr>
      </w:pPr>
    </w:p>
    <w:p w:rsidR="000767FC" w:rsidRPr="0085538C" w:rsidRDefault="000767FC" w:rsidP="004035D1">
      <w:pPr>
        <w:pStyle w:val="a3"/>
        <w:spacing w:before="0" w:beforeAutospacing="0" w:after="0" w:afterAutospacing="0"/>
        <w:jc w:val="center"/>
        <w:rPr>
          <w:b/>
        </w:rPr>
      </w:pPr>
    </w:p>
    <w:p w:rsidR="00F450EC" w:rsidRPr="0085538C" w:rsidRDefault="00F450EC" w:rsidP="008B5030">
      <w:pPr>
        <w:spacing w:after="0" w:line="240" w:lineRule="auto"/>
        <w:rPr>
          <w:rFonts w:ascii="Times New Roman" w:hAnsi="Times New Roman" w:cs="Times New Roman"/>
          <w:b/>
          <w:sz w:val="24"/>
          <w:szCs w:val="24"/>
        </w:rPr>
      </w:pPr>
    </w:p>
    <w:sectPr w:rsidR="00F450EC" w:rsidRPr="0085538C" w:rsidSect="00742C5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D1" w:rsidRDefault="003332D1" w:rsidP="004156FE">
      <w:pPr>
        <w:spacing w:after="0" w:line="240" w:lineRule="auto"/>
      </w:pPr>
      <w:r>
        <w:separator/>
      </w:r>
    </w:p>
  </w:endnote>
  <w:endnote w:type="continuationSeparator" w:id="0">
    <w:p w:rsidR="003332D1" w:rsidRDefault="003332D1" w:rsidP="00415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D1" w:rsidRDefault="003332D1" w:rsidP="004156FE">
      <w:pPr>
        <w:spacing w:after="0" w:line="240" w:lineRule="auto"/>
      </w:pPr>
      <w:r>
        <w:separator/>
      </w:r>
    </w:p>
  </w:footnote>
  <w:footnote w:type="continuationSeparator" w:id="0">
    <w:p w:rsidR="003332D1" w:rsidRDefault="003332D1" w:rsidP="004156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42C5B"/>
    <w:rsid w:val="0000528A"/>
    <w:rsid w:val="000342FE"/>
    <w:rsid w:val="00037C53"/>
    <w:rsid w:val="000661BF"/>
    <w:rsid w:val="0007597D"/>
    <w:rsid w:val="000767FC"/>
    <w:rsid w:val="000838AA"/>
    <w:rsid w:val="000C64CD"/>
    <w:rsid w:val="000D710F"/>
    <w:rsid w:val="000E5017"/>
    <w:rsid w:val="000F60DC"/>
    <w:rsid w:val="00151F42"/>
    <w:rsid w:val="00161337"/>
    <w:rsid w:val="00180ABD"/>
    <w:rsid w:val="001D783A"/>
    <w:rsid w:val="0022071D"/>
    <w:rsid w:val="00226431"/>
    <w:rsid w:val="00227D3E"/>
    <w:rsid w:val="00233F50"/>
    <w:rsid w:val="00241803"/>
    <w:rsid w:val="00242F9E"/>
    <w:rsid w:val="002459C5"/>
    <w:rsid w:val="00271736"/>
    <w:rsid w:val="002E3A2C"/>
    <w:rsid w:val="002F6E15"/>
    <w:rsid w:val="00307B01"/>
    <w:rsid w:val="003223FB"/>
    <w:rsid w:val="003332D1"/>
    <w:rsid w:val="00334DBC"/>
    <w:rsid w:val="00352D6F"/>
    <w:rsid w:val="00354E5F"/>
    <w:rsid w:val="0037394E"/>
    <w:rsid w:val="00394FFB"/>
    <w:rsid w:val="003B41E5"/>
    <w:rsid w:val="003E6466"/>
    <w:rsid w:val="003F0404"/>
    <w:rsid w:val="004035D1"/>
    <w:rsid w:val="004156FE"/>
    <w:rsid w:val="00420FEB"/>
    <w:rsid w:val="00440C0A"/>
    <w:rsid w:val="00447B6D"/>
    <w:rsid w:val="00454203"/>
    <w:rsid w:val="00475B29"/>
    <w:rsid w:val="00477C7B"/>
    <w:rsid w:val="00481FC9"/>
    <w:rsid w:val="004956B1"/>
    <w:rsid w:val="004C0E20"/>
    <w:rsid w:val="004D0CD0"/>
    <w:rsid w:val="004E40A0"/>
    <w:rsid w:val="004F0C9C"/>
    <w:rsid w:val="00517E2C"/>
    <w:rsid w:val="00555C62"/>
    <w:rsid w:val="0057331C"/>
    <w:rsid w:val="00574B6C"/>
    <w:rsid w:val="005D0A08"/>
    <w:rsid w:val="005D31FF"/>
    <w:rsid w:val="0060105F"/>
    <w:rsid w:val="0063511E"/>
    <w:rsid w:val="00636DC2"/>
    <w:rsid w:val="006559E4"/>
    <w:rsid w:val="0067464A"/>
    <w:rsid w:val="0069767A"/>
    <w:rsid w:val="006B71AE"/>
    <w:rsid w:val="00724393"/>
    <w:rsid w:val="00742C5B"/>
    <w:rsid w:val="00745F3C"/>
    <w:rsid w:val="00746EB7"/>
    <w:rsid w:val="00754577"/>
    <w:rsid w:val="00762A3B"/>
    <w:rsid w:val="00780DCF"/>
    <w:rsid w:val="00791632"/>
    <w:rsid w:val="007A64D4"/>
    <w:rsid w:val="007B1C6E"/>
    <w:rsid w:val="007D5D49"/>
    <w:rsid w:val="007F5B7F"/>
    <w:rsid w:val="0085538C"/>
    <w:rsid w:val="00866104"/>
    <w:rsid w:val="008733B0"/>
    <w:rsid w:val="00880C36"/>
    <w:rsid w:val="0089225B"/>
    <w:rsid w:val="008A73B2"/>
    <w:rsid w:val="008B360A"/>
    <w:rsid w:val="008B4E12"/>
    <w:rsid w:val="008B5030"/>
    <w:rsid w:val="008B51C0"/>
    <w:rsid w:val="008C5556"/>
    <w:rsid w:val="008E2171"/>
    <w:rsid w:val="008F2637"/>
    <w:rsid w:val="00902751"/>
    <w:rsid w:val="00907CFF"/>
    <w:rsid w:val="00940C14"/>
    <w:rsid w:val="00950A63"/>
    <w:rsid w:val="00956797"/>
    <w:rsid w:val="009F34C2"/>
    <w:rsid w:val="009F69A0"/>
    <w:rsid w:val="00A034DE"/>
    <w:rsid w:val="00A15570"/>
    <w:rsid w:val="00A264A3"/>
    <w:rsid w:val="00A26907"/>
    <w:rsid w:val="00A67F80"/>
    <w:rsid w:val="00A958A5"/>
    <w:rsid w:val="00AF055F"/>
    <w:rsid w:val="00AF2E81"/>
    <w:rsid w:val="00AF354E"/>
    <w:rsid w:val="00B1541F"/>
    <w:rsid w:val="00B350C0"/>
    <w:rsid w:val="00B46A54"/>
    <w:rsid w:val="00B54FA6"/>
    <w:rsid w:val="00B611CA"/>
    <w:rsid w:val="00B731FE"/>
    <w:rsid w:val="00BE2EB5"/>
    <w:rsid w:val="00BF60AE"/>
    <w:rsid w:val="00C1167C"/>
    <w:rsid w:val="00C4137B"/>
    <w:rsid w:val="00C429F5"/>
    <w:rsid w:val="00C725D3"/>
    <w:rsid w:val="00C740B1"/>
    <w:rsid w:val="00C94E37"/>
    <w:rsid w:val="00CA0AB6"/>
    <w:rsid w:val="00CA3C8D"/>
    <w:rsid w:val="00CA7875"/>
    <w:rsid w:val="00CB1B5D"/>
    <w:rsid w:val="00D04BCD"/>
    <w:rsid w:val="00D07A25"/>
    <w:rsid w:val="00D666A8"/>
    <w:rsid w:val="00D70720"/>
    <w:rsid w:val="00D95322"/>
    <w:rsid w:val="00DC69FA"/>
    <w:rsid w:val="00DF10B9"/>
    <w:rsid w:val="00E01246"/>
    <w:rsid w:val="00E56E88"/>
    <w:rsid w:val="00E979D6"/>
    <w:rsid w:val="00EA0B54"/>
    <w:rsid w:val="00EB081E"/>
    <w:rsid w:val="00EB2704"/>
    <w:rsid w:val="00ED5BBA"/>
    <w:rsid w:val="00EF1744"/>
    <w:rsid w:val="00F0038D"/>
    <w:rsid w:val="00F149E9"/>
    <w:rsid w:val="00F30326"/>
    <w:rsid w:val="00F31F5F"/>
    <w:rsid w:val="00F41904"/>
    <w:rsid w:val="00F450EC"/>
    <w:rsid w:val="00F578CD"/>
    <w:rsid w:val="00F603A8"/>
    <w:rsid w:val="00F676DC"/>
    <w:rsid w:val="00F76E83"/>
    <w:rsid w:val="00F9058D"/>
    <w:rsid w:val="00F9326E"/>
    <w:rsid w:val="00FC50E4"/>
    <w:rsid w:val="00FD003F"/>
    <w:rsid w:val="00FD0EF2"/>
    <w:rsid w:val="00FD0FF7"/>
    <w:rsid w:val="00FD1DB4"/>
    <w:rsid w:val="00FD4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AE"/>
  </w:style>
  <w:style w:type="paragraph" w:styleId="2">
    <w:name w:val="heading 2"/>
    <w:basedOn w:val="a"/>
    <w:link w:val="20"/>
    <w:uiPriority w:val="9"/>
    <w:qFormat/>
    <w:rsid w:val="00F303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30326"/>
    <w:rPr>
      <w:rFonts w:ascii="Times New Roman" w:eastAsia="Times New Roman" w:hAnsi="Times New Roman" w:cs="Times New Roman"/>
      <w:b/>
      <w:bCs/>
      <w:sz w:val="36"/>
      <w:szCs w:val="36"/>
    </w:rPr>
  </w:style>
  <w:style w:type="character" w:styleId="a4">
    <w:name w:val="Hyperlink"/>
    <w:basedOn w:val="a0"/>
    <w:uiPriority w:val="99"/>
    <w:semiHidden/>
    <w:unhideWhenUsed/>
    <w:rsid w:val="00F30326"/>
    <w:rPr>
      <w:color w:val="0000FF"/>
      <w:u w:val="single"/>
    </w:rPr>
  </w:style>
  <w:style w:type="character" w:styleId="a5">
    <w:name w:val="Strong"/>
    <w:basedOn w:val="a0"/>
    <w:uiPriority w:val="22"/>
    <w:qFormat/>
    <w:rsid w:val="00F30326"/>
    <w:rPr>
      <w:b/>
      <w:bCs/>
    </w:rPr>
  </w:style>
  <w:style w:type="paragraph" w:styleId="a6">
    <w:name w:val="header"/>
    <w:basedOn w:val="a"/>
    <w:link w:val="a7"/>
    <w:uiPriority w:val="99"/>
    <w:semiHidden/>
    <w:unhideWhenUsed/>
    <w:rsid w:val="004156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56FE"/>
  </w:style>
  <w:style w:type="paragraph" w:styleId="a8">
    <w:name w:val="footer"/>
    <w:basedOn w:val="a"/>
    <w:link w:val="a9"/>
    <w:uiPriority w:val="99"/>
    <w:semiHidden/>
    <w:unhideWhenUsed/>
    <w:rsid w:val="004156F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56FE"/>
  </w:style>
</w:styles>
</file>

<file path=word/webSettings.xml><?xml version="1.0" encoding="utf-8"?>
<w:webSettings xmlns:r="http://schemas.openxmlformats.org/officeDocument/2006/relationships" xmlns:w="http://schemas.openxmlformats.org/wordprocessingml/2006/main">
  <w:divs>
    <w:div w:id="1742437854">
      <w:bodyDiv w:val="1"/>
      <w:marLeft w:val="0"/>
      <w:marRight w:val="0"/>
      <w:marTop w:val="0"/>
      <w:marBottom w:val="0"/>
      <w:divBdr>
        <w:top w:val="none" w:sz="0" w:space="0" w:color="auto"/>
        <w:left w:val="none" w:sz="0" w:space="0" w:color="auto"/>
        <w:bottom w:val="none" w:sz="0" w:space="0" w:color="auto"/>
        <w:right w:val="none" w:sz="0" w:space="0" w:color="auto"/>
      </w:divBdr>
      <w:divsChild>
        <w:div w:id="1152060805">
          <w:marLeft w:val="0"/>
          <w:marRight w:val="0"/>
          <w:marTop w:val="0"/>
          <w:marBottom w:val="0"/>
          <w:divBdr>
            <w:top w:val="none" w:sz="0" w:space="0" w:color="auto"/>
            <w:left w:val="none" w:sz="0" w:space="0" w:color="auto"/>
            <w:bottom w:val="none" w:sz="0" w:space="0" w:color="auto"/>
            <w:right w:val="none" w:sz="0" w:space="0" w:color="auto"/>
          </w:divBdr>
          <w:divsChild>
            <w:div w:id="959067320">
              <w:marLeft w:val="0"/>
              <w:marRight w:val="0"/>
              <w:marTop w:val="0"/>
              <w:marBottom w:val="96"/>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513500228">
                  <w:marLeft w:val="0"/>
                  <w:marRight w:val="0"/>
                  <w:marTop w:val="0"/>
                  <w:marBottom w:val="96"/>
                  <w:divBdr>
                    <w:top w:val="none" w:sz="0" w:space="0" w:color="auto"/>
                    <w:left w:val="none" w:sz="0" w:space="0" w:color="auto"/>
                    <w:bottom w:val="none" w:sz="0" w:space="0" w:color="auto"/>
                    <w:right w:val="none" w:sz="0" w:space="0" w:color="auto"/>
                  </w:divBdr>
                </w:div>
                <w:div w:id="6187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99015">
          <w:marLeft w:val="0"/>
          <w:marRight w:val="0"/>
          <w:marTop w:val="0"/>
          <w:marBottom w:val="0"/>
          <w:divBdr>
            <w:top w:val="none" w:sz="0" w:space="0" w:color="auto"/>
            <w:left w:val="none" w:sz="0" w:space="0" w:color="auto"/>
            <w:bottom w:val="none" w:sz="0" w:space="0" w:color="auto"/>
            <w:right w:val="none" w:sz="0" w:space="0" w:color="auto"/>
          </w:divBdr>
          <w:divsChild>
            <w:div w:id="660818386">
              <w:marLeft w:val="0"/>
              <w:marRight w:val="0"/>
              <w:marTop w:val="0"/>
              <w:marBottom w:val="0"/>
              <w:divBdr>
                <w:top w:val="none" w:sz="0" w:space="0" w:color="auto"/>
                <w:left w:val="none" w:sz="0" w:space="0" w:color="auto"/>
                <w:bottom w:val="none" w:sz="0" w:space="0" w:color="auto"/>
                <w:right w:val="none" w:sz="0" w:space="0" w:color="auto"/>
              </w:divBdr>
            </w:div>
            <w:div w:id="248582692">
              <w:marLeft w:val="0"/>
              <w:marRight w:val="0"/>
              <w:marTop w:val="0"/>
              <w:marBottom w:val="0"/>
              <w:divBdr>
                <w:top w:val="none" w:sz="0" w:space="0" w:color="auto"/>
                <w:left w:val="none" w:sz="0" w:space="0" w:color="auto"/>
                <w:bottom w:val="none" w:sz="0" w:space="0" w:color="auto"/>
                <w:right w:val="none" w:sz="0" w:space="0" w:color="auto"/>
              </w:divBdr>
            </w:div>
            <w:div w:id="1935896455">
              <w:marLeft w:val="0"/>
              <w:marRight w:val="0"/>
              <w:marTop w:val="0"/>
              <w:marBottom w:val="96"/>
              <w:divBdr>
                <w:top w:val="none" w:sz="0" w:space="0" w:color="auto"/>
                <w:left w:val="none" w:sz="0" w:space="0" w:color="auto"/>
                <w:bottom w:val="none" w:sz="0" w:space="0" w:color="auto"/>
                <w:right w:val="none" w:sz="0" w:space="0" w:color="auto"/>
              </w:divBdr>
            </w:div>
            <w:div w:id="874537701">
              <w:marLeft w:val="0"/>
              <w:marRight w:val="0"/>
              <w:marTop w:val="0"/>
              <w:marBottom w:val="0"/>
              <w:divBdr>
                <w:top w:val="none" w:sz="0" w:space="0" w:color="auto"/>
                <w:left w:val="none" w:sz="0" w:space="0" w:color="auto"/>
                <w:bottom w:val="none" w:sz="0" w:space="0" w:color="auto"/>
                <w:right w:val="none" w:sz="0" w:space="0" w:color="auto"/>
              </w:divBdr>
              <w:divsChild>
                <w:div w:id="760225363">
                  <w:marLeft w:val="0"/>
                  <w:marRight w:val="0"/>
                  <w:marTop w:val="0"/>
                  <w:marBottom w:val="96"/>
                  <w:divBdr>
                    <w:top w:val="none" w:sz="0" w:space="0" w:color="auto"/>
                    <w:left w:val="none" w:sz="0" w:space="0" w:color="auto"/>
                    <w:bottom w:val="none" w:sz="0" w:space="0" w:color="auto"/>
                    <w:right w:val="none" w:sz="0" w:space="0" w:color="auto"/>
                  </w:divBdr>
                </w:div>
                <w:div w:id="1580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88312">
          <w:marLeft w:val="0"/>
          <w:marRight w:val="0"/>
          <w:marTop w:val="0"/>
          <w:marBottom w:val="0"/>
          <w:divBdr>
            <w:top w:val="none" w:sz="0" w:space="0" w:color="auto"/>
            <w:left w:val="none" w:sz="0" w:space="0" w:color="auto"/>
            <w:bottom w:val="none" w:sz="0" w:space="0" w:color="auto"/>
            <w:right w:val="none" w:sz="0" w:space="0" w:color="auto"/>
          </w:divBdr>
          <w:divsChild>
            <w:div w:id="1645041244">
              <w:marLeft w:val="0"/>
              <w:marRight w:val="0"/>
              <w:marTop w:val="0"/>
              <w:marBottom w:val="0"/>
              <w:divBdr>
                <w:top w:val="none" w:sz="0" w:space="0" w:color="auto"/>
                <w:left w:val="none" w:sz="0" w:space="0" w:color="auto"/>
                <w:bottom w:val="none" w:sz="0" w:space="0" w:color="auto"/>
                <w:right w:val="none" w:sz="0" w:space="0" w:color="auto"/>
              </w:divBdr>
            </w:div>
            <w:div w:id="667054502">
              <w:marLeft w:val="0"/>
              <w:marRight w:val="0"/>
              <w:marTop w:val="0"/>
              <w:marBottom w:val="0"/>
              <w:divBdr>
                <w:top w:val="none" w:sz="0" w:space="0" w:color="auto"/>
                <w:left w:val="none" w:sz="0" w:space="0" w:color="auto"/>
                <w:bottom w:val="none" w:sz="0" w:space="0" w:color="auto"/>
                <w:right w:val="none" w:sz="0" w:space="0" w:color="auto"/>
              </w:divBdr>
            </w:div>
            <w:div w:id="356390450">
              <w:marLeft w:val="0"/>
              <w:marRight w:val="0"/>
              <w:marTop w:val="0"/>
              <w:marBottom w:val="96"/>
              <w:divBdr>
                <w:top w:val="none" w:sz="0" w:space="0" w:color="auto"/>
                <w:left w:val="none" w:sz="0" w:space="0" w:color="auto"/>
                <w:bottom w:val="none" w:sz="0" w:space="0" w:color="auto"/>
                <w:right w:val="none" w:sz="0" w:space="0" w:color="auto"/>
              </w:divBdr>
            </w:div>
            <w:div w:id="1257060503">
              <w:marLeft w:val="0"/>
              <w:marRight w:val="0"/>
              <w:marTop w:val="0"/>
              <w:marBottom w:val="0"/>
              <w:divBdr>
                <w:top w:val="none" w:sz="0" w:space="0" w:color="auto"/>
                <w:left w:val="none" w:sz="0" w:space="0" w:color="auto"/>
                <w:bottom w:val="none" w:sz="0" w:space="0" w:color="auto"/>
                <w:right w:val="none" w:sz="0" w:space="0" w:color="auto"/>
              </w:divBdr>
              <w:divsChild>
                <w:div w:id="213471253">
                  <w:marLeft w:val="0"/>
                  <w:marRight w:val="0"/>
                  <w:marTop w:val="0"/>
                  <w:marBottom w:val="96"/>
                  <w:divBdr>
                    <w:top w:val="none" w:sz="0" w:space="0" w:color="auto"/>
                    <w:left w:val="none" w:sz="0" w:space="0" w:color="auto"/>
                    <w:bottom w:val="none" w:sz="0" w:space="0" w:color="auto"/>
                    <w:right w:val="none" w:sz="0" w:space="0" w:color="auto"/>
                  </w:divBdr>
                </w:div>
                <w:div w:id="1243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4570">
          <w:marLeft w:val="0"/>
          <w:marRight w:val="0"/>
          <w:marTop w:val="0"/>
          <w:marBottom w:val="0"/>
          <w:divBdr>
            <w:top w:val="none" w:sz="0" w:space="0" w:color="auto"/>
            <w:left w:val="none" w:sz="0" w:space="0" w:color="auto"/>
            <w:bottom w:val="none" w:sz="0" w:space="0" w:color="auto"/>
            <w:right w:val="none" w:sz="0" w:space="0" w:color="auto"/>
          </w:divBdr>
          <w:divsChild>
            <w:div w:id="714819048">
              <w:marLeft w:val="0"/>
              <w:marRight w:val="0"/>
              <w:marTop w:val="0"/>
              <w:marBottom w:val="0"/>
              <w:divBdr>
                <w:top w:val="none" w:sz="0" w:space="0" w:color="auto"/>
                <w:left w:val="none" w:sz="0" w:space="0" w:color="auto"/>
                <w:bottom w:val="none" w:sz="0" w:space="0" w:color="auto"/>
                <w:right w:val="none" w:sz="0" w:space="0" w:color="auto"/>
              </w:divBdr>
            </w:div>
            <w:div w:id="1804079093">
              <w:marLeft w:val="0"/>
              <w:marRight w:val="0"/>
              <w:marTop w:val="0"/>
              <w:marBottom w:val="0"/>
              <w:divBdr>
                <w:top w:val="none" w:sz="0" w:space="0" w:color="auto"/>
                <w:left w:val="none" w:sz="0" w:space="0" w:color="auto"/>
                <w:bottom w:val="none" w:sz="0" w:space="0" w:color="auto"/>
                <w:right w:val="none" w:sz="0" w:space="0" w:color="auto"/>
              </w:divBdr>
            </w:div>
            <w:div w:id="916597616">
              <w:marLeft w:val="0"/>
              <w:marRight w:val="0"/>
              <w:marTop w:val="0"/>
              <w:marBottom w:val="96"/>
              <w:divBdr>
                <w:top w:val="none" w:sz="0" w:space="0" w:color="auto"/>
                <w:left w:val="none" w:sz="0" w:space="0" w:color="auto"/>
                <w:bottom w:val="none" w:sz="0" w:space="0" w:color="auto"/>
                <w:right w:val="none" w:sz="0" w:space="0" w:color="auto"/>
              </w:divBdr>
            </w:div>
            <w:div w:id="759066558">
              <w:marLeft w:val="0"/>
              <w:marRight w:val="0"/>
              <w:marTop w:val="0"/>
              <w:marBottom w:val="0"/>
              <w:divBdr>
                <w:top w:val="none" w:sz="0" w:space="0" w:color="auto"/>
                <w:left w:val="none" w:sz="0" w:space="0" w:color="auto"/>
                <w:bottom w:val="none" w:sz="0" w:space="0" w:color="auto"/>
                <w:right w:val="none" w:sz="0" w:space="0" w:color="auto"/>
              </w:divBdr>
              <w:divsChild>
                <w:div w:id="2051102424">
                  <w:marLeft w:val="0"/>
                  <w:marRight w:val="0"/>
                  <w:marTop w:val="0"/>
                  <w:marBottom w:val="96"/>
                  <w:divBdr>
                    <w:top w:val="none" w:sz="0" w:space="0" w:color="auto"/>
                    <w:left w:val="none" w:sz="0" w:space="0" w:color="auto"/>
                    <w:bottom w:val="none" w:sz="0" w:space="0" w:color="auto"/>
                    <w:right w:val="none" w:sz="0" w:space="0" w:color="auto"/>
                  </w:divBdr>
                </w:div>
                <w:div w:id="9231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9708">
          <w:marLeft w:val="0"/>
          <w:marRight w:val="0"/>
          <w:marTop w:val="0"/>
          <w:marBottom w:val="0"/>
          <w:divBdr>
            <w:top w:val="none" w:sz="0" w:space="0" w:color="auto"/>
            <w:left w:val="none" w:sz="0" w:space="0" w:color="auto"/>
            <w:bottom w:val="none" w:sz="0" w:space="0" w:color="auto"/>
            <w:right w:val="none" w:sz="0" w:space="0" w:color="auto"/>
          </w:divBdr>
          <w:divsChild>
            <w:div w:id="1318267562">
              <w:marLeft w:val="0"/>
              <w:marRight w:val="0"/>
              <w:marTop w:val="0"/>
              <w:marBottom w:val="0"/>
              <w:divBdr>
                <w:top w:val="none" w:sz="0" w:space="0" w:color="auto"/>
                <w:left w:val="none" w:sz="0" w:space="0" w:color="auto"/>
                <w:bottom w:val="none" w:sz="0" w:space="0" w:color="auto"/>
                <w:right w:val="none" w:sz="0" w:space="0" w:color="auto"/>
              </w:divBdr>
            </w:div>
            <w:div w:id="1647125657">
              <w:marLeft w:val="0"/>
              <w:marRight w:val="0"/>
              <w:marTop w:val="0"/>
              <w:marBottom w:val="0"/>
              <w:divBdr>
                <w:top w:val="none" w:sz="0" w:space="0" w:color="auto"/>
                <w:left w:val="none" w:sz="0" w:space="0" w:color="auto"/>
                <w:bottom w:val="none" w:sz="0" w:space="0" w:color="auto"/>
                <w:right w:val="none" w:sz="0" w:space="0" w:color="auto"/>
              </w:divBdr>
            </w:div>
            <w:div w:id="482311262">
              <w:marLeft w:val="0"/>
              <w:marRight w:val="0"/>
              <w:marTop w:val="0"/>
              <w:marBottom w:val="96"/>
              <w:divBdr>
                <w:top w:val="none" w:sz="0" w:space="0" w:color="auto"/>
                <w:left w:val="none" w:sz="0" w:space="0" w:color="auto"/>
                <w:bottom w:val="none" w:sz="0" w:space="0" w:color="auto"/>
                <w:right w:val="none" w:sz="0" w:space="0" w:color="auto"/>
              </w:divBdr>
            </w:div>
            <w:div w:id="1534658649">
              <w:marLeft w:val="0"/>
              <w:marRight w:val="0"/>
              <w:marTop w:val="0"/>
              <w:marBottom w:val="0"/>
              <w:divBdr>
                <w:top w:val="none" w:sz="0" w:space="0" w:color="auto"/>
                <w:left w:val="none" w:sz="0" w:space="0" w:color="auto"/>
                <w:bottom w:val="none" w:sz="0" w:space="0" w:color="auto"/>
                <w:right w:val="none" w:sz="0" w:space="0" w:color="auto"/>
              </w:divBdr>
              <w:divsChild>
                <w:div w:id="1395011041">
                  <w:marLeft w:val="0"/>
                  <w:marRight w:val="0"/>
                  <w:marTop w:val="0"/>
                  <w:marBottom w:val="96"/>
                  <w:divBdr>
                    <w:top w:val="none" w:sz="0" w:space="0" w:color="auto"/>
                    <w:left w:val="none" w:sz="0" w:space="0" w:color="auto"/>
                    <w:bottom w:val="none" w:sz="0" w:space="0" w:color="auto"/>
                    <w:right w:val="none" w:sz="0" w:space="0" w:color="auto"/>
                  </w:divBdr>
                </w:div>
                <w:div w:id="3388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643">
          <w:marLeft w:val="0"/>
          <w:marRight w:val="0"/>
          <w:marTop w:val="0"/>
          <w:marBottom w:val="0"/>
          <w:divBdr>
            <w:top w:val="none" w:sz="0" w:space="0" w:color="auto"/>
            <w:left w:val="none" w:sz="0" w:space="0" w:color="auto"/>
            <w:bottom w:val="none" w:sz="0" w:space="0" w:color="auto"/>
            <w:right w:val="none" w:sz="0" w:space="0" w:color="auto"/>
          </w:divBdr>
          <w:divsChild>
            <w:div w:id="1985307901">
              <w:marLeft w:val="0"/>
              <w:marRight w:val="0"/>
              <w:marTop w:val="0"/>
              <w:marBottom w:val="0"/>
              <w:divBdr>
                <w:top w:val="none" w:sz="0" w:space="0" w:color="auto"/>
                <w:left w:val="none" w:sz="0" w:space="0" w:color="auto"/>
                <w:bottom w:val="none" w:sz="0" w:space="0" w:color="auto"/>
                <w:right w:val="none" w:sz="0" w:space="0" w:color="auto"/>
              </w:divBdr>
            </w:div>
            <w:div w:id="1435053340">
              <w:marLeft w:val="0"/>
              <w:marRight w:val="0"/>
              <w:marTop w:val="0"/>
              <w:marBottom w:val="0"/>
              <w:divBdr>
                <w:top w:val="none" w:sz="0" w:space="0" w:color="auto"/>
                <w:left w:val="none" w:sz="0" w:space="0" w:color="auto"/>
                <w:bottom w:val="none" w:sz="0" w:space="0" w:color="auto"/>
                <w:right w:val="none" w:sz="0" w:space="0" w:color="auto"/>
              </w:divBdr>
            </w:div>
            <w:div w:id="611059328">
              <w:marLeft w:val="0"/>
              <w:marRight w:val="0"/>
              <w:marTop w:val="0"/>
              <w:marBottom w:val="96"/>
              <w:divBdr>
                <w:top w:val="none" w:sz="0" w:space="0" w:color="auto"/>
                <w:left w:val="none" w:sz="0" w:space="0" w:color="auto"/>
                <w:bottom w:val="none" w:sz="0" w:space="0" w:color="auto"/>
                <w:right w:val="none" w:sz="0" w:space="0" w:color="auto"/>
              </w:divBdr>
            </w:div>
            <w:div w:id="1712611643">
              <w:marLeft w:val="0"/>
              <w:marRight w:val="0"/>
              <w:marTop w:val="0"/>
              <w:marBottom w:val="0"/>
              <w:divBdr>
                <w:top w:val="none" w:sz="0" w:space="0" w:color="auto"/>
                <w:left w:val="none" w:sz="0" w:space="0" w:color="auto"/>
                <w:bottom w:val="none" w:sz="0" w:space="0" w:color="auto"/>
                <w:right w:val="none" w:sz="0" w:space="0" w:color="auto"/>
              </w:divBdr>
              <w:divsChild>
                <w:div w:id="1836653517">
                  <w:marLeft w:val="0"/>
                  <w:marRight w:val="0"/>
                  <w:marTop w:val="0"/>
                  <w:marBottom w:val="96"/>
                  <w:divBdr>
                    <w:top w:val="none" w:sz="0" w:space="0" w:color="auto"/>
                    <w:left w:val="none" w:sz="0" w:space="0" w:color="auto"/>
                    <w:bottom w:val="none" w:sz="0" w:space="0" w:color="auto"/>
                    <w:right w:val="none" w:sz="0" w:space="0" w:color="auto"/>
                  </w:divBdr>
                </w:div>
                <w:div w:id="2836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205">
          <w:marLeft w:val="0"/>
          <w:marRight w:val="0"/>
          <w:marTop w:val="0"/>
          <w:marBottom w:val="0"/>
          <w:divBdr>
            <w:top w:val="none" w:sz="0" w:space="0" w:color="auto"/>
            <w:left w:val="none" w:sz="0" w:space="0" w:color="auto"/>
            <w:bottom w:val="none" w:sz="0" w:space="0" w:color="auto"/>
            <w:right w:val="none" w:sz="0" w:space="0" w:color="auto"/>
          </w:divBdr>
          <w:divsChild>
            <w:div w:id="1726299758">
              <w:marLeft w:val="0"/>
              <w:marRight w:val="0"/>
              <w:marTop w:val="0"/>
              <w:marBottom w:val="0"/>
              <w:divBdr>
                <w:top w:val="none" w:sz="0" w:space="0" w:color="auto"/>
                <w:left w:val="none" w:sz="0" w:space="0" w:color="auto"/>
                <w:bottom w:val="none" w:sz="0" w:space="0" w:color="auto"/>
                <w:right w:val="none" w:sz="0" w:space="0" w:color="auto"/>
              </w:divBdr>
            </w:div>
            <w:div w:id="194317513">
              <w:marLeft w:val="0"/>
              <w:marRight w:val="0"/>
              <w:marTop w:val="0"/>
              <w:marBottom w:val="0"/>
              <w:divBdr>
                <w:top w:val="none" w:sz="0" w:space="0" w:color="auto"/>
                <w:left w:val="none" w:sz="0" w:space="0" w:color="auto"/>
                <w:bottom w:val="none" w:sz="0" w:space="0" w:color="auto"/>
                <w:right w:val="none" w:sz="0" w:space="0" w:color="auto"/>
              </w:divBdr>
            </w:div>
            <w:div w:id="1955937349">
              <w:marLeft w:val="0"/>
              <w:marRight w:val="0"/>
              <w:marTop w:val="0"/>
              <w:marBottom w:val="96"/>
              <w:divBdr>
                <w:top w:val="none" w:sz="0" w:space="0" w:color="auto"/>
                <w:left w:val="none" w:sz="0" w:space="0" w:color="auto"/>
                <w:bottom w:val="none" w:sz="0" w:space="0" w:color="auto"/>
                <w:right w:val="none" w:sz="0" w:space="0" w:color="auto"/>
              </w:divBdr>
            </w:div>
            <w:div w:id="1587306604">
              <w:marLeft w:val="0"/>
              <w:marRight w:val="0"/>
              <w:marTop w:val="0"/>
              <w:marBottom w:val="0"/>
              <w:divBdr>
                <w:top w:val="none" w:sz="0" w:space="0" w:color="auto"/>
                <w:left w:val="none" w:sz="0" w:space="0" w:color="auto"/>
                <w:bottom w:val="none" w:sz="0" w:space="0" w:color="auto"/>
                <w:right w:val="none" w:sz="0" w:space="0" w:color="auto"/>
              </w:divBdr>
              <w:divsChild>
                <w:div w:id="1024133224">
                  <w:marLeft w:val="0"/>
                  <w:marRight w:val="0"/>
                  <w:marTop w:val="0"/>
                  <w:marBottom w:val="96"/>
                  <w:divBdr>
                    <w:top w:val="none" w:sz="0" w:space="0" w:color="auto"/>
                    <w:left w:val="none" w:sz="0" w:space="0" w:color="auto"/>
                    <w:bottom w:val="none" w:sz="0" w:space="0" w:color="auto"/>
                    <w:right w:val="none" w:sz="0" w:space="0" w:color="auto"/>
                  </w:divBdr>
                </w:div>
                <w:div w:id="3494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7976">
          <w:marLeft w:val="0"/>
          <w:marRight w:val="0"/>
          <w:marTop w:val="0"/>
          <w:marBottom w:val="0"/>
          <w:divBdr>
            <w:top w:val="none" w:sz="0" w:space="0" w:color="auto"/>
            <w:left w:val="none" w:sz="0" w:space="0" w:color="auto"/>
            <w:bottom w:val="none" w:sz="0" w:space="0" w:color="auto"/>
            <w:right w:val="none" w:sz="0" w:space="0" w:color="auto"/>
          </w:divBdr>
          <w:divsChild>
            <w:div w:id="714740528">
              <w:marLeft w:val="0"/>
              <w:marRight w:val="0"/>
              <w:marTop w:val="0"/>
              <w:marBottom w:val="0"/>
              <w:divBdr>
                <w:top w:val="none" w:sz="0" w:space="0" w:color="auto"/>
                <w:left w:val="none" w:sz="0" w:space="0" w:color="auto"/>
                <w:bottom w:val="none" w:sz="0" w:space="0" w:color="auto"/>
                <w:right w:val="none" w:sz="0" w:space="0" w:color="auto"/>
              </w:divBdr>
            </w:div>
            <w:div w:id="851528059">
              <w:marLeft w:val="0"/>
              <w:marRight w:val="0"/>
              <w:marTop w:val="0"/>
              <w:marBottom w:val="0"/>
              <w:divBdr>
                <w:top w:val="none" w:sz="0" w:space="0" w:color="auto"/>
                <w:left w:val="none" w:sz="0" w:space="0" w:color="auto"/>
                <w:bottom w:val="none" w:sz="0" w:space="0" w:color="auto"/>
                <w:right w:val="none" w:sz="0" w:space="0" w:color="auto"/>
              </w:divBdr>
            </w:div>
            <w:div w:id="90198606">
              <w:marLeft w:val="0"/>
              <w:marRight w:val="0"/>
              <w:marTop w:val="0"/>
              <w:marBottom w:val="96"/>
              <w:divBdr>
                <w:top w:val="none" w:sz="0" w:space="0" w:color="auto"/>
                <w:left w:val="none" w:sz="0" w:space="0" w:color="auto"/>
                <w:bottom w:val="none" w:sz="0" w:space="0" w:color="auto"/>
                <w:right w:val="none" w:sz="0" w:space="0" w:color="auto"/>
              </w:divBdr>
            </w:div>
            <w:div w:id="1752313094">
              <w:marLeft w:val="0"/>
              <w:marRight w:val="0"/>
              <w:marTop w:val="0"/>
              <w:marBottom w:val="0"/>
              <w:divBdr>
                <w:top w:val="none" w:sz="0" w:space="0" w:color="auto"/>
                <w:left w:val="none" w:sz="0" w:space="0" w:color="auto"/>
                <w:bottom w:val="none" w:sz="0" w:space="0" w:color="auto"/>
                <w:right w:val="none" w:sz="0" w:space="0" w:color="auto"/>
              </w:divBdr>
              <w:divsChild>
                <w:div w:id="645551892">
                  <w:marLeft w:val="0"/>
                  <w:marRight w:val="0"/>
                  <w:marTop w:val="0"/>
                  <w:marBottom w:val="96"/>
                  <w:divBdr>
                    <w:top w:val="none" w:sz="0" w:space="0" w:color="auto"/>
                    <w:left w:val="none" w:sz="0" w:space="0" w:color="auto"/>
                    <w:bottom w:val="none" w:sz="0" w:space="0" w:color="auto"/>
                    <w:right w:val="none" w:sz="0" w:space="0" w:color="auto"/>
                  </w:divBdr>
                </w:div>
                <w:div w:id="8538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0423">
          <w:marLeft w:val="0"/>
          <w:marRight w:val="0"/>
          <w:marTop w:val="0"/>
          <w:marBottom w:val="0"/>
          <w:divBdr>
            <w:top w:val="none" w:sz="0" w:space="0" w:color="auto"/>
            <w:left w:val="none" w:sz="0" w:space="0" w:color="auto"/>
            <w:bottom w:val="none" w:sz="0" w:space="0" w:color="auto"/>
            <w:right w:val="none" w:sz="0" w:space="0" w:color="auto"/>
          </w:divBdr>
          <w:divsChild>
            <w:div w:id="1902133367">
              <w:marLeft w:val="0"/>
              <w:marRight w:val="0"/>
              <w:marTop w:val="0"/>
              <w:marBottom w:val="0"/>
              <w:divBdr>
                <w:top w:val="none" w:sz="0" w:space="0" w:color="auto"/>
                <w:left w:val="none" w:sz="0" w:space="0" w:color="auto"/>
                <w:bottom w:val="none" w:sz="0" w:space="0" w:color="auto"/>
                <w:right w:val="none" w:sz="0" w:space="0" w:color="auto"/>
              </w:divBdr>
            </w:div>
            <w:div w:id="898783787">
              <w:marLeft w:val="0"/>
              <w:marRight w:val="0"/>
              <w:marTop w:val="0"/>
              <w:marBottom w:val="0"/>
              <w:divBdr>
                <w:top w:val="none" w:sz="0" w:space="0" w:color="auto"/>
                <w:left w:val="none" w:sz="0" w:space="0" w:color="auto"/>
                <w:bottom w:val="none" w:sz="0" w:space="0" w:color="auto"/>
                <w:right w:val="none" w:sz="0" w:space="0" w:color="auto"/>
              </w:divBdr>
            </w:div>
            <w:div w:id="124892819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2350</TotalTime>
  <Pages>1</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Библиотека</cp:lastModifiedBy>
  <cp:revision>27</cp:revision>
  <dcterms:created xsi:type="dcterms:W3CDTF">2022-03-24T09:41:00Z</dcterms:created>
  <dcterms:modified xsi:type="dcterms:W3CDTF">2022-10-06T12:13:00Z</dcterms:modified>
</cp:coreProperties>
</file>