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1B" w:rsidRDefault="005C49F2">
      <w:pPr>
        <w:tabs>
          <w:tab w:val="left" w:pos="709"/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РЕЛИГИОЗНАЯ ОРГАНИЗАЦИЯ – ДУХОВНАЯ ОБРАЗОВАТЕЛЬНАЯ ОРГАНИЗАЦИЯ ВЫСШЕГО ОБРАЗОВАНИЯ</w:t>
      </w:r>
    </w:p>
    <w:p w:rsidR="005D791B" w:rsidRDefault="005C49F2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«ПЕРМСКАЯ ДУХОВНАЯ СЕМИНАРИЯ</w:t>
      </w:r>
    </w:p>
    <w:p w:rsidR="005D791B" w:rsidRDefault="005C49F2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ПЕРМСКОЙ ЕПАРХИИ РУССКОЙ ПРАВОСЛАВНОЙ ЦЕРКВИ»</w:t>
      </w:r>
    </w:p>
    <w:p w:rsidR="005D791B" w:rsidRDefault="005D791B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pStyle w:val="1"/>
        <w:spacing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«УТВЕРЖДАЮ»</w:t>
      </w:r>
    </w:p>
    <w:p w:rsidR="005D791B" w:rsidRDefault="005D791B">
      <w:pPr>
        <w:pStyle w:val="1"/>
        <w:spacing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pStyle w:val="1"/>
        <w:spacing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791B" w:rsidRDefault="005C49F2">
      <w:pPr>
        <w:pStyle w:val="1"/>
        <w:spacing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Проректор по учебной работе ПермДС, канд ист. </w:t>
      </w:r>
      <w:r>
        <w:rPr>
          <w:rFonts w:ascii="Times New Roman" w:hAnsi="Times New Roman" w:cs="Times New Roman"/>
          <w:iCs/>
          <w:sz w:val="24"/>
          <w:szCs w:val="24"/>
        </w:rPr>
        <w:t>наук., доц. А.В.Вертинский</w:t>
      </w:r>
    </w:p>
    <w:p w:rsidR="005D791B" w:rsidRDefault="005D791B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2019г.</w:t>
      </w:r>
    </w:p>
    <w:p w:rsidR="005D791B" w:rsidRDefault="005D791B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pStyle w:val="1"/>
        <w:spacing w:line="24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Педагогическая практика</w:t>
      </w: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Направление подготовки: </w:t>
      </w:r>
      <w:r w:rsidR="008D3B6A">
        <w:rPr>
          <w:rFonts w:ascii="Times New Roman" w:eastAsia="CIDFont" w:hAnsi="Times New Roman" w:cs="Times New Roman"/>
          <w:sz w:val="24"/>
          <w:szCs w:val="24"/>
          <w:lang w:eastAsia="zh-CN" w:bidi="ar"/>
        </w:rPr>
        <w:t>Подготовка служителей и религиозного персонала религиозных организаций</w:t>
      </w:r>
    </w:p>
    <w:p w:rsidR="005D791B" w:rsidRDefault="005C49F2">
      <w:pPr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Профиль подготовки: </w:t>
      </w:r>
      <w:r w:rsidRPr="008D3B6A"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Практическая теология Православия </w:t>
      </w:r>
    </w:p>
    <w:p w:rsidR="005D791B" w:rsidRDefault="005C49F2">
      <w:pPr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Квалификация: </w:t>
      </w:r>
      <w:bookmarkStart w:id="0" w:name="_GoBack"/>
      <w:bookmarkEnd w:id="0"/>
      <w:r w:rsidRPr="008D3B6A"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бакалавр </w:t>
      </w:r>
    </w:p>
    <w:p w:rsidR="005D791B" w:rsidRDefault="005C49F2">
      <w:pPr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CIDFont" w:hAnsi="Times New Roman" w:cs="Times New Roman"/>
          <w:b/>
          <w:bCs/>
          <w:sz w:val="24"/>
          <w:szCs w:val="24"/>
          <w:lang w:eastAsia="zh-CN" w:bidi="ar"/>
        </w:rPr>
        <w:t xml:space="preserve">Форма обучения: </w:t>
      </w:r>
      <w:r w:rsidRPr="008D3B6A">
        <w:rPr>
          <w:rFonts w:ascii="Times New Roman" w:eastAsia="CIDFont" w:hAnsi="Times New Roman" w:cs="Times New Roman"/>
          <w:sz w:val="24"/>
          <w:szCs w:val="24"/>
          <w:lang w:eastAsia="zh-CN" w:bidi="ar"/>
        </w:rPr>
        <w:t xml:space="preserve">очная </w:t>
      </w:r>
    </w:p>
    <w:p w:rsidR="005D791B" w:rsidRDefault="005D791B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обсуждена и одобрена на заседании учебно-методического совета </w:t>
      </w:r>
    </w:p>
    <w:p w:rsidR="005D791B" w:rsidRDefault="005C49F2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Пермской духовной семинарии</w:t>
      </w:r>
    </w:p>
    <w:p w:rsidR="005D791B" w:rsidRDefault="005C49F2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5D791B" w:rsidRDefault="005C49F2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«____»_________________2019г.</w:t>
      </w:r>
    </w:p>
    <w:p w:rsidR="005D791B" w:rsidRDefault="005D791B">
      <w:pPr>
        <w:pStyle w:val="1"/>
        <w:spacing w:line="240" w:lineRule="auto"/>
        <w:ind w:left="-1701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Pr="008D3B6A" w:rsidRDefault="005C49F2">
      <w:pPr>
        <w:pStyle w:val="1"/>
        <w:spacing w:line="240" w:lineRule="auto"/>
        <w:ind w:left="-1701" w:firstLineChars="708" w:firstLine="1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Никитин Алексей Николаевич</w:t>
      </w:r>
      <w:r w:rsidRPr="008D3B6A">
        <w:rPr>
          <w:rFonts w:ascii="Times New Roman" w:eastAsia="Times New Roman" w:hAnsi="Times New Roman" w:cs="Times New Roman"/>
          <w:sz w:val="24"/>
          <w:szCs w:val="24"/>
        </w:rPr>
        <w:t>, иерей</w:t>
      </w:r>
    </w:p>
    <w:p w:rsidR="005D791B" w:rsidRDefault="005D791B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 2019</w:t>
      </w:r>
    </w:p>
    <w:p w:rsidR="005D791B" w:rsidRDefault="005D7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 xml:space="preserve">1. </w:t>
      </w: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Цель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–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овладение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практическими педагогическими компетенциями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опытом самостоятельной педагогической деятельности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необходимыми для современного священнослужителя Русской Православной Церкви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lastRenderedPageBreak/>
        <w:t xml:space="preserve">2.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Задачи педагогической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 xml:space="preserve">практики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усвоить историко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педагогические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воспитатель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ные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дидактические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возрастные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социально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педагогические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семейно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педагогические знания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организацию деятельности приходских образовательных учреждений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научить умениям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навыкам и формам духовно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просветительской и педагогической деятельности в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условиях прихода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методике преподавания вероучительных дисциплин в воскресных школах и в православных гимназиях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сформировать умение осуществлять духовно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просветительскую деятельность в светских образовательных учреждениях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овладевать методикой преподав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ания теологических и религиоведческих дисциплин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осуществлять педагогическое взаимодействие в различных сферах социальной коммуникации и владеть современными формами и методами социальной работы на приходе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применять педагогические и богословские зна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ния на практике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уметь творчески перерабатывать и использовать педагогическую информацию для самообразования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сформировать способности ориентироваться в современных педагогических течениях и новых исторических возможностях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открывающихся для педагогичес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кого и духовно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нравственного служения Церкви в современном российском обществе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D7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3.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 xml:space="preserve">Место практики в структуре ООП бакалавриата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 xml:space="preserve">Педагогическая практика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входит в Блок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2,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раздел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«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»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 служит для закрепления и развития навыков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полученных при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освоении дисциплин учебного плана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таких как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«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Педагогика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», «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Психология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», «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Священное Писание Ветхого Завета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», «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Священное Писание Нового Завета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»</w:t>
      </w: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.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В результате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прохождения </w:t>
      </w: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 xml:space="preserve">педагогической практики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студент должен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: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Знать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основные категории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понятия и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положения православной педагогики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сущность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принципы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содержание и средства воспитания в свете православного педагогического мышления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основные задачи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формы и методы работы в воскресной школе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постановку религиозного просвещения в воскресной шко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ле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современные педагогические технологии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Уметь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организовывать и направлять деятельность воскресной школы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практически использовать педагогические знания в учебно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просветительской деятельности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приобщать воспитанников к православной вере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ли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тургической жизни Церкви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lastRenderedPageBreak/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способствовать религиозно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нравственному обучению и воспитанию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способствовать адаптации к жизни в современном обществе в соответствии с нормами христианской морали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обеспечивать необходимые условия для личностного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развития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укрепления духовного и физического здоровья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гражданского самоопределения и творческого труда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проводить занятия религиозной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духовно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нравственной направленности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приобретать умения и навыки самостоятельной работы с детским коллективом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овладевать содержанием и различными формами и методами организации и деятельности коллектива детей разного возраста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развивать ответственное и творческое отношения к проведению воспитательной работы с детьми и подростками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Pr="008D3B6A" w:rsidRDefault="005C49F2">
      <w:pPr>
        <w:spacing w:line="360" w:lineRule="auto"/>
        <w:jc w:val="both"/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</w:pP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Владеть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методикой приобщен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ия воспитанников к православной вере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литургической жизни Церкви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основными приемами педагогической работы на приходе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методикой практического применения педагогических знаний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современными педагогическими технологиями обучения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методикой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воспитательной работы с разными возрастными категориями детей и подростков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навыками работы с источниками и вспомогательной литературой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Pr="008D3B6A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навыками рефлексии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самооценки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самоконтроля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Pr="008D3B6A" w:rsidRDefault="005D791B">
      <w:pPr>
        <w:rPr>
          <w:rFonts w:ascii="Times New Roman" w:eastAsia="Times-Bold" w:hAnsi="Times New Roman" w:cs="Times New Roman"/>
          <w:sz w:val="24"/>
          <w:szCs w:val="24"/>
          <w:lang w:eastAsia="zh-CN" w:bidi="ar"/>
        </w:rPr>
      </w:pPr>
    </w:p>
    <w:p w:rsidR="005D791B" w:rsidRPr="008D3B6A" w:rsidRDefault="005D791B">
      <w:pPr>
        <w:rPr>
          <w:rFonts w:ascii="Times New Roman" w:eastAsia="Times-Bold" w:hAnsi="Times New Roman" w:cs="Times New Roman"/>
          <w:sz w:val="24"/>
          <w:szCs w:val="24"/>
          <w:lang w:eastAsia="zh-CN" w:bidi="ar"/>
        </w:rPr>
      </w:pPr>
    </w:p>
    <w:p w:rsidR="005D791B" w:rsidRDefault="005C49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4.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 xml:space="preserve">Форма проведения практики </w:t>
      </w:r>
    </w:p>
    <w:p w:rsidR="005D791B" w:rsidRPr="008D3B6A" w:rsidRDefault="005C49F2">
      <w:pPr>
        <w:spacing w:line="360" w:lineRule="auto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 xml:space="preserve">Педагогическая практика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проводится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со студентами индивидуально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 составе учебных групп или подгрупп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numPr>
          <w:ilvl w:val="0"/>
          <w:numId w:val="1"/>
        </w:numPr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</w:pP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Место и время проведения педагогической практики</w:t>
      </w:r>
      <w:r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468"/>
        <w:gridCol w:w="1950"/>
        <w:gridCol w:w="2210"/>
        <w:gridCol w:w="2131"/>
      </w:tblGrid>
      <w:tr w:rsidR="005D791B">
        <w:tc>
          <w:tcPr>
            <w:tcW w:w="2468" w:type="dxa"/>
          </w:tcPr>
          <w:p w:rsidR="005D791B" w:rsidRDefault="005C4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val="en-US" w:eastAsia="zh-CN" w:bidi="ar"/>
              </w:rPr>
              <w:t xml:space="preserve">Вид учебной </w:t>
            </w:r>
          </w:p>
          <w:p w:rsidR="005D791B" w:rsidRDefault="005C4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val="en-US" w:eastAsia="zh-CN" w:bidi="ar"/>
              </w:rPr>
              <w:t xml:space="preserve">нагрузки </w:t>
            </w:r>
          </w:p>
          <w:p w:rsidR="005D791B" w:rsidRDefault="005D791B">
            <w:pPr>
              <w:widowControl/>
              <w:jc w:val="left"/>
              <w:rPr>
                <w:rFonts w:ascii="Times New Roman" w:eastAsia="Bold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950" w:type="dxa"/>
          </w:tcPr>
          <w:p w:rsidR="005D791B" w:rsidRDefault="005C4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val="en-US" w:eastAsia="zh-CN" w:bidi="ar"/>
              </w:rPr>
              <w:t xml:space="preserve">Место проведения </w:t>
            </w:r>
          </w:p>
          <w:p w:rsidR="005D791B" w:rsidRDefault="005C4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val="en-US" w:eastAsia="zh-CN" w:bidi="ar"/>
              </w:rPr>
              <w:t xml:space="preserve">практики </w:t>
            </w:r>
          </w:p>
          <w:p w:rsidR="005D791B" w:rsidRDefault="005D791B">
            <w:pPr>
              <w:widowControl/>
              <w:jc w:val="left"/>
              <w:rPr>
                <w:rFonts w:ascii="Times New Roman" w:eastAsia="Bold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2210" w:type="dxa"/>
          </w:tcPr>
          <w:p w:rsidR="005D791B" w:rsidRDefault="005C4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val="en-US" w:eastAsia="zh-CN" w:bidi="ar"/>
              </w:rPr>
              <w:t xml:space="preserve">Продолжительность </w:t>
            </w:r>
          </w:p>
          <w:p w:rsidR="005D791B" w:rsidRDefault="005C49F2">
            <w:pPr>
              <w:widowControl/>
              <w:jc w:val="left"/>
              <w:rPr>
                <w:rFonts w:ascii="Times New Roman" w:eastAsia="Bold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val="en-US" w:eastAsia="zh-CN" w:bidi="ar"/>
              </w:rPr>
              <w:t xml:space="preserve">практики </w:t>
            </w:r>
          </w:p>
        </w:tc>
        <w:tc>
          <w:tcPr>
            <w:tcW w:w="2131" w:type="dxa"/>
          </w:tcPr>
          <w:p w:rsidR="005D791B" w:rsidRDefault="005C4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val="en-US" w:eastAsia="zh-CN" w:bidi="ar"/>
              </w:rPr>
              <w:t xml:space="preserve">Распределение по </w:t>
            </w:r>
          </w:p>
          <w:p w:rsidR="005D791B" w:rsidRDefault="005C49F2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val="en-US" w:eastAsia="zh-CN" w:bidi="ar"/>
              </w:rPr>
              <w:t xml:space="preserve">семестрам </w:t>
            </w:r>
          </w:p>
          <w:p w:rsidR="005D791B" w:rsidRDefault="005D791B">
            <w:pPr>
              <w:widowControl/>
              <w:jc w:val="left"/>
              <w:rPr>
                <w:rFonts w:ascii="Times New Roman" w:eastAsia="Bold" w:hAnsi="Times New Roman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</w:tr>
      <w:tr w:rsidR="005D791B">
        <w:tc>
          <w:tcPr>
            <w:tcW w:w="2468" w:type="dxa"/>
          </w:tcPr>
          <w:p w:rsidR="005D791B" w:rsidRDefault="005C49F2">
            <w:pPr>
              <w:widowControl/>
              <w:jc w:val="left"/>
              <w:rPr>
                <w:rFonts w:ascii="Times New Roman" w:eastAsia="Bold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Bold" w:hAnsi="Times New Roman"/>
                <w:sz w:val="24"/>
                <w:szCs w:val="24"/>
                <w:lang w:eastAsia="zh-CN"/>
              </w:rPr>
              <w:t>Пастырско-ориентированная учебная практика по получению первичных профессиональных умений и навыков миссионерского служения (рассредоточенная)</w:t>
            </w:r>
          </w:p>
        </w:tc>
        <w:tc>
          <w:tcPr>
            <w:tcW w:w="1950" w:type="dxa"/>
          </w:tcPr>
          <w:p w:rsidR="005D791B" w:rsidRDefault="005C49F2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воскресная школа, общеобразовательная школа, профильное ОУ (гимназия, лицей, кадетский корпус, коррекционная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школ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а, школа-интернат, детский летний лагерь, санаторий, колония для несовершеннолетних и др.), среднее специальное (профессиональное) ОУ, высшее профессиональное ОУ и др.</w:t>
            </w:r>
          </w:p>
          <w:p w:rsidR="005D791B" w:rsidRDefault="005D791B">
            <w:pPr>
              <w:widowControl/>
              <w:jc w:val="left"/>
              <w:rPr>
                <w:rFonts w:ascii="Times New Roman" w:eastAsia="Bold" w:hAnsi="Times New Roman" w:cs="Times New Roman"/>
                <w:iCs/>
                <w:sz w:val="24"/>
                <w:szCs w:val="24"/>
                <w:lang w:eastAsia="zh-CN" w:bidi="ar"/>
              </w:rPr>
            </w:pPr>
          </w:p>
        </w:tc>
        <w:tc>
          <w:tcPr>
            <w:tcW w:w="2210" w:type="dxa"/>
          </w:tcPr>
          <w:p w:rsidR="005D791B" w:rsidRDefault="005C49F2">
            <w:pPr>
              <w:widowControl/>
              <w:jc w:val="left"/>
              <w:rPr>
                <w:rFonts w:ascii="Times New Roman" w:eastAsia="Italic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eastAsia="zh-CN" w:bidi="ar"/>
              </w:rPr>
              <w:lastRenderedPageBreak/>
              <w:t>36 (рассредоточенная)</w:t>
            </w:r>
          </w:p>
        </w:tc>
        <w:tc>
          <w:tcPr>
            <w:tcW w:w="2131" w:type="dxa"/>
          </w:tcPr>
          <w:p w:rsidR="005D791B" w:rsidRDefault="005C49F2">
            <w:pPr>
              <w:widowControl/>
              <w:jc w:val="left"/>
              <w:rPr>
                <w:rFonts w:ascii="Times New Roman" w:eastAsia="Bold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Bold" w:hAnsi="Times New Roman" w:cs="Times New Roman"/>
                <w:sz w:val="24"/>
                <w:szCs w:val="24"/>
                <w:lang w:eastAsia="zh-CN" w:bidi="ar"/>
              </w:rPr>
              <w:t>6 семестр</w:t>
            </w:r>
          </w:p>
        </w:tc>
      </w:tr>
      <w:tr w:rsidR="005D791B">
        <w:tc>
          <w:tcPr>
            <w:tcW w:w="2468" w:type="dxa"/>
          </w:tcPr>
          <w:p w:rsidR="005D791B" w:rsidRDefault="005C49F2">
            <w:pPr>
              <w:widowControl/>
              <w:jc w:val="left"/>
              <w:rPr>
                <w:rFonts w:ascii="Times New Roman" w:eastAsia="Bold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Bold" w:hAnsi="Times New Roman"/>
                <w:sz w:val="24"/>
                <w:szCs w:val="24"/>
                <w:lang w:eastAsia="zh-CN"/>
              </w:rPr>
              <w:t xml:space="preserve">Пастырско-ориентированная производственная практика </w:t>
            </w:r>
            <w:r>
              <w:rPr>
                <w:rFonts w:ascii="Times New Roman" w:eastAsia="Bold" w:hAnsi="Times New Roman"/>
                <w:sz w:val="24"/>
                <w:szCs w:val="24"/>
                <w:lang w:eastAsia="zh-CN"/>
              </w:rPr>
              <w:t>(педагогическая, рассредоточенная)</w:t>
            </w:r>
          </w:p>
        </w:tc>
        <w:tc>
          <w:tcPr>
            <w:tcW w:w="1950" w:type="dxa"/>
          </w:tcPr>
          <w:p w:rsidR="005D791B" w:rsidRDefault="005C49F2">
            <w:pPr>
              <w:jc w:val="left"/>
              <w:rPr>
                <w:rFonts w:ascii="Times New Roman" w:eastAsia="Bold" w:hAnsi="Times New Roman" w:cs="Times New Roman"/>
                <w:iCs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воскресная школа, общеобразовательная школа, профильное ОУ (гимназия, лицей, кадетский корпус, коррекционная школа, школа-интернат, детский летний лагерь, санаторий, колония для несовершеннолетних и др.), среднее специаль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ное (профессиональное) ОУ, высшее профессиональное ОУ и др.</w:t>
            </w:r>
            <w:r>
              <w:rPr>
                <w:rFonts w:ascii="Times New Roman" w:eastAsia="Bold" w:hAnsi="Times New Roman" w:cs="Times New Roman"/>
                <w:iCs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2210" w:type="dxa"/>
          </w:tcPr>
          <w:p w:rsidR="005D791B" w:rsidRDefault="005C49F2">
            <w:pPr>
              <w:widowControl/>
              <w:jc w:val="left"/>
              <w:rPr>
                <w:rFonts w:ascii="Times New Roman" w:eastAsia="Italic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Italic" w:hAnsi="Times New Roman" w:cs="Times New Roman"/>
                <w:sz w:val="24"/>
                <w:szCs w:val="24"/>
                <w:lang w:eastAsia="zh-CN" w:bidi="ar"/>
              </w:rPr>
              <w:t>36 (рассредоточенная)</w:t>
            </w:r>
          </w:p>
        </w:tc>
        <w:tc>
          <w:tcPr>
            <w:tcW w:w="2131" w:type="dxa"/>
          </w:tcPr>
          <w:p w:rsidR="005D791B" w:rsidRDefault="005C49F2">
            <w:pPr>
              <w:widowControl/>
              <w:jc w:val="left"/>
              <w:rPr>
                <w:rFonts w:ascii="Times New Roman" w:eastAsia="Bold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Bold" w:hAnsi="Times New Roman" w:cs="Times New Roman"/>
                <w:sz w:val="24"/>
                <w:szCs w:val="24"/>
                <w:lang w:eastAsia="zh-CN" w:bidi="ar"/>
              </w:rPr>
              <w:t>7 семестр</w:t>
            </w:r>
          </w:p>
        </w:tc>
      </w:tr>
    </w:tbl>
    <w:p w:rsidR="005D791B" w:rsidRDefault="005D791B">
      <w:pPr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</w:pPr>
    </w:p>
    <w:p w:rsidR="005D791B" w:rsidRDefault="005D791B">
      <w:pPr>
        <w:spacing w:line="360" w:lineRule="auto"/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</w:pPr>
    </w:p>
    <w:p w:rsidR="005D791B" w:rsidRPr="008D3B6A" w:rsidRDefault="005C49F2">
      <w:pPr>
        <w:numPr>
          <w:ilvl w:val="0"/>
          <w:numId w:val="1"/>
        </w:numPr>
        <w:jc w:val="both"/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</w:pP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lastRenderedPageBreak/>
        <w:t>Компетенции обучающегося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 xml:space="preserve">формируемые в результате прохождения педагогической практики Педагогическая практика </w:t>
      </w:r>
      <w:r w:rsidRPr="008D3B6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направлена на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ф</w:t>
      </w:r>
      <w:r w:rsidRPr="008D3B6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ормирование следующих компетенций</w:t>
      </w:r>
      <w:r w:rsidRPr="008D3B6A"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  <w:t xml:space="preserve">: </w:t>
      </w:r>
    </w:p>
    <w:p w:rsidR="005D791B" w:rsidRPr="008D3B6A" w:rsidRDefault="005D791B">
      <w:pPr>
        <w:jc w:val="both"/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</w:pP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ОК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>6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–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способность работать в коллективе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толерантно воспринимать социальные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этнические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конфессиональные и культурные различия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ОК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>7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–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способность к самоорганизации и самообразованию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ОК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>10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–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способность использовать основы теологических знаний в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процессе духовно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нравственного развития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ОПК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>1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–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способность решать стандартные задачи профессиональной деятельности теолога на основе информационной и библиографической культуры с применением информационно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коммуникационных технологий 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 учетом основных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требований информационной безопасности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ОПК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>2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–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способность использовать базовые знания в области теологии при решении профессиональных задач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ОПК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>3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–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способность использовать знания в области социально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гуманитарных наук для освоения профильных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теологических дисциплин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ПК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>5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–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способность актуализировать представления в области богословия и духовно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нравственной культуры для различных аудиторий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разрабатывать элементы образовательных программ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ПК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>6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–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способность вести учебно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воспитательную деятел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ьность в образовательных и просветительских организациях различного уровня и типа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ПК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Times-Bold" w:hAnsi="Times New Roman" w:cs="Times New Roman"/>
          <w:sz w:val="24"/>
          <w:szCs w:val="24"/>
          <w:lang w:eastAsia="zh-CN" w:bidi="ar"/>
        </w:rPr>
        <w:t>7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–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способность использовать теологические знания в решении задач социально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практической деятельности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связанных с объектами профессиональной деятельности выпускника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Pr="008D3B6A" w:rsidRDefault="005D791B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</w:p>
    <w:p w:rsidR="005D791B" w:rsidRDefault="005C49F2">
      <w:pPr>
        <w:numPr>
          <w:ilvl w:val="0"/>
          <w:numId w:val="1"/>
        </w:numPr>
        <w:spacing w:line="360" w:lineRule="auto"/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Bold" w:hAnsi="Times New Roman" w:cs="Times New Roman"/>
          <w:b/>
          <w:bCs/>
          <w:sz w:val="24"/>
          <w:szCs w:val="24"/>
          <w:lang w:val="en-US" w:eastAsia="zh-CN" w:bidi="ar"/>
        </w:rPr>
        <w:t xml:space="preserve">Структура прохождения педагогической практики </w:t>
      </w:r>
      <w:r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.</w:t>
      </w:r>
    </w:p>
    <w:p w:rsidR="005D791B" w:rsidRDefault="005C49F2">
      <w:pPr>
        <w:spacing w:line="360" w:lineRule="auto"/>
        <w:jc w:val="both"/>
        <w:rPr>
          <w:rFonts w:ascii="Times New Roman" w:eastAsia="Bold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Bold" w:hAnsi="Times New Roman" w:cs="Times New Roman"/>
          <w:sz w:val="24"/>
          <w:szCs w:val="24"/>
          <w:lang w:eastAsia="zh-CN" w:bidi="ar"/>
        </w:rPr>
        <w:t>Педагогическая практика носит комплексный характер и проводится в форме учебной практики и произведственной практики. На первом этапе в виде учебной практики (6 семестр) она носит ознакомительный характер. Ре</w:t>
      </w:r>
      <w:r>
        <w:rPr>
          <w:rFonts w:ascii="Times New Roman" w:eastAsia="Bold" w:hAnsi="Times New Roman" w:cs="Times New Roman"/>
          <w:sz w:val="24"/>
          <w:szCs w:val="24"/>
          <w:lang w:eastAsia="zh-CN" w:bidi="ar"/>
        </w:rPr>
        <w:t xml:space="preserve">чь идёт об изучении опыта образовательной работы воскресной школы и соучастия практиканта в мероприятиях учреждения. На втором этапе в качестве производственной практики (7 семестр) студент организует учебно-воспитательные мероприятия с группой детей.    </w:t>
      </w:r>
    </w:p>
    <w:p w:rsidR="005D791B" w:rsidRPr="008D3B6A" w:rsidRDefault="005D791B">
      <w:pPr>
        <w:numPr>
          <w:ilvl w:val="0"/>
          <w:numId w:val="1"/>
        </w:numPr>
        <w:spacing w:line="360" w:lineRule="auto"/>
        <w:jc w:val="both"/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</w:pPr>
    </w:p>
    <w:p w:rsidR="005D791B" w:rsidRDefault="005C49F2">
      <w:pPr>
        <w:numPr>
          <w:ilvl w:val="0"/>
          <w:numId w:val="1"/>
        </w:numPr>
        <w:spacing w:line="360" w:lineRule="auto"/>
        <w:jc w:val="both"/>
        <w:rPr>
          <w:rFonts w:ascii="Times New Roman" w:eastAsia="Bold" w:hAnsi="Times New Roman" w:cs="Times New Roman"/>
          <w:b/>
          <w:bCs/>
          <w:sz w:val="24"/>
          <w:szCs w:val="24"/>
          <w:lang w:val="en-US" w:eastAsia="zh-CN" w:bidi="ar"/>
        </w:rPr>
      </w:pPr>
      <w:r>
        <w:rPr>
          <w:rFonts w:ascii="Times New Roman" w:eastAsia="Bold" w:hAnsi="Times New Roman" w:cs="Times New Roman"/>
          <w:b/>
          <w:bCs/>
          <w:sz w:val="24"/>
          <w:szCs w:val="24"/>
          <w:lang w:val="en-US" w:eastAsia="zh-CN" w:bidi="ar"/>
        </w:rPr>
        <w:t xml:space="preserve">Содержание педагогической практики </w:t>
      </w:r>
    </w:p>
    <w:p w:rsidR="005D791B" w:rsidRDefault="005C49F2">
      <w:pPr>
        <w:spacing w:line="360" w:lineRule="auto"/>
        <w:jc w:val="both"/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Учебная педагогическая практика.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lastRenderedPageBreak/>
        <w:t xml:space="preserve">1.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Консультации с руководителем практики от Семинарии и руководителем практики от храма</w:t>
      </w:r>
      <w:r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.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Инструктаж по организации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поиску информации в соответствии с целями и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задачами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Рассказ о содержании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2.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Ознакомительная беседа в организации</w:t>
      </w: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ознакомление с уставом</w:t>
      </w: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решаемыми задачами</w:t>
      </w:r>
      <w:r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.</w:t>
      </w:r>
      <w:r w:rsidRPr="008D3B6A">
        <w:rPr>
          <w:rFonts w:ascii="Times New Roman" w:eastAsia="BoldItalic" w:hAnsi="Times New Roman" w:cs="Times New Roman"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Инструктаж по организации педагогической практики руководителя практики от воскресной школы при храме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Зн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акомство с уставом храма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 котором будет проходить педагогическая практика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правилами трудовой дисциплины и правилами внутреннего распорядка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обязательных для всех работников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в том числе и практикантов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3.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Обсуждение и составление рабочего плана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прохождения практики</w:t>
      </w:r>
      <w:r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.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Постановка целей и задач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Работа по составлению рабочего плана прохождения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определение темы открытого занятия или внеклассного мероприятия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проводимого по окончании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4.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Сбор и систематизация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 фактического</w:t>
      </w: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нормативного и литературного </w:t>
      </w:r>
      <w:r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м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атериала</w:t>
      </w:r>
      <w:r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.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Работа с учебными и учебно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методическими пособиями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Изучение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особенностей педагогической деятельности в воскресных школах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Составление примерного проекта открытого учебного занятия 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или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)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внеклассного мероприятия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Pr="008D3B6A" w:rsidRDefault="005C49F2">
      <w:pPr>
        <w:numPr>
          <w:ilvl w:val="0"/>
          <w:numId w:val="2"/>
        </w:num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Пассивная практика</w:t>
      </w:r>
      <w:r w:rsidRPr="008D3B6A">
        <w:rPr>
          <w:rFonts w:ascii="Times New Roman" w:eastAsia="BoldItalic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BoldItalic" w:hAnsi="Times New Roman" w:cs="Times New Roman"/>
          <w:sz w:val="24"/>
          <w:szCs w:val="24"/>
          <w:lang w:eastAsia="zh-CN" w:bidi="ar"/>
        </w:rPr>
        <w:t>.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Знакомство с организационно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методической работой воскресной школы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посещение занятий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Критический анализ посещенных занятий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определение педагогических методов и приемов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использованных учителем на занятиях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к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оторые могут быть использованы при реализации проекта собственного занятия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  <w:t>Производственная педагогическая практика.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6.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Активная практика</w:t>
      </w:r>
      <w:r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.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>
        <w:rPr>
          <w:rFonts w:ascii="Times New Roman" w:eastAsia="BoldItalic" w:hAnsi="Times New Roman" w:cs="Times New Roman"/>
          <w:sz w:val="24"/>
          <w:szCs w:val="24"/>
          <w:lang w:eastAsia="zh-CN" w:bidi="ar"/>
        </w:rPr>
        <w:t xml:space="preserve">Формирование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проекта открытого учебного занятия 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или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)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внеклассного мероприятия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Проведение уроков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работа в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кружках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участие в проведении праздников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миссионерской работе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Отработка известных из курса педагогики методов и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приёмов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педагогической деятельности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Проведение итогового открытого учебного занятия 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или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)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внеклассного мероприятия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Pr="008D3B6A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7.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Самоанализ итогов п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рохождения практики</w:t>
      </w:r>
      <w:r>
        <w:rPr>
          <w:rFonts w:ascii="Times New Roman" w:eastAsia="BoldItalic" w:hAnsi="Times New Roman" w:cs="Times New Roman"/>
          <w:sz w:val="24"/>
          <w:szCs w:val="24"/>
          <w:lang w:eastAsia="zh-CN" w:bidi="ar"/>
        </w:rPr>
        <w:t>.</w:t>
      </w:r>
      <w:r w:rsidRPr="008D3B6A">
        <w:rPr>
          <w:rFonts w:ascii="Times New Roman" w:eastAsia="BoldItalic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О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формлени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е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дневника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Подготовка отчета по итогам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Консультация с руководителем практики и руководителем практики от воскресной школы при храме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Определение того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насколько была достигнута цель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прохождения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разрешены поставленные задачи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.</w:t>
      </w:r>
    </w:p>
    <w:p w:rsidR="005D791B" w:rsidRDefault="005C49F2">
      <w:pPr>
        <w:spacing w:line="360" w:lineRule="auto"/>
        <w:jc w:val="both"/>
        <w:rPr>
          <w:rFonts w:ascii="Times New Roman" w:eastAsia="Bold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8. </w:t>
      </w: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>Итоговый семинар</w:t>
      </w: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BoldItalic" w:hAnsi="Times New Roman" w:cs="Times New Roman"/>
          <w:sz w:val="24"/>
          <w:szCs w:val="24"/>
          <w:lang w:eastAsia="zh-CN" w:bidi="ar"/>
        </w:rPr>
        <w:t xml:space="preserve">Сдача </w:t>
      </w:r>
      <w:r>
        <w:rPr>
          <w:rFonts w:ascii="Times New Roman" w:eastAsia="BoldItalic" w:hAnsi="Times New Roman" w:cs="Times New Roman"/>
          <w:sz w:val="24"/>
          <w:szCs w:val="24"/>
          <w:lang w:eastAsia="zh-CN" w:bidi="ar"/>
        </w:rPr>
        <w:t>отчёта</w:t>
      </w:r>
      <w:r w:rsidRPr="008D3B6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BoldItalic" w:hAnsi="Times New Roman" w:cs="Times New Roman"/>
          <w:sz w:val="24"/>
          <w:szCs w:val="24"/>
          <w:lang w:eastAsia="zh-CN" w:bidi="ar"/>
        </w:rPr>
        <w:t xml:space="preserve">выставление зачета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Выступление с отчетом по итогам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Участие в обсуждении результатов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Определение сложностей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 которыми практиканты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столкнулись при прохождении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D791B">
      <w:pPr>
        <w:spacing w:line="360" w:lineRule="auto"/>
        <w:jc w:val="both"/>
        <w:rPr>
          <w:rFonts w:ascii="Times New Roman" w:eastAsia="Bold" w:hAnsi="Times New Roman" w:cs="Times New Roman"/>
          <w:sz w:val="24"/>
          <w:szCs w:val="24"/>
          <w:lang w:eastAsia="zh-CN" w:bidi="ar"/>
        </w:rPr>
      </w:pP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lastRenderedPageBreak/>
        <w:t xml:space="preserve">9.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Образовательные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научно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исследовательские и научно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-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производственные технологии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 xml:space="preserve">используемые на практике </w:t>
      </w:r>
      <w:r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.</w:t>
      </w:r>
    </w:p>
    <w:p w:rsidR="005D791B" w:rsidRPr="008D3B6A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Практическая работа студента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практиканта на базе воскресной школы предполагает первичную обработку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материалов по организации педагогической работы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подготовку на их основе индивидуального плана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внеаудиторную самостоятельную работу студента под руководством руководителя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составление плана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конспекта урока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написание отчета по практике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),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анализ н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ормативно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правовой документации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анализ работ обучаемых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проведение анкетирования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обработку полученных данных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подготовку и частичную апробацию проекта занятия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10.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Учебно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методическое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обеспечение самостоятельной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работы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студентов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на практике</w:t>
      </w:r>
      <w:r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.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 xml:space="preserve"> </w:t>
      </w:r>
    </w:p>
    <w:p w:rsidR="005D791B" w:rsidRDefault="005C49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6A">
        <w:rPr>
          <w:rFonts w:ascii="Times New Roman" w:eastAsia="BoldItalic" w:hAnsi="Times New Roman" w:cs="Times New Roman"/>
          <w:b/>
          <w:bCs/>
          <w:sz w:val="24"/>
          <w:szCs w:val="24"/>
          <w:lang w:eastAsia="zh-CN" w:bidi="ar"/>
        </w:rPr>
        <w:t xml:space="preserve">Вопросы для самостоятельной работы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1.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Предмет и основные понятия православной педагогики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2.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Сущность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особенности и закономерности процесса воспитания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3.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Сущность и функции форм обучения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Исторически известные современные формы обучения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4.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Типы и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структура урока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5.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Задачи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принципы и методы формирования православного мировоззрения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6.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Методы и приёмы педагогической работы по усвоению религиозных знаний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7.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Отработка методов преподавания вероучительных дисциплин с учётом возрастных духовных и пс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ихологических особенностей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8.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Подготовка преподавателя вероучительных дисциплин к уроку и учебному курсу в целом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9.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Воскресная школа как часть духовно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педагогической среды приходской общины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Pr="008D3B6A" w:rsidRDefault="005C49F2">
      <w:pPr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10.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Основные задачи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формы и методы работы в воскресной школе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Pr="008D3B6A" w:rsidRDefault="005D791B">
      <w:pPr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</w:p>
    <w:p w:rsidR="005D791B" w:rsidRPr="008D3B6A" w:rsidRDefault="005D791B">
      <w:pPr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</w:p>
    <w:p w:rsidR="005D791B" w:rsidRDefault="005C49F2">
      <w:pPr>
        <w:numPr>
          <w:ilvl w:val="0"/>
          <w:numId w:val="1"/>
        </w:numPr>
        <w:spacing w:line="36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</w:pP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Формы промежуточной аттестации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по итогам практики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) </w:t>
      </w:r>
      <w:r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.</w:t>
      </w:r>
    </w:p>
    <w:p w:rsidR="005D791B" w:rsidRDefault="005C49F2">
      <w:pPr>
        <w:spacing w:line="36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По итогам учебной практики.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По окончании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учебной педагогической практики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практики студент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практикант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сдаёт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руководителю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практики от Семинарии дневник прохождения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см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Приложение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1)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 отметками о выполнении заданий руководителя практики от храма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 семидневный срок составляет письменный отчет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см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Приложение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 xml:space="preserve"> 2) </w:t>
      </w:r>
      <w:r>
        <w:rPr>
          <w:rFonts w:ascii="Times New Roman" w:eastAsia="SimSun" w:hAnsi="Times New Roman" w:cs="Times New Roman"/>
          <w:sz w:val="24"/>
          <w:szCs w:val="24"/>
          <w:lang w:val="en-US" w:eastAsia="zh-CN" w:bidi="ar"/>
        </w:rPr>
        <w:t>и представляет его руководителю практики от Семинарии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Отчёт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должен содержать сведения о конкретно выполненных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студентом послушаниях в период прохождения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Форма промежуточной аттестации - зачёт.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  <w:t>По итогам производственной практики.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 итогам производственной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ab/>
        <w:t xml:space="preserve"> педагогической практики студент-практикант сдаёт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руководителю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практики от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Семинарии дневник прохождения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см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Приложение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1)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 отметками о выполнении заданий руководителя практики от храма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 Разработку учебного или воспитательного мероприятия., а также письменный отчёт. Отчёт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lastRenderedPageBreak/>
        <w:t>должен содержать сведения о конк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ретно выполненных студентом послушаниях в период прохождения педагогической практики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Pr="008D3B6A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Форма промежуточной аттестации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–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зачёт с оценкой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Pr="008D3B6A" w:rsidRDefault="005D791B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</w:p>
    <w:p w:rsidR="005D791B" w:rsidRDefault="005C49F2">
      <w:pPr>
        <w:numPr>
          <w:ilvl w:val="0"/>
          <w:numId w:val="1"/>
        </w:numPr>
        <w:spacing w:line="360" w:lineRule="auto"/>
        <w:jc w:val="both"/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  <w:t>Фонд оценочных средств промежуточной аттестации.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b/>
          <w:bCs/>
          <w:sz w:val="24"/>
          <w:szCs w:val="24"/>
          <w:lang w:eastAsia="zh-CN" w:bidi="ar"/>
        </w:rPr>
        <w:t>Учебная педагогическая практика.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Italic" w:hAnsi="Times New Roman" w:cs="Times New Roman"/>
          <w:sz w:val="24"/>
          <w:szCs w:val="24"/>
          <w:lang w:eastAsia="zh-CN" w:bidi="ar"/>
        </w:rPr>
        <w:t>Критерии оценки</w:t>
      </w:r>
      <w:r w:rsidRPr="008D3B6A">
        <w:rPr>
          <w:rFonts w:ascii="Times New Roman" w:eastAsia="Times-Italic" w:hAnsi="Times New Roman" w:cs="Times New Roman"/>
          <w:i/>
          <w:iCs/>
          <w:sz w:val="24"/>
          <w:szCs w:val="24"/>
          <w:lang w:eastAsia="zh-CN" w:bidi="ar"/>
        </w:rPr>
        <w:t xml:space="preserve">: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Оценка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«</w:t>
      </w: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Зачтено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»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ставится в случае предоставления студентом в </w:t>
      </w:r>
    </w:p>
    <w:p w:rsidR="005D791B" w:rsidRDefault="005C4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установленный срок всей необходимой документации по практике и </w:t>
      </w:r>
    </w:p>
    <w:p w:rsidR="005D791B" w:rsidRPr="008D3B6A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успешной работы в итоговом семинаре по практике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. </w:t>
      </w:r>
    </w:p>
    <w:p w:rsidR="005D791B" w:rsidRDefault="005C49F2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Оценка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 «</w:t>
      </w: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>Не зачтено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»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ставится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если отчетная документация не предоставлена в установленный срок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студент не допущен к итоговому семинару или получил неудовлетворительную оценку по результатам работы итогового семинар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</w:p>
    <w:p w:rsidR="005D791B" w:rsidRDefault="005C49F2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Производственная педагогическая практика.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Критерии оценки: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Оценка «Зачтено 5». Студент в срок и в полном объёме сдал дневник практики , отчет и методическую разработку материала. Подготовился и выступил на итоговой конференции по результатам своей работы. 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Оценка «Зачтено 4».  Студент в срок и в полном объёме сдал</w:t>
      </w: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дневник практики , отчет и методическую разработку материала. На итоговой конференции представил результаты своей работы не в полном объеме.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Оценка «Зачтено 3». Студент сдал необходимый материал не в срок. В содержании отчета имеются пробелы. На итоговой </w:t>
      </w: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конференции выступил с неполным сообщением. 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Оценка «Не зачтено». Студент не подготовил необходимую документацию.</w:t>
      </w:r>
    </w:p>
    <w:p w:rsidR="005D791B" w:rsidRDefault="005C49F2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Или не проходил производственную педагогическую практику. </w:t>
      </w:r>
    </w:p>
    <w:p w:rsidR="005D791B" w:rsidRDefault="005D791B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</w:p>
    <w:p w:rsidR="005D791B" w:rsidRDefault="005C49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13.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 xml:space="preserve">Перечень основной и дополнительной литературы </w:t>
      </w:r>
    </w:p>
    <w:p w:rsidR="005D791B" w:rsidRPr="008D3B6A" w:rsidRDefault="005D791B">
      <w:pPr>
        <w:jc w:val="both"/>
        <w:rPr>
          <w:rFonts w:ascii="Times New Roman" w:eastAsia="Bold" w:hAnsi="Times New Roman" w:cs="Times New Roman"/>
          <w:sz w:val="24"/>
          <w:szCs w:val="24"/>
          <w:lang w:eastAsia="zh-CN" w:bidi="ar"/>
        </w:rPr>
      </w:pPr>
    </w:p>
    <w:p w:rsidR="005D791B" w:rsidRDefault="005C4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5D791B" w:rsidRDefault="005D7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D7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C49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</w:t>
      </w:r>
      <w:r>
        <w:rPr>
          <w:rFonts w:ascii="Times New Roman" w:hAnsi="Times New Roman" w:cs="Times New Roman"/>
          <w:b/>
          <w:sz w:val="24"/>
          <w:szCs w:val="24"/>
        </w:rPr>
        <w:t>новная литература</w:t>
      </w:r>
    </w:p>
    <w:p w:rsidR="005D791B" w:rsidRDefault="005D7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Дивногорцева С. Теоретическая педагогика. Ч.1. – М.: ПСТГУ, 2012.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Дивногорцева С. Ю. Теоретическая педагогика: учеб. пособие в 2-х ч. – Ч.2 : Теория обучения. Управление образовательными системами. – М.: Изд-во ПСТГУ, 2009. – 263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Георгий (Шестун), игумен. Православная педагогика. М., 2009.</w:t>
      </w:r>
    </w:p>
    <w:p w:rsidR="005D791B" w:rsidRDefault="005D79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5D791B" w:rsidRDefault="005D79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Ильин И.А. Аксиомы религиозного опыта. М., 1993.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Иоанн Златоуст, свт. Полное собрание творений. М., 1991. Т.1. Кн.1.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Иоанн Кронштадский, прав. Моя жизнь</w:t>
      </w:r>
      <w:r>
        <w:rPr>
          <w:rFonts w:ascii="Times New Roman" w:hAnsi="Times New Roman" w:cs="Times New Roman"/>
          <w:sz w:val="24"/>
          <w:szCs w:val="24"/>
        </w:rPr>
        <w:t xml:space="preserve"> во Христе. Издательство Белорусского Экзархата. Любое издание.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Каледа Глеб, прот. Задачи, принципы и формы православного образования в современных условиях //Отцы, матери, дети. Московское Подворье Свято-Троице-Сергиевой Лавры, 2001.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Куломзина С.С. </w:t>
      </w:r>
      <w:r>
        <w:rPr>
          <w:rFonts w:ascii="Times New Roman" w:hAnsi="Times New Roman" w:cs="Times New Roman"/>
          <w:sz w:val="24"/>
          <w:szCs w:val="24"/>
        </w:rPr>
        <w:t>Наша церковь и наши дети. М.,1994.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Платон (Игумнов), архим. Нравственность // О вере и нравственности по учению Православной Церкви. М., 1991.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Сурова Л.В. Православная школа сегодня. Владимир, 1996.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Святитель Феофан Затворник. Что есть духовная жи</w:t>
      </w:r>
      <w:r>
        <w:rPr>
          <w:rFonts w:ascii="Times New Roman" w:hAnsi="Times New Roman" w:cs="Times New Roman"/>
          <w:sz w:val="24"/>
          <w:szCs w:val="24"/>
        </w:rPr>
        <w:t>знь и как на нее настроиться. М., 2003.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Святитель Феофан Затворник. Наставления в духовной жизни. М.,1996.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Киселев Г.М., Бочкова Р.В. Информационные технологии в педагогическом образовании. М.: Дашков и К, 2012. [ЭБС «КнигаФонд»]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Рожков М.И. Пед</w:t>
      </w:r>
      <w:r>
        <w:rPr>
          <w:rFonts w:ascii="Times New Roman" w:hAnsi="Times New Roman" w:cs="Times New Roman"/>
          <w:sz w:val="24"/>
          <w:szCs w:val="24"/>
        </w:rPr>
        <w:t>агогическое обеспечение работы с молодёжью. Юногогика: учебное пособие для студентов вузов, обучающихся по специальности «Организация работы с молодёжью». М.: ВЛАДОС, 2014. [ЭБС «КнигаФонд»] 39.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Громкова М.Т. Педагогика высшей школы: учебное пособие. М</w:t>
      </w:r>
      <w:r>
        <w:rPr>
          <w:rFonts w:ascii="Times New Roman" w:hAnsi="Times New Roman" w:cs="Times New Roman"/>
          <w:sz w:val="24"/>
          <w:szCs w:val="24"/>
        </w:rPr>
        <w:t>.: Юнити-Дана, 2012.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Гуревич П.С. Психология и педагогика: учебник. М.: Юнити-Дана, 2012.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Шарипов Ф.В. Педагогика и психология высшей школы: учебное пособие. М.: Логос, 2012.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Социальная п</w:t>
      </w:r>
      <w:r>
        <w:rPr>
          <w:rFonts w:ascii="Times New Roman" w:hAnsi="Times New Roman" w:cs="Times New Roman"/>
          <w:sz w:val="24"/>
          <w:szCs w:val="24"/>
        </w:rPr>
        <w:t>едагогика: Учебник для бакалавров под ред. И.А. Липского, Л.Е. Сикорской. М.: Дашков и К, 2013.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Ибрагимов Г.И., Ибрагимова Е.М., Андрианова Т.М. Теория обучения: учебное пособие. М.: Гуманитарный издательский центр ВЛАДОС, 2011. [ЭБС</w:t>
      </w:r>
      <w:r>
        <w:rPr>
          <w:rFonts w:ascii="Times New Roman" w:hAnsi="Times New Roman" w:cs="Times New Roman"/>
          <w:sz w:val="24"/>
          <w:szCs w:val="24"/>
        </w:rPr>
        <w:t xml:space="preserve">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Соломатина Г.Н. Приёмные дети: Как справиться с проблемами адаптации и воспитания в замещающей семье. М.: ВЛАДОС, 2013.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Лихачев Б.Т. Философия воспитания: специальный курс. М.: Гуманитарный издательский центр ВЛАДО</w:t>
      </w:r>
      <w:r>
        <w:rPr>
          <w:rFonts w:ascii="Times New Roman" w:hAnsi="Times New Roman" w:cs="Times New Roman"/>
          <w:sz w:val="24"/>
          <w:szCs w:val="24"/>
        </w:rPr>
        <w:t>С, 2010.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Журавлёв В.П. От азбуки до учебно-методического комплекта (к истории создания учебно-методических комплектов по литературе для общеобразовательной школы): Монография. М., 2011.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Никитская Е.А. Православ</w:t>
      </w:r>
      <w:r>
        <w:rPr>
          <w:rFonts w:ascii="Times New Roman" w:hAnsi="Times New Roman" w:cs="Times New Roman"/>
          <w:sz w:val="24"/>
          <w:szCs w:val="24"/>
        </w:rPr>
        <w:t>ная воскресная школа как воспитательная организация: социально-педагогический потенциал. М.: Логос, 2012.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Абрамов Я.В. Наши воскресные школы. Историко-архивные материалы конца XIX века. 1900.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Нечаева А.М. Семей</w:t>
      </w:r>
      <w:r>
        <w:rPr>
          <w:rFonts w:ascii="Times New Roman" w:hAnsi="Times New Roman" w:cs="Times New Roman"/>
          <w:sz w:val="24"/>
          <w:szCs w:val="24"/>
        </w:rPr>
        <w:t>ное право: учебник. М.: Волтерс Клувер, 2011.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Зритнева Е.И. Социология семьи: учебное пособие для студентов вузов. М.: ВЛАДОС, 2006. [ЭБС «КнигаФонд»].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Шадриков В.Д., Зиновьева Н.А., Кузнецова М.Д. Развитие младших школьников в </w:t>
      </w:r>
      <w:r>
        <w:rPr>
          <w:rFonts w:ascii="Times New Roman" w:hAnsi="Times New Roman" w:cs="Times New Roman"/>
          <w:sz w:val="24"/>
          <w:szCs w:val="24"/>
        </w:rPr>
        <w:t>различных образовательных системах. М.: Логос, 2011. [ЭБС «КнигаФонд»].</w:t>
      </w:r>
    </w:p>
    <w:p w:rsidR="005D791B" w:rsidRDefault="005D79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5D791B" w:rsidRDefault="005D791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www.orthomama.ru Маковка (православная педагогика).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www.pravoslavie.ru/jurnal/041227110416 (православная педагогика).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shkola-letovo.my1.ru/ (воскресная школ</w:t>
      </w:r>
      <w:r>
        <w:rPr>
          <w:rFonts w:ascii="Times New Roman" w:hAnsi="Times New Roman" w:cs="Times New Roman"/>
          <w:sz w:val="24"/>
          <w:szCs w:val="24"/>
        </w:rPr>
        <w:t>а).</w:t>
      </w:r>
    </w:p>
    <w:p w:rsidR="005D791B" w:rsidRDefault="005C49F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igrushka.kz/katnew/shkola2.php (воскресная школа).</w:t>
      </w:r>
    </w:p>
    <w:p w:rsidR="005D791B" w:rsidRPr="008D3B6A" w:rsidRDefault="005C49F2">
      <w:pPr>
        <w:numPr>
          <w:ilvl w:val="0"/>
          <w:numId w:val="3"/>
        </w:numPr>
        <w:jc w:val="both"/>
        <w:rPr>
          <w:rFonts w:ascii="Times New Roman" w:eastAsia="Bold" w:hAnsi="Times New Roman" w:cs="Times New Roman"/>
          <w:sz w:val="24"/>
          <w:szCs w:val="24"/>
          <w:lang w:eastAsia="zh-CN" w:bidi="ar"/>
        </w:rPr>
      </w:pPr>
      <w:r>
        <w:rPr>
          <w:b/>
          <w:sz w:val="28"/>
          <w:szCs w:val="28"/>
        </w:rPr>
        <w:br w:type="page"/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lastRenderedPageBreak/>
        <w:t>Перечень ресурсов информационно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 xml:space="preserve">телекоммуникационной сети 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«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Интернет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»,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необходимых для освоения дисциплины</w:t>
      </w: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 xml:space="preserve"> </w:t>
      </w:r>
    </w:p>
    <w:p w:rsidR="005D791B" w:rsidRPr="008D3B6A" w:rsidRDefault="005C49F2">
      <w:pPr>
        <w:numPr>
          <w:ilvl w:val="0"/>
          <w:numId w:val="4"/>
        </w:numPr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www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orthomama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ru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Маковка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православная педагогика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) </w:t>
      </w:r>
    </w:p>
    <w:p w:rsidR="005D791B" w:rsidRDefault="005C49F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www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pravoslavie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ru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/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jurnal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/041227110416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православная педагогика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)</w:t>
      </w:r>
    </w:p>
    <w:p w:rsidR="005D791B" w:rsidRDefault="005C49F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shkola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-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letovo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my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1.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ru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/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воскресная школа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) </w:t>
      </w:r>
    </w:p>
    <w:p w:rsidR="005D791B" w:rsidRPr="008D3B6A" w:rsidRDefault="005C49F2">
      <w:pPr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4. 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igrushka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.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kz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/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katnew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/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shkola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2.</w:t>
      </w:r>
      <w:r>
        <w:rPr>
          <w:rFonts w:ascii="Times New Roman" w:eastAsia="Times-Roman" w:hAnsi="Times New Roman" w:cs="Times New Roman"/>
          <w:sz w:val="24"/>
          <w:szCs w:val="24"/>
          <w:lang w:val="en-US" w:eastAsia="zh-CN" w:bidi="ar"/>
        </w:rPr>
        <w:t>php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 (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воскресная школа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)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15.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Описание материально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>-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технической базы</w:t>
      </w:r>
      <w:r w:rsidRPr="008D3B6A">
        <w:rPr>
          <w:rFonts w:ascii="Times New Roman" w:eastAsia="Times-Bold" w:hAnsi="Times New Roman" w:cs="Times New Roman"/>
          <w:b/>
          <w:bCs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Bold" w:hAnsi="Times New Roman" w:cs="Times New Roman"/>
          <w:b/>
          <w:bCs/>
          <w:sz w:val="24"/>
          <w:szCs w:val="24"/>
          <w:lang w:eastAsia="zh-CN" w:bidi="ar"/>
        </w:rPr>
        <w:t>необходимой для проведения практики</w:t>
      </w:r>
      <w:r w:rsidRPr="008D3B6A">
        <w:rPr>
          <w:rFonts w:ascii="Times New Roman" w:eastAsia="Bold" w:hAnsi="Times New Roman" w:cs="Times New Roman"/>
          <w:sz w:val="24"/>
          <w:szCs w:val="24"/>
          <w:lang w:eastAsia="zh-CN" w:bidi="ar"/>
        </w:rPr>
        <w:t xml:space="preserve">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Библиотека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Пер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мской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духовной семинарии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,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компьютерный класс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 xml:space="preserve">; </w:t>
      </w:r>
      <w:r w:rsidRPr="008D3B6A">
        <w:rPr>
          <w:rFonts w:ascii="Times New Roman" w:eastAsia="SimSun" w:hAnsi="Times New Roman" w:cs="Times New Roman"/>
          <w:sz w:val="24"/>
          <w:szCs w:val="24"/>
          <w:lang w:eastAsia="zh-CN" w:bidi="ar"/>
        </w:rPr>
        <w:t>доступ к сети Интернет</w:t>
      </w:r>
      <w:r w:rsidRPr="008D3B6A"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.</w:t>
      </w:r>
    </w:p>
    <w:p w:rsidR="005D791B" w:rsidRDefault="005D791B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</w:p>
    <w:p w:rsidR="005D791B" w:rsidRDefault="005C49F2">
      <w:pPr>
        <w:wordWrap w:val="0"/>
        <w:spacing w:line="360" w:lineRule="auto"/>
        <w:jc w:val="right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-Roman" w:hAnsi="Times New Roman" w:cs="Times New Roman"/>
          <w:sz w:val="24"/>
          <w:szCs w:val="24"/>
          <w:lang w:eastAsia="zh-CN" w:bidi="ar"/>
        </w:rPr>
        <w:t>Приложение 1.</w:t>
      </w:r>
    </w:p>
    <w:p w:rsidR="005D791B" w:rsidRDefault="005D791B">
      <w:pPr>
        <w:spacing w:line="360" w:lineRule="auto"/>
        <w:jc w:val="right"/>
        <w:rPr>
          <w:rFonts w:ascii="Times New Roman" w:eastAsia="Times-Roman" w:hAnsi="Times New Roman" w:cs="Times New Roman"/>
          <w:sz w:val="24"/>
          <w:szCs w:val="24"/>
          <w:lang w:eastAsia="zh-CN" w:bidi="ar"/>
        </w:rPr>
      </w:pPr>
    </w:p>
    <w:p w:rsidR="005D791B" w:rsidRDefault="005C49F2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РЕЛИГИОЗНАЯ ОРГАНИЗАЦИЯ – ДУХОВНАЯ ОБРАЗОВАТЕЛЬНАЯ ОРГАНИЗАЦИЯ ВЫСШЕГО ОБРАЗОВАНИЯ </w:t>
      </w:r>
    </w:p>
    <w:p w:rsidR="005D791B" w:rsidRDefault="005C49F2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«ПЕРМСКАЯ ДУХОВНАЯ СЕМИНАРИЯ </w:t>
      </w:r>
    </w:p>
    <w:p w:rsidR="005D791B" w:rsidRDefault="005C49F2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ПЕРМСКОЙ ЕПАРХИИ РУССКОЙ ПРАВОСЛАВНОЙ ЦЕРКВИ»</w:t>
      </w: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D79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D79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D79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C49F2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</w:p>
    <w:p w:rsidR="005D791B" w:rsidRDefault="005C49F2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</w:p>
    <w:p w:rsidR="005D791B" w:rsidRDefault="005D791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Студенту Пермской Духовной семинарии 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>очного/заочного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 отделения Священно-Церковнослужителей</w:t>
      </w:r>
    </w:p>
    <w:p w:rsidR="005D791B" w:rsidRDefault="005C49F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D791B" w:rsidRDefault="005C49F2">
      <w:pP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(сан, Ф.И.О.)</w:t>
      </w:r>
    </w:p>
    <w:p w:rsidR="005D791B" w:rsidRDefault="005D791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sz w:val="24"/>
          <w:szCs w:val="24"/>
        </w:rPr>
        <w:t>подготовки: «Подготовка религиозного персонала православного исповедания»</w:t>
      </w:r>
    </w:p>
    <w:p w:rsidR="005D791B" w:rsidRPr="008D3B6A" w:rsidRDefault="005C49F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Курс: </w:t>
      </w:r>
      <w:r w:rsidRPr="008D3B6A">
        <w:rPr>
          <w:rFonts w:ascii="Times New Roman" w:hAnsi="Times New Roman" w:cs="Times New Roman"/>
          <w:sz w:val="24"/>
          <w:szCs w:val="24"/>
        </w:rPr>
        <w:t>___</w:t>
      </w:r>
    </w:p>
    <w:p w:rsidR="005D791B" w:rsidRDefault="005C49F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период: с «____» ___________ по «____» ____________ 201__ г.</w:t>
      </w:r>
    </w:p>
    <w:p w:rsidR="005D791B" w:rsidRDefault="005D791B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C49F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практики: </w:t>
      </w:r>
    </w:p>
    <w:p w:rsidR="005D791B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D791B" w:rsidRPr="008D3B6A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D791B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D791B" w:rsidRDefault="005C49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организации)</w:t>
      </w:r>
    </w:p>
    <w:p w:rsidR="005D791B" w:rsidRDefault="005D79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D791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педагогической практики ___________________ священник </w:t>
      </w:r>
      <w:r>
        <w:rPr>
          <w:rFonts w:ascii="Times New Roman" w:hAnsi="Times New Roman" w:cs="Times New Roman"/>
          <w:sz w:val="24"/>
          <w:szCs w:val="24"/>
        </w:rPr>
        <w:t>Алексей Никитин</w:t>
      </w:r>
    </w:p>
    <w:p w:rsidR="005D791B" w:rsidRDefault="005D791B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5D791B" w:rsidRDefault="005D79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5D791B" w:rsidRDefault="005C49F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Пермской Духовной семинарии: ___________________________________________</w:t>
      </w:r>
    </w:p>
    <w:p w:rsidR="005D791B" w:rsidRDefault="005C4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сан, фамилия, имя и отчество)</w:t>
      </w:r>
    </w:p>
    <w:p w:rsidR="005D791B" w:rsidRDefault="005C49F2">
      <w:pPr>
        <w:spacing w:line="360" w:lineRule="auto"/>
        <w:jc w:val="both"/>
        <w:rPr>
          <w:rFonts w:ascii="Times New Roman" w:eastAsia="Bold" w:hAnsi="Times New Roman" w:cs="Times New Roman"/>
          <w:sz w:val="24"/>
          <w:szCs w:val="24"/>
          <w:lang w:eastAsia="zh-CN" w:bidi="ar"/>
        </w:rPr>
      </w:pPr>
      <w:r>
        <w:rPr>
          <w:b/>
          <w:bCs/>
          <w:sz w:val="28"/>
          <w:szCs w:val="28"/>
        </w:rPr>
        <w:br w:type="page"/>
      </w:r>
    </w:p>
    <w:p w:rsidR="005D791B" w:rsidRDefault="005C49F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2.</w:t>
      </w:r>
    </w:p>
    <w:p w:rsidR="005D791B" w:rsidRDefault="005C49F2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РЕЛИГИОЗНАЯ ОРГАНИЗАЦИЯ – ДУХОВНАЯ ОБРАЗОВАТЕЛЬНАЯ ОРГАНИЗАЦИЯ ВЫСШЕГО ОБРАЗОВАНИЯ </w:t>
      </w:r>
    </w:p>
    <w:p w:rsidR="005D791B" w:rsidRDefault="005C49F2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«ПЕРМСКАЯ ДУХОВНАЯ СЕМИНАРИЯ </w:t>
      </w:r>
    </w:p>
    <w:p w:rsidR="005D791B" w:rsidRDefault="005C49F2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ПЕРМСКОЙ ЕПАРХИИ РУССКОЙ ПРАВОСЛАВНОЙ ЦЕРКВИ»</w:t>
      </w:r>
    </w:p>
    <w:p w:rsidR="005D791B" w:rsidRDefault="005D7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C4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5D791B" w:rsidRDefault="005C4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>
        <w:rPr>
          <w:rFonts w:ascii="Times New Roman" w:hAnsi="Times New Roman" w:cs="Times New Roman"/>
          <w:sz w:val="24"/>
          <w:szCs w:val="24"/>
        </w:rPr>
        <w:t>практику</w:t>
      </w:r>
    </w:p>
    <w:p w:rsidR="005D791B" w:rsidRDefault="005D7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1B" w:rsidRDefault="005D791B">
      <w:pPr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 студенту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>очного/заочного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сектора отделения </w:t>
      </w:r>
      <w:r>
        <w:rPr>
          <w:rFonts w:ascii="Times New Roman" w:hAnsi="Times New Roman" w:cs="Times New Roman"/>
          <w:sz w:val="24"/>
          <w:szCs w:val="24"/>
        </w:rPr>
        <w:t>Священно-Церковнослужителей_______________________________________________</w:t>
      </w:r>
    </w:p>
    <w:p w:rsidR="005D791B" w:rsidRDefault="005C49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(сан, Ф.И.О.)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1B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прохождения практики: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D791B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D791B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D791B" w:rsidRDefault="005C49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организации)</w:t>
      </w:r>
    </w:p>
    <w:p w:rsidR="005D791B" w:rsidRDefault="005D791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Местом прохождения могут быть следующие образовательные </w:t>
      </w:r>
      <w:r>
        <w:rPr>
          <w:rFonts w:ascii="Times New Roman" w:hAnsi="Times New Roman" w:cs="Times New Roman"/>
          <w:i/>
          <w:sz w:val="24"/>
          <w:szCs w:val="24"/>
        </w:rPr>
        <w:t>учреждения (ОУ): воскресная школа, общеобразовательная школа, профильное ОУ (гимназия, лицей, кадетский корпус, коррекционная школа, школа-интернат, детский летний лагерь, санаторий, колония для несовершеннолетних и др.), среднее специальное (профессиональ</w:t>
      </w:r>
      <w:r>
        <w:rPr>
          <w:rFonts w:ascii="Times New Roman" w:hAnsi="Times New Roman" w:cs="Times New Roman"/>
          <w:i/>
          <w:sz w:val="24"/>
          <w:szCs w:val="24"/>
        </w:rPr>
        <w:t>ное) ОУ, высшее профессиональное ОУ и др.</w:t>
      </w:r>
    </w:p>
    <w:p w:rsidR="005D791B" w:rsidRDefault="005C49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педагогической практики – овладение студентами основными умениями и навыками  педагогической и духовно-просветительской деятельности на приходе, методами преподавания вероучительных дисциплин. Студентам необхо</w:t>
      </w:r>
      <w:r>
        <w:rPr>
          <w:rFonts w:ascii="Times New Roman" w:hAnsi="Times New Roman" w:cs="Times New Roman"/>
          <w:sz w:val="24"/>
          <w:szCs w:val="24"/>
        </w:rPr>
        <w:t xml:space="preserve">димо научиться объединять учебный и воспитательный процесс для реализации задач православного воспитания. </w:t>
      </w:r>
    </w:p>
    <w:p w:rsidR="005D791B" w:rsidRDefault="005C49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Студент-практикант вводится в круг реальных проблем профессионального труда учителя-воспитателя, знакомится с содержанием и объемом его работы. В свя</w:t>
      </w:r>
      <w:r>
        <w:rPr>
          <w:rFonts w:ascii="Times New Roman" w:hAnsi="Times New Roman" w:cs="Times New Roman"/>
          <w:sz w:val="24"/>
          <w:szCs w:val="24"/>
        </w:rPr>
        <w:t xml:space="preserve">зи с этим он должен проводить учебно-воспитательную работу по направлениям: </w:t>
      </w:r>
    </w:p>
    <w:p w:rsidR="005D791B" w:rsidRDefault="005C49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изучение отдельных учащихся;</w:t>
      </w:r>
    </w:p>
    <w:p w:rsidR="005D791B" w:rsidRDefault="005C49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учебно-методической работы;</w:t>
      </w:r>
    </w:p>
    <w:p w:rsidR="005D791B" w:rsidRDefault="005C49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уроков и внекласных мероприятий. </w:t>
      </w:r>
    </w:p>
    <w:p w:rsidR="005D791B" w:rsidRDefault="005C49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пpaктикa выполняет следующие функции в системе профессионально-педагогической подготовки: </w:t>
      </w:r>
    </w:p>
    <w:p w:rsidR="005D791B" w:rsidRDefault="005C49F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обучающую (актуализация, углубление и применение теоретических знаний, формирование педагогических умений и навыков);</w:t>
      </w:r>
    </w:p>
    <w:p w:rsidR="005D791B" w:rsidRDefault="005C49F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развивающую (развитие познавател</w:t>
      </w:r>
      <w:r>
        <w:rPr>
          <w:rFonts w:ascii="Times New Roman" w:hAnsi="Times New Roman" w:cs="Times New Roman"/>
          <w:sz w:val="24"/>
          <w:szCs w:val="24"/>
        </w:rPr>
        <w:t>ьной и творческой активности студента, развитие педaгoгическогo мышления, формирование исследовательских умений и навыков);</w:t>
      </w:r>
    </w:p>
    <w:p w:rsidR="005D791B" w:rsidRDefault="005C49F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воспитывающую (формирование социальной активности, профессионально-педагогических качеств);</w:t>
      </w:r>
    </w:p>
    <w:p w:rsidR="005D791B" w:rsidRDefault="005C49F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диагностическую (проверка степени профес</w:t>
      </w:r>
      <w:r>
        <w:rPr>
          <w:rFonts w:ascii="Times New Roman" w:hAnsi="Times New Roman" w:cs="Times New Roman"/>
          <w:sz w:val="24"/>
          <w:szCs w:val="24"/>
        </w:rPr>
        <w:t>сиональной подготовленности).</w:t>
      </w:r>
    </w:p>
    <w:p w:rsidR="005D791B" w:rsidRDefault="005C49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прохождения педагогической практики студент Семинарии должен приобрести навыки и умения практического использования богословских знаний в учебно-преподавательской деятельности, ведения диалога со светскими педагог</w:t>
      </w:r>
      <w:r>
        <w:rPr>
          <w:rFonts w:ascii="Times New Roman" w:hAnsi="Times New Roman" w:cs="Times New Roman"/>
          <w:sz w:val="24"/>
          <w:szCs w:val="24"/>
        </w:rPr>
        <w:t>ами, аргументирования своей мировоззренческой позиции в вопросах веры, освоения современных форм и методов социальной работы.</w:t>
      </w:r>
    </w:p>
    <w:p w:rsidR="005D791B" w:rsidRDefault="005D7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5D791B" w:rsidRDefault="005C4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педагогической практики ___________________ священник Алексей Никитин</w:t>
      </w: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D791B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C49F2">
      <w:pPr>
        <w:wordWrap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3. </w:t>
      </w:r>
    </w:p>
    <w:p w:rsidR="005D791B" w:rsidRDefault="005D791B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791B" w:rsidRDefault="005C49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РЕЛИГИОЗНАЯ ОРГАНИЗАЦИЯ – ДУХОВНАЯ ОБРАЗОВАТЕЛЬНАЯ ОРГАНИЗАЦИЯ ВЫСШЕГО ОБРАЗОВАНИЯ</w:t>
      </w:r>
    </w:p>
    <w:p w:rsidR="005D791B" w:rsidRDefault="005C49F2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«ПЕРМСКАЯ ДУХОВНАЯ СЕМИНАРИЯ </w:t>
      </w:r>
    </w:p>
    <w:p w:rsidR="005D791B" w:rsidRDefault="005C49F2">
      <w:pPr>
        <w:shd w:val="clear" w:color="auto" w:fill="FFFFFF"/>
        <w:tabs>
          <w:tab w:val="left" w:pos="9540"/>
        </w:tabs>
        <w:ind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ПЕРМСКОЙ ЕПАРХИИ РУССКОЙ ПРАВОСЛАВНОЙ ЦЕРКВИ»</w:t>
      </w:r>
    </w:p>
    <w:p w:rsidR="005D791B" w:rsidRDefault="005D791B">
      <w:pPr>
        <w:shd w:val="clear" w:color="auto" w:fill="FFFFFF"/>
        <w:spacing w:line="360" w:lineRule="auto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5D791B" w:rsidRDefault="005C49F2">
      <w:pPr>
        <w:shd w:val="clear" w:color="auto" w:fill="FFFFFF"/>
        <w:spacing w:line="360" w:lineRule="auto"/>
        <w:ind w:left="313" w:hanging="3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ПЕДАГОГИЧЕСКОЙ ПРАКТИКИ</w:t>
      </w:r>
    </w:p>
    <w:p w:rsidR="005D791B" w:rsidRDefault="005D791B">
      <w:pPr>
        <w:shd w:val="clear" w:color="auto" w:fill="FFFFFF"/>
        <w:spacing w:line="360" w:lineRule="auto"/>
        <w:ind w:left="331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31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31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ind w:left="331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5D791B" w:rsidRDefault="005C49F2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Студента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___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курса</w:t>
      </w:r>
    </w:p>
    <w:p w:rsidR="005D791B" w:rsidRDefault="005C49F2">
      <w:pPr>
        <w:shd w:val="clear" w:color="auto" w:fill="FFFFFF"/>
        <w:ind w:left="48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t>очного/заочного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сектора отделения  </w:t>
      </w:r>
    </w:p>
    <w:p w:rsidR="005D791B" w:rsidRDefault="005C49F2">
      <w:pPr>
        <w:shd w:val="clear" w:color="auto" w:fill="FFFFFF"/>
        <w:ind w:left="48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Священно-Церковнослужителей</w:t>
      </w:r>
    </w:p>
    <w:p w:rsidR="005D791B" w:rsidRDefault="005C49F2">
      <w:pPr>
        <w:shd w:val="clear" w:color="auto" w:fill="FFFFFF"/>
        <w:ind w:left="482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</w:t>
      </w:r>
    </w:p>
    <w:p w:rsidR="005D791B" w:rsidRDefault="005C49F2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(сан, Ф.И.О.)</w:t>
      </w:r>
    </w:p>
    <w:p w:rsidR="005D791B" w:rsidRDefault="005D791B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Руководитель-специалист:</w:t>
      </w:r>
    </w:p>
    <w:p w:rsidR="005D791B" w:rsidRDefault="005C49F2">
      <w:pPr>
        <w:shd w:val="clear" w:color="auto" w:fill="FFFFFF"/>
        <w:ind w:left="4820"/>
        <w:rPr>
          <w:rFonts w:ascii="Times New Roman" w:hAnsi="Times New Roman" w:cs="Times New Roman"/>
          <w:i/>
          <w:color w:val="212121"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t>(сан, должность, Ф.И.О.)</w:t>
      </w:r>
    </w:p>
    <w:p w:rsidR="005D791B" w:rsidRDefault="005C49F2">
      <w:pPr>
        <w:shd w:val="clear" w:color="auto" w:fill="FFFFFF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</w:t>
      </w:r>
    </w:p>
    <w:p w:rsidR="005D791B" w:rsidRDefault="005C49F2">
      <w:pPr>
        <w:shd w:val="clear" w:color="auto" w:fill="FFFFFF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(подпись)</w:t>
      </w:r>
    </w:p>
    <w:p w:rsidR="005D791B" w:rsidRDefault="005D79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</w:t>
      </w:r>
    </w:p>
    <w:p w:rsidR="005D791B" w:rsidRDefault="005C49F2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201__</w:t>
      </w:r>
    </w:p>
    <w:p w:rsidR="005D791B" w:rsidRDefault="005D79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D791B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:rsidR="005D791B" w:rsidRDefault="005C49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практика</w:t>
      </w:r>
    </w:p>
    <w:p w:rsidR="005D791B" w:rsidRDefault="005C49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D791B" w:rsidRDefault="005C4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 практики</w:t>
      </w:r>
    </w:p>
    <w:p w:rsidR="005D791B" w:rsidRDefault="005C49F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D791B" w:rsidRDefault="005C4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прохождения практики</w:t>
      </w:r>
    </w:p>
    <w:p w:rsidR="005D791B" w:rsidRDefault="005D79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8121"/>
        <w:gridCol w:w="1653"/>
        <w:gridCol w:w="1533"/>
      </w:tblGrid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12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выполняемой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53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Заметка/отчет о выполнении</w:t>
            </w:r>
          </w:p>
        </w:tc>
        <w:tc>
          <w:tcPr>
            <w:tcW w:w="1533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о пропусках</w:t>
            </w: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прохождению педагогической практики</w:t>
            </w:r>
          </w:p>
        </w:tc>
        <w:tc>
          <w:tcPr>
            <w:tcW w:w="8121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 в организации, ознакомление с уставом, положением, решаемыми задачами</w:t>
            </w:r>
          </w:p>
        </w:tc>
        <w:tc>
          <w:tcPr>
            <w:tcW w:w="8121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руководителем-специалистом рабочего плана прохождения практики </w:t>
            </w:r>
          </w:p>
        </w:tc>
        <w:tc>
          <w:tcPr>
            <w:tcW w:w="8121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фактического, нормативного и литературного материала</w:t>
            </w:r>
          </w:p>
        </w:tc>
        <w:tc>
          <w:tcPr>
            <w:tcW w:w="8121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практики</w:t>
            </w:r>
          </w:p>
          <w:p w:rsidR="005D791B" w:rsidRDefault="005D7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1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Воспитательная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православно-ориентированная работа:</w:t>
            </w:r>
          </w:p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литургическую жизнь Церкви, знакомство с основами Православной веры. Беседы по духовно-нравственной тематике</w:t>
            </w:r>
          </w:p>
        </w:tc>
        <w:tc>
          <w:tcPr>
            <w:tcW w:w="812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 менее 5 (пяти) мероприятий</w:t>
            </w: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Художественно-творческая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кружковая работа, игровые, творческие программы, концерты, праздники</w:t>
            </w:r>
          </w:p>
        </w:tc>
        <w:tc>
          <w:tcPr>
            <w:tcW w:w="8121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Спортивно- оздоровительные мероприятия: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различным видам спорта</w:t>
            </w:r>
          </w:p>
        </w:tc>
        <w:tc>
          <w:tcPr>
            <w:tcW w:w="8121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прохождения практики, составление характеристики</w:t>
            </w:r>
          </w:p>
        </w:tc>
        <w:tc>
          <w:tcPr>
            <w:tcW w:w="8121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1B">
        <w:trPr>
          <w:jc w:val="center"/>
        </w:trPr>
        <w:tc>
          <w:tcPr>
            <w:tcW w:w="3051" w:type="dxa"/>
            <w:vAlign w:val="center"/>
          </w:tcPr>
          <w:p w:rsidR="005D791B" w:rsidRDefault="005C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конференция. Защита отчета, выставление зачета</w:t>
            </w:r>
          </w:p>
        </w:tc>
        <w:tc>
          <w:tcPr>
            <w:tcW w:w="8121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5D791B" w:rsidRDefault="005D7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91B" w:rsidRDefault="005D7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студента-практиканта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5D791B" w:rsidRDefault="005D791B">
      <w:pPr>
        <w:spacing w:line="360" w:lineRule="auto"/>
        <w:jc w:val="center"/>
        <w:rPr>
          <w:sz w:val="28"/>
          <w:szCs w:val="28"/>
        </w:rPr>
      </w:pPr>
    </w:p>
    <w:p w:rsidR="005D791B" w:rsidRDefault="005D79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pageBreakBefore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  <w:sectPr w:rsidR="005D791B"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:rsidR="005D791B" w:rsidRDefault="005C49F2">
      <w:pPr>
        <w:pageBreakBefore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Приложение4 </w:t>
      </w: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D791B" w:rsidRDefault="005C49F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выполнении педагогической практики</w:t>
      </w:r>
    </w:p>
    <w:p w:rsidR="005D791B" w:rsidRDefault="005C49F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Студентом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Пермской Духовной семинарии </w:t>
      </w:r>
      <w:r>
        <w:rPr>
          <w:rFonts w:ascii="Times New Roman" w:hAnsi="Times New Roman" w:cs="Times New Roman"/>
          <w:i/>
          <w:color w:val="212121"/>
          <w:sz w:val="24"/>
          <w:szCs w:val="24"/>
        </w:rPr>
        <w:t>очного/заочного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 отделения Священно-Церковнослужителей</w:t>
      </w:r>
    </w:p>
    <w:p w:rsidR="005D791B" w:rsidRDefault="005C49F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i/>
          <w:color w:val="212121"/>
          <w:sz w:val="24"/>
          <w:szCs w:val="24"/>
        </w:rPr>
        <w:t>(сан, Ф.И.О.)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________________________________</w:t>
      </w:r>
    </w:p>
    <w:p w:rsidR="005D791B" w:rsidRDefault="005D791B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5D791B" w:rsidRDefault="005C49F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направление подготовки «Подготовка религиозного персонала православного исповедания»</w:t>
      </w:r>
    </w:p>
    <w:p w:rsidR="005D791B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прохождения практики: ____________________________________________________________________</w:t>
      </w:r>
    </w:p>
    <w:p w:rsidR="005D791B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D791B" w:rsidRDefault="005C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D791B" w:rsidRDefault="005C49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организации)</w:t>
      </w:r>
    </w:p>
    <w:p w:rsidR="005D791B" w:rsidRDefault="005D791B">
      <w:pPr>
        <w:shd w:val="clear" w:color="auto" w:fill="FFFFFF"/>
        <w:tabs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shd w:val="clear" w:color="auto" w:fill="FFFFFF"/>
        <w:tabs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проводилась в период с «___» ___________ по «___» __________ 201__ г. </w:t>
      </w:r>
    </w:p>
    <w:p w:rsidR="005D791B" w:rsidRDefault="005C49F2">
      <w:pPr>
        <w:shd w:val="clear" w:color="auto" w:fill="FFFFFF"/>
        <w:ind w:firstLine="709"/>
        <w:jc w:val="both"/>
        <w:rPr>
          <w:rStyle w:val="Iniiaiieoaeno5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За период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color w:val="212121"/>
          <w:sz w:val="24"/>
          <w:szCs w:val="24"/>
        </w:rPr>
        <w:t>практики:</w:t>
      </w:r>
    </w:p>
    <w:p w:rsidR="005D791B" w:rsidRDefault="005C49F2">
      <w:pPr>
        <w:pStyle w:val="a4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(подробно расписываются следующие пункты)</w:t>
      </w:r>
    </w:p>
    <w:p w:rsidR="005D791B" w:rsidRDefault="005C49F2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выполненных работ.</w:t>
      </w:r>
    </w:p>
    <w:p w:rsidR="005D791B" w:rsidRDefault="005C49F2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 профессиональные изменения, произошедшие за время практики.</w:t>
      </w:r>
    </w:p>
    <w:p w:rsidR="005D791B" w:rsidRDefault="005C49F2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знания и навыки, полученные в ходе практики.</w:t>
      </w:r>
    </w:p>
    <w:p w:rsidR="005D791B" w:rsidRDefault="005C49F2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Проблемы, </w:t>
      </w:r>
      <w:r>
        <w:rPr>
          <w:rFonts w:ascii="Times New Roman" w:hAnsi="Times New Roman" w:cs="Times New Roman"/>
          <w:sz w:val="24"/>
          <w:szCs w:val="24"/>
        </w:rPr>
        <w:t>возникшие в ходе практики (организационные, содержательные, другие).</w:t>
      </w:r>
    </w:p>
    <w:p w:rsidR="005D791B" w:rsidRDefault="005C49F2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Пожелания по организации и содержанию практики.</w:t>
      </w:r>
    </w:p>
    <w:p w:rsidR="005D791B" w:rsidRDefault="005D791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D791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91B" w:rsidRDefault="005C49F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i/>
          <w:sz w:val="24"/>
          <w:szCs w:val="24"/>
        </w:rPr>
        <w:t>(дата, сан, Ф.И.О., подпись студента)</w:t>
      </w:r>
    </w:p>
    <w:sectPr w:rsidR="005D79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F2" w:rsidRDefault="005C49F2">
      <w:pPr>
        <w:spacing w:line="240" w:lineRule="auto"/>
      </w:pPr>
      <w:r>
        <w:separator/>
      </w:r>
    </w:p>
  </w:endnote>
  <w:endnote w:type="continuationSeparator" w:id="0">
    <w:p w:rsidR="005C49F2" w:rsidRDefault="005C4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">
    <w:altName w:val="Segoe Print"/>
    <w:charset w:val="00"/>
    <w:family w:val="auto"/>
    <w:pitch w:val="default"/>
  </w:font>
  <w:font w:name="Times-Bold">
    <w:altName w:val="Segoe Print"/>
    <w:charset w:val="00"/>
    <w:family w:val="auto"/>
    <w:pitch w:val="default"/>
  </w:font>
  <w:font w:name="Bold">
    <w:altName w:val="Segoe Print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BoldItalic">
    <w:altName w:val="Segoe Print"/>
    <w:charset w:val="00"/>
    <w:family w:val="auto"/>
    <w:pitch w:val="default"/>
  </w:font>
  <w:font w:name="Italic">
    <w:altName w:val="Segoe Print"/>
    <w:charset w:val="00"/>
    <w:family w:val="auto"/>
    <w:pitch w:val="default"/>
  </w:font>
  <w:font w:name="Times-BoldItalic">
    <w:altName w:val="Segoe Print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1B" w:rsidRDefault="005C49F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D791B" w:rsidRDefault="005D79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91B" w:rsidRDefault="005C49F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D3B6A">
      <w:rPr>
        <w:rStyle w:val="a3"/>
        <w:noProof/>
      </w:rPr>
      <w:t>2</w:t>
    </w:r>
    <w:r>
      <w:fldChar w:fldCharType="end"/>
    </w:r>
  </w:p>
  <w:p w:rsidR="005D791B" w:rsidRDefault="005D79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F2" w:rsidRDefault="005C49F2">
      <w:r>
        <w:separator/>
      </w:r>
    </w:p>
  </w:footnote>
  <w:footnote w:type="continuationSeparator" w:id="0">
    <w:p w:rsidR="005C49F2" w:rsidRDefault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89EB0B"/>
    <w:multiLevelType w:val="singleLevel"/>
    <w:tmpl w:val="A189EB0B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C16E5A43"/>
    <w:multiLevelType w:val="singleLevel"/>
    <w:tmpl w:val="C16E5A4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FC397C"/>
    <w:multiLevelType w:val="multilevel"/>
    <w:tmpl w:val="02FC397C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9B4574"/>
    <w:multiLevelType w:val="multilevel"/>
    <w:tmpl w:val="109B457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D2029D"/>
    <w:multiLevelType w:val="multilevel"/>
    <w:tmpl w:val="1FD2029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59C3C1"/>
    <w:multiLevelType w:val="singleLevel"/>
    <w:tmpl w:val="2E59C3C1"/>
    <w:lvl w:ilvl="0">
      <w:start w:val="14"/>
      <w:numFmt w:val="decimal"/>
      <w:suff w:val="space"/>
      <w:lvlText w:val="%1."/>
      <w:lvlJc w:val="left"/>
    </w:lvl>
  </w:abstractNum>
  <w:abstractNum w:abstractNumId="6" w15:restartNumberingAfterBreak="0">
    <w:nsid w:val="3F7870A2"/>
    <w:multiLevelType w:val="singleLevel"/>
    <w:tmpl w:val="3F7870A2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41E7"/>
    <w:rsid w:val="005C49F2"/>
    <w:rsid w:val="005D791B"/>
    <w:rsid w:val="008D3B6A"/>
    <w:rsid w:val="54C0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1FEE9"/>
  <w15:docId w15:val="{30803DD9-6D5D-4880-A7EB-08D12305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Iniiaiieoaeno5">
    <w:name w:val="Iniiaiie oaeno (5)_"/>
    <w:uiPriority w:val="99"/>
    <w:rPr>
      <w:rFonts w:ascii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3637</Words>
  <Characters>20735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Целомудрие</cp:lastModifiedBy>
  <cp:revision>2</cp:revision>
  <dcterms:created xsi:type="dcterms:W3CDTF">2021-10-31T07:41:00Z</dcterms:created>
  <dcterms:modified xsi:type="dcterms:W3CDTF">2022-03-14T12:52:00Z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635ED52622454860B3B0E4D3F47FEEB1</vt:lpwstr>
  </property>
</Properties>
</file>