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87" w:rsidRPr="00B124C4" w:rsidRDefault="00B45187" w:rsidP="00B45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C4">
        <w:rPr>
          <w:rFonts w:ascii="Times New Roman" w:hAnsi="Times New Roman" w:cs="Times New Roman"/>
          <w:b/>
          <w:sz w:val="24"/>
          <w:szCs w:val="24"/>
        </w:rPr>
        <w:t>В</w:t>
      </w:r>
      <w:r w:rsidRPr="00B12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библиотеку Семинарии поступил 5</w:t>
      </w:r>
      <w:r w:rsidRPr="00B124C4">
        <w:rPr>
          <w:rFonts w:ascii="Times New Roman" w:hAnsi="Times New Roman" w:cs="Times New Roman"/>
          <w:b/>
          <w:sz w:val="24"/>
          <w:szCs w:val="24"/>
        </w:rPr>
        <w:t>-й номер «Журнала Московской Патриархии» за 2021 г.</w:t>
      </w:r>
    </w:p>
    <w:p w:rsidR="00B45187" w:rsidRPr="00B124C4" w:rsidRDefault="00B45187" w:rsidP="000C4CAC">
      <w:pPr>
        <w:pStyle w:val="a3"/>
        <w:spacing w:before="0" w:beforeAutospacing="0" w:after="0" w:afterAutospacing="0"/>
        <w:jc w:val="both"/>
      </w:pPr>
      <w:r w:rsidRPr="00B124C4">
        <w:rPr>
          <w:rStyle w:val="a4"/>
        </w:rPr>
        <w:t xml:space="preserve">К читателям обратился председатель Редакционного совета «Журнала Московской Патриархии» митрополит Волоколамский </w:t>
      </w:r>
      <w:proofErr w:type="spellStart"/>
      <w:r w:rsidRPr="00B124C4">
        <w:rPr>
          <w:rStyle w:val="a4"/>
        </w:rPr>
        <w:t>Иларион</w:t>
      </w:r>
      <w:proofErr w:type="spellEnd"/>
      <w:r w:rsidRPr="00B124C4">
        <w:rPr>
          <w:rStyle w:val="a4"/>
        </w:rPr>
        <w:t>:</w:t>
      </w:r>
      <w:r w:rsidRPr="00B124C4">
        <w:t> </w:t>
      </w:r>
    </w:p>
    <w:p w:rsidR="00CE5948" w:rsidRPr="00CE5948" w:rsidRDefault="00CE5948" w:rsidP="000C4CAC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E5948">
        <w:rPr>
          <w:rFonts w:ascii="Arial" w:eastAsia="Times New Roman" w:hAnsi="Arial" w:cs="Arial"/>
          <w:b/>
          <w:bCs/>
        </w:rPr>
        <w:t xml:space="preserve">ПРЕОСВЯЩЕННЫЕ АРХИПАСТЫРИ, ДОРОГИЕ ОТЦЫ, БРАТЬЯ И СЕСТРЫ! </w:t>
      </w:r>
    </w:p>
    <w:p w:rsidR="00CE5948" w:rsidRPr="00CE5948" w:rsidRDefault="00CE5948" w:rsidP="000C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948">
        <w:rPr>
          <w:rFonts w:ascii="Times New Roman" w:eastAsia="Times New Roman" w:hAnsi="Times New Roman" w:cs="Times New Roman"/>
          <w:sz w:val="24"/>
          <w:szCs w:val="24"/>
        </w:rPr>
        <w:t xml:space="preserve">Христос </w:t>
      </w:r>
      <w:proofErr w:type="spellStart"/>
      <w:r w:rsidRPr="00CE5948">
        <w:rPr>
          <w:rFonts w:ascii="Times New Roman" w:eastAsia="Times New Roman" w:hAnsi="Times New Roman" w:cs="Times New Roman"/>
          <w:sz w:val="24"/>
          <w:szCs w:val="24"/>
        </w:rPr>
        <w:t>воскресе</w:t>
      </w:r>
      <w:proofErr w:type="spellEnd"/>
      <w:r w:rsidRPr="00CE5948">
        <w:rPr>
          <w:rFonts w:ascii="Times New Roman" w:eastAsia="Times New Roman" w:hAnsi="Times New Roman" w:cs="Times New Roman"/>
          <w:sz w:val="24"/>
          <w:szCs w:val="24"/>
        </w:rPr>
        <w:t xml:space="preserve">! Весть о Христе воскресшем, ликующая и громогласная </w:t>
      </w:r>
      <w:proofErr w:type="gramStart"/>
      <w:r w:rsidRPr="00CE5948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CE5948">
        <w:rPr>
          <w:rFonts w:ascii="Times New Roman" w:eastAsia="Times New Roman" w:hAnsi="Times New Roman" w:cs="Times New Roman"/>
          <w:sz w:val="24"/>
          <w:szCs w:val="24"/>
        </w:rPr>
        <w:t xml:space="preserve"> пасхальные дни, сейчас сменяется на тихую радость от осознания продолжающегося присутствия рядом с нами Воскресшего Спасителя. Сорок дней поста переходят в сорок дней радости, а время пристального внимания к себе сменяется на время особого внимания к другому, потому что радостью нельзя не делиться с </w:t>
      </w:r>
      <w:proofErr w:type="gramStart"/>
      <w:r w:rsidRPr="00CE5948">
        <w:rPr>
          <w:rFonts w:ascii="Times New Roman" w:eastAsia="Times New Roman" w:hAnsi="Times New Roman" w:cs="Times New Roman"/>
          <w:sz w:val="24"/>
          <w:szCs w:val="24"/>
        </w:rPr>
        <w:t>ближними</w:t>
      </w:r>
      <w:proofErr w:type="gramEnd"/>
      <w:r w:rsidRPr="00CE5948">
        <w:rPr>
          <w:rFonts w:ascii="Times New Roman" w:eastAsia="Times New Roman" w:hAnsi="Times New Roman" w:cs="Times New Roman"/>
          <w:sz w:val="24"/>
          <w:szCs w:val="24"/>
        </w:rPr>
        <w:t xml:space="preserve">. Но оглядевшись, христианин с горечью видит, как много боли вокруг. </w:t>
      </w:r>
      <w:proofErr w:type="gramStart"/>
      <w:r w:rsidRPr="00CE5948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CE5948">
        <w:rPr>
          <w:rFonts w:ascii="Times New Roman" w:eastAsia="Times New Roman" w:hAnsi="Times New Roman" w:cs="Times New Roman"/>
          <w:sz w:val="24"/>
          <w:szCs w:val="24"/>
        </w:rPr>
        <w:t xml:space="preserve"> дни наступившей Пасхи весть о беспощадном и бесчеловечном расстреле в казанской школе заставила всех нас в очередной раз содрогнуться от поступков, совершаемых людьми. Поистине дьявольская усмешка сквозила в этом ужасном злодеянии. Убийцей оказался не террорист или наемник, а подросток, внутреннее состояние которого не встревожило тех, кто находился рядом с ним до того, как он совершил преступление. В большинстве храмов Русской Церкви активно работают воскресные школы, наши воспитанники молятся на службах, помогают в алтаре, ездят в паломничества. Но вот доступ священнослужителям в светскую школу по-прежнему закрыт. Почему? Неужели священник может чему-то плохому научить детей? Мы не в ответе за детей, которых к нам не подпускают. Но «за тех, кого мы приручили», мы несем прямую ответственность. И как важно нам, священнослужителям, — епископам, настоятелям храмов, духовникам воскресных школ — внимательнее и глубже всматриваться в наших детей, наблюдать за движениями сердца каждого из них — тех, кто переступает порог храма в этом сложном возрасте, когда внешнее, порой незаметное воздействие на душу подростка становится залогом его будущих поступков. </w:t>
      </w:r>
    </w:p>
    <w:p w:rsidR="00CE5948" w:rsidRPr="00CE5948" w:rsidRDefault="00CE5948" w:rsidP="000C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948">
        <w:rPr>
          <w:rFonts w:ascii="Times New Roman" w:eastAsia="Times New Roman" w:hAnsi="Times New Roman" w:cs="Times New Roman"/>
          <w:sz w:val="24"/>
          <w:szCs w:val="24"/>
        </w:rPr>
        <w:t xml:space="preserve">Какой путь выберет подрастающий человек, какими ценностями он будет руководствоваться — во многом зависит от нас, взрослых. Если наше духовное образование — это не только система знаний, а искреннее и мощное свидетельство о Воскресшем Христе, то оно способно сформировать в молодом человеке внутренний иммунитет от воздействия внешнего зла. Не проходить равнодушно мимо, слышать тех, кто находится рядом с нами, — это и означает ответственно, а не только на словах делиться той самой Радостью, которую никто не сможет отнять. </w:t>
      </w:r>
    </w:p>
    <w:p w:rsidR="000C4CAC" w:rsidRPr="00E075EB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4CAC" w:rsidRPr="000C4CAC" w:rsidRDefault="000C4CAC" w:rsidP="000C4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0C4CAC" w:rsidRPr="00E075EB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4CAC" w:rsidRPr="000C4CAC" w:rsidRDefault="000C4CAC" w:rsidP="000C4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Официальная хроника</w:t>
      </w:r>
    </w:p>
    <w:p w:rsidR="006F7375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sz w:val="24"/>
          <w:szCs w:val="24"/>
        </w:rPr>
        <w:br/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 xml:space="preserve">Служения и встречи </w:t>
      </w:r>
      <w:proofErr w:type="spellStart"/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Предстоятеля</w:t>
      </w:r>
      <w:proofErr w:type="spellEnd"/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Русской Церкви 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  <w:t>Святейший Патриарх Кирилл о позиции Церкви по актуальным вопросам современности</w:t>
      </w:r>
    </w:p>
    <w:p w:rsidR="000C4CAC" w:rsidRDefault="006F7375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пандемии, добровольчестве, св. Александре Невском, справедливой экономической системе,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правах граждан, защите детей, семейных ценностях.</w:t>
      </w:r>
      <w:r w:rsidR="000C4CAC"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C4CAC"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Епископ </w:t>
      </w:r>
      <w:proofErr w:type="spellStart"/>
      <w:r w:rsidR="000C4CAC"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Зеленоградский</w:t>
      </w:r>
      <w:proofErr w:type="spellEnd"/>
      <w:r w:rsidR="000C4CAC"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Савва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="000C4CAC" w:rsidRPr="000C4CAC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</w:t>
      </w:r>
      <w:proofErr w:type="spellStart"/>
      <w:r w:rsidR="000C4CAC" w:rsidRPr="000C4CAC">
        <w:rPr>
          <w:rFonts w:ascii="Times New Roman" w:eastAsia="Times New Roman" w:hAnsi="Times New Roman" w:cs="Times New Roman"/>
          <w:b/>
          <w:sz w:val="24"/>
          <w:szCs w:val="24"/>
        </w:rPr>
        <w:t>Межсоборного</w:t>
      </w:r>
      <w:proofErr w:type="spellEnd"/>
      <w:r w:rsidR="000C4CAC" w:rsidRPr="000C4CA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присутствия позволяет понять, что люди думают на ту или иную тему</w:t>
      </w:r>
    </w:p>
    <w:p w:rsidR="006F7375" w:rsidRPr="000C4CAC" w:rsidRDefault="0005285F" w:rsidP="000C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подготовке предстоящего пленума, о документах на рассмотрение </w:t>
      </w:r>
      <w:proofErr w:type="spellStart"/>
      <w:r w:rsidRPr="000C4CAC">
        <w:rPr>
          <w:rFonts w:ascii="Times New Roman" w:eastAsia="Times New Roman" w:hAnsi="Times New Roman" w:cs="Times New Roman"/>
          <w:sz w:val="24"/>
          <w:szCs w:val="24"/>
        </w:rPr>
        <w:t>Межсоборного</w:t>
      </w:r>
      <w:proofErr w:type="spellEnd"/>
      <w:r w:rsidRPr="000C4CAC">
        <w:rPr>
          <w:rFonts w:ascii="Times New Roman" w:eastAsia="Times New Roman" w:hAnsi="Times New Roman" w:cs="Times New Roman"/>
          <w:sz w:val="24"/>
          <w:szCs w:val="24"/>
        </w:rPr>
        <w:t xml:space="preserve"> присутствия</w:t>
      </w:r>
      <w:r>
        <w:rPr>
          <w:rFonts w:ascii="Times New Roman" w:eastAsia="Times New Roman" w:hAnsi="Times New Roman" w:cs="Times New Roman"/>
          <w:sz w:val="24"/>
          <w:szCs w:val="24"/>
        </w:rPr>
        <w:t>, об епархиальных отзывах.</w:t>
      </w:r>
    </w:p>
    <w:p w:rsidR="006F7375" w:rsidRPr="00E075EB" w:rsidRDefault="006F7375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C4CAC" w:rsidRPr="000C4CAC" w:rsidRDefault="000C4CAC" w:rsidP="006F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Человек Церкви</w:t>
      </w:r>
    </w:p>
    <w:p w:rsidR="000C4CAC" w:rsidRPr="000C4CAC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Протоиерей Валериан Кречетов </w:t>
      </w:r>
    </w:p>
    <w:p w:rsidR="0005285F" w:rsidRPr="00E075EB" w:rsidRDefault="0005285F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C4CAC" w:rsidRPr="000C4CAC" w:rsidRDefault="000C4CAC" w:rsidP="00052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Церковная жизнь</w:t>
      </w:r>
    </w:p>
    <w:p w:rsidR="0005285F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Протоиерей Владимир </w:t>
      </w:r>
      <w:proofErr w:type="spellStart"/>
      <w:r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Воробьев</w:t>
      </w:r>
      <w:proofErr w:type="gramStart"/>
      <w:r w:rsidR="000528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 xml:space="preserve"> этом мире без подвига ничего хорошего не сделаешь</w:t>
      </w:r>
    </w:p>
    <w:p w:rsidR="000C4CAC" w:rsidRPr="000C4CAC" w:rsidRDefault="0005285F" w:rsidP="000C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жизни верующих в советское время, зарождении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Свято-Тихоновского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гуманитарного университета, </w:t>
      </w:r>
      <w:r w:rsidR="000C4CAC" w:rsidRPr="000C4C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285F">
        <w:rPr>
          <w:rFonts w:ascii="Times New Roman" w:eastAsia="Times New Roman" w:hAnsi="Times New Roman" w:cs="Times New Roman"/>
          <w:sz w:val="24"/>
          <w:szCs w:val="24"/>
        </w:rPr>
        <w:t xml:space="preserve">подвиге </w:t>
      </w:r>
      <w:proofErr w:type="spellStart"/>
      <w:r w:rsidRPr="0005285F">
        <w:rPr>
          <w:rFonts w:ascii="Times New Roman" w:eastAsia="Times New Roman" w:hAnsi="Times New Roman" w:cs="Times New Roman"/>
          <w:sz w:val="24"/>
          <w:szCs w:val="24"/>
        </w:rPr>
        <w:t>новомучеников</w:t>
      </w:r>
      <w:proofErr w:type="spellEnd"/>
      <w:r w:rsidRPr="00052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285F" w:rsidRPr="00AE6FC7" w:rsidRDefault="0005285F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C4CAC" w:rsidRPr="000C4CAC" w:rsidRDefault="000C4CAC" w:rsidP="00052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Церковь и общество</w:t>
      </w:r>
    </w:p>
    <w:p w:rsidR="007A58C8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Николай Георгиев</w:t>
      </w:r>
      <w:r w:rsidR="007A58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Гуманитарный клад</w:t>
      </w:r>
      <w:r w:rsidR="007A58C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Церковный форум расставил духовно-социальные приоритеты</w:t>
      </w:r>
    </w:p>
    <w:p w:rsidR="0096282E" w:rsidRPr="0096282E" w:rsidRDefault="0096282E" w:rsidP="000C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общецерковном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съезде по социальному служению.</w:t>
      </w:r>
    </w:p>
    <w:p w:rsidR="000C4CAC" w:rsidRPr="000C4CAC" w:rsidRDefault="000C4CAC" w:rsidP="00AE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Епархия</w:t>
      </w:r>
    </w:p>
    <w:p w:rsidR="004640E6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Елена Светлаева</w:t>
      </w:r>
      <w:r w:rsidR="004640E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Пасха в Камбодже</w:t>
      </w:r>
    </w:p>
    <w:p w:rsidR="004640E6" w:rsidRPr="004640E6" w:rsidRDefault="004640E6" w:rsidP="000C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Православная миссия в Королевстве Камбоджа.</w:t>
      </w:r>
    </w:p>
    <w:p w:rsidR="000C4CAC" w:rsidRPr="000C4CAC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4CAC" w:rsidRPr="000C4CAC" w:rsidRDefault="000C4CAC" w:rsidP="0046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800-летие Александра Невского</w:t>
      </w:r>
    </w:p>
    <w:p w:rsidR="004640E6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Статут ордена благоверного князя Александра Невского 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4640E6">
        <w:rPr>
          <w:rFonts w:ascii="Times New Roman" w:eastAsia="Times New Roman" w:hAnsi="Times New Roman" w:cs="Times New Roman"/>
          <w:sz w:val="24"/>
          <w:szCs w:val="24"/>
        </w:rPr>
        <w:t xml:space="preserve">Описание ордена святого </w:t>
      </w:r>
      <w:r w:rsidR="004640E6" w:rsidRPr="000C4CAC">
        <w:rPr>
          <w:rFonts w:ascii="Times New Roman" w:eastAsia="Times New Roman" w:hAnsi="Times New Roman" w:cs="Times New Roman"/>
          <w:sz w:val="24"/>
          <w:szCs w:val="24"/>
        </w:rPr>
        <w:t>благоверного князя Александра Невского</w:t>
      </w:r>
      <w:r w:rsidR="004640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Епископ </w:t>
      </w:r>
      <w:proofErr w:type="spellStart"/>
      <w:r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Кронштадтский</w:t>
      </w:r>
      <w:proofErr w:type="spellEnd"/>
      <w:r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Назарий</w:t>
      </w:r>
      <w:proofErr w:type="spellEnd"/>
      <w:r w:rsidR="004640E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800-летие Александра Невского — праздник для всех и для каждого</w:t>
      </w:r>
      <w:proofErr w:type="gramStart"/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4640E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4640E6">
        <w:rPr>
          <w:rFonts w:ascii="Times New Roman" w:eastAsia="Times New Roman" w:hAnsi="Times New Roman" w:cs="Times New Roman"/>
          <w:sz w:val="24"/>
          <w:szCs w:val="24"/>
        </w:rPr>
        <w:t xml:space="preserve"> подготовке к празднованию 800-летнего юбилея со дня рождения св. кн. Александра Невского в Александро-Невской Лавре и Санкт-Петербурге.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Храмы в честь Александра Невского в Поволжье </w:t>
      </w:r>
    </w:p>
    <w:p w:rsidR="004640E6" w:rsidRDefault="004640E6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C4CAC">
        <w:rPr>
          <w:rFonts w:ascii="Times New Roman" w:eastAsia="Times New Roman" w:hAnsi="Times New Roman" w:cs="Times New Roman"/>
          <w:sz w:val="24"/>
          <w:szCs w:val="24"/>
        </w:rPr>
        <w:t>арта-схема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C4CAC"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Алексей </w:t>
      </w:r>
      <w:proofErr w:type="spellStart"/>
      <w:r w:rsidR="000C4CAC"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Реутский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proofErr w:type="spellStart"/>
      <w:r w:rsidR="000C4CAC" w:rsidRPr="000C4CAC">
        <w:rPr>
          <w:rFonts w:ascii="Times New Roman" w:eastAsia="Times New Roman" w:hAnsi="Times New Roman" w:cs="Times New Roman"/>
          <w:b/>
          <w:sz w:val="24"/>
          <w:szCs w:val="24"/>
        </w:rPr>
        <w:t>Александро-Невский</w:t>
      </w:r>
      <w:proofErr w:type="spellEnd"/>
      <w:r w:rsidR="000C4CAC" w:rsidRPr="000C4CAC">
        <w:rPr>
          <w:rFonts w:ascii="Times New Roman" w:eastAsia="Times New Roman" w:hAnsi="Times New Roman" w:cs="Times New Roman"/>
          <w:b/>
          <w:sz w:val="24"/>
          <w:szCs w:val="24"/>
        </w:rPr>
        <w:t xml:space="preserve"> храм Ижевска: святыня города оружейников</w:t>
      </w:r>
    </w:p>
    <w:p w:rsidR="000C4CAC" w:rsidRPr="000C4CAC" w:rsidRDefault="004640E6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Подробности возрождения храма, как строится приходская жизнь, подготовка к юбилею.</w:t>
      </w:r>
      <w:r w:rsidR="000C4CAC" w:rsidRPr="000C4C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640E6" w:rsidRPr="00DC57E9" w:rsidRDefault="004640E6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640E6" w:rsidRPr="000C4CAC" w:rsidRDefault="004640E6" w:rsidP="0046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Богослужебная литература</w:t>
      </w:r>
    </w:p>
    <w:p w:rsidR="004640E6" w:rsidRDefault="004640E6" w:rsidP="00464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Иерей Иоанн Нефедов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Сохранить преемственность тради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ции богослужебного книгоиздания</w:t>
      </w:r>
    </w:p>
    <w:p w:rsidR="004640E6" w:rsidRDefault="004640E6" w:rsidP="00464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традиционном Служебнике, как вносится правка в богослужебные тексты, как правильно относиться к акафистам.</w:t>
      </w:r>
    </w:p>
    <w:p w:rsidR="004640E6" w:rsidRPr="00DC57E9" w:rsidRDefault="004640E6" w:rsidP="0046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C4CAC" w:rsidRPr="000C4CAC" w:rsidRDefault="000C4CAC" w:rsidP="0046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Уроки столетия</w:t>
      </w:r>
    </w:p>
    <w:p w:rsidR="00B61896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Протоиерей Сергий Звонарёв</w:t>
      </w:r>
      <w:r w:rsidR="004640E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Опыт церковной дискуссии о высшем управлении Российской Церкви</w:t>
      </w:r>
      <w:r w:rsidR="00B6189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 xml:space="preserve">К 115-летию </w:t>
      </w:r>
      <w:proofErr w:type="spellStart"/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Предсоборного</w:t>
      </w:r>
      <w:proofErr w:type="spellEnd"/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Присутствия</w:t>
      </w:r>
    </w:p>
    <w:p w:rsidR="000C4CAC" w:rsidRPr="000C4CAC" w:rsidRDefault="00B61896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новых принципах взаимоотношений Церкви и государства.</w:t>
      </w:r>
      <w:r w:rsidR="000C4CAC" w:rsidRPr="000C4C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1896" w:rsidRPr="00DC57E9" w:rsidRDefault="00B61896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C4CAC" w:rsidRPr="000C4CAC" w:rsidRDefault="000C4CAC" w:rsidP="00B6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Храмоздатель</w:t>
      </w:r>
    </w:p>
    <w:p w:rsidR="00B61896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Павел Константинов</w:t>
      </w:r>
      <w:r w:rsidR="00B6189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Помощь сверху</w:t>
      </w:r>
      <w:r w:rsidR="00B6189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В России стартует программа электронно-цифрового описания гибнущих памятников церковного зодчества</w:t>
      </w:r>
    </w:p>
    <w:p w:rsidR="000C4CAC" w:rsidRPr="000C4CAC" w:rsidRDefault="00B61896" w:rsidP="000C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896">
        <w:rPr>
          <w:rFonts w:ascii="Times New Roman" w:eastAsia="Times New Roman" w:hAnsi="Times New Roman" w:cs="Times New Roman"/>
          <w:sz w:val="24"/>
          <w:szCs w:val="24"/>
        </w:rPr>
        <w:t xml:space="preserve">Проблема </w:t>
      </w:r>
      <w:r>
        <w:rPr>
          <w:rFonts w:ascii="Times New Roman" w:eastAsia="Times New Roman" w:hAnsi="Times New Roman" w:cs="Times New Roman"/>
          <w:sz w:val="24"/>
          <w:szCs w:val="24"/>
        </w:rPr>
        <w:t>сохранности архитектурных памятников.</w:t>
      </w:r>
    </w:p>
    <w:p w:rsidR="00805F28" w:rsidRPr="00DC57E9" w:rsidRDefault="00805F28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C4CAC" w:rsidRDefault="000C4CAC" w:rsidP="00805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Экспертиза</w:t>
      </w:r>
    </w:p>
    <w:p w:rsidR="00805F28" w:rsidRPr="000C4CAC" w:rsidRDefault="00805F28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05F28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Дмитрий Анохин</w:t>
      </w:r>
      <w:r w:rsidR="00805F2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Интернет-клирос</w:t>
      </w:r>
      <w:r w:rsidR="00805F2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805F28" w:rsidRPr="00805F28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sz w:val="24"/>
          <w:szCs w:val="24"/>
        </w:rPr>
        <w:t>Двадцатка самых раскрученных и популярных сетевых нотных библиотек духовной музыки: достоинства, недостатки и советы по их корректному применению на практике</w:t>
      </w:r>
    </w:p>
    <w:p w:rsidR="000C4CAC" w:rsidRPr="000C4CAC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4CAC" w:rsidRPr="000C4CAC" w:rsidRDefault="000C4CAC" w:rsidP="00805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Музейный гид</w:t>
      </w:r>
    </w:p>
    <w:p w:rsidR="00805F28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C4C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Василий Константинов</w:t>
      </w:r>
      <w:r w:rsidR="00805F2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Пасхальный подарок любителям искусства</w:t>
      </w:r>
    </w:p>
    <w:p w:rsidR="000C4CAC" w:rsidRPr="000C4CAC" w:rsidRDefault="00805F28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Образы Воскресения Христова на эмали, отреставрированные святыни Коломенского и мерная икона св. царевича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Димитрия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три весенние выставки, которые нельзя пропустить</w:t>
      </w:r>
      <w:r w:rsidR="000C4CAC" w:rsidRPr="000C4C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5F28" w:rsidRPr="00DC57E9" w:rsidRDefault="00805F28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C4CAC" w:rsidRDefault="000C4CAC" w:rsidP="00805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DC57E9" w:rsidRPr="000C4CAC" w:rsidRDefault="00DC57E9" w:rsidP="00805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245E7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 xml:space="preserve">Новые книги издательского дома «Познание» </w:t>
      </w:r>
    </w:p>
    <w:p w:rsidR="000C4CAC" w:rsidRPr="000C4CAC" w:rsidRDefault="000C4CAC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Новые книги Издательства Московской Патриархии </w:t>
      </w:r>
    </w:p>
    <w:p w:rsidR="00805F28" w:rsidRPr="00DC57E9" w:rsidRDefault="00805F28" w:rsidP="000C4C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C4CAC" w:rsidRPr="000C4CAC" w:rsidRDefault="000C4CAC" w:rsidP="00805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Вечная память</w:t>
      </w:r>
    </w:p>
    <w:p w:rsidR="00841D2C" w:rsidRPr="000C4CAC" w:rsidRDefault="000C4CAC" w:rsidP="000C4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Протоиерей Вячеслав </w:t>
      </w:r>
      <w:proofErr w:type="spellStart"/>
      <w:r w:rsidRPr="000C4CAC">
        <w:rPr>
          <w:rFonts w:ascii="Times New Roman" w:eastAsia="Times New Roman" w:hAnsi="Times New Roman" w:cs="Times New Roman"/>
          <w:b/>
          <w:sz w:val="24"/>
          <w:szCs w:val="24"/>
        </w:rPr>
        <w:t>Перевезенцев</w:t>
      </w:r>
      <w:proofErr w:type="spellEnd"/>
    </w:p>
    <w:sectPr w:rsidR="00841D2C" w:rsidRPr="000C4CAC" w:rsidSect="00B57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003"/>
    <w:rsid w:val="0005285F"/>
    <w:rsid w:val="000C4CAC"/>
    <w:rsid w:val="00247EE3"/>
    <w:rsid w:val="004640E6"/>
    <w:rsid w:val="00566F02"/>
    <w:rsid w:val="006F7375"/>
    <w:rsid w:val="007A58C8"/>
    <w:rsid w:val="00805F28"/>
    <w:rsid w:val="00841D2C"/>
    <w:rsid w:val="008D58FF"/>
    <w:rsid w:val="0096282E"/>
    <w:rsid w:val="009A0D24"/>
    <w:rsid w:val="00AE6FC7"/>
    <w:rsid w:val="00B45187"/>
    <w:rsid w:val="00B57003"/>
    <w:rsid w:val="00B61896"/>
    <w:rsid w:val="00C245E7"/>
    <w:rsid w:val="00CE5948"/>
    <w:rsid w:val="00CF7BAE"/>
    <w:rsid w:val="00DC57E9"/>
    <w:rsid w:val="00E0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51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2021-06-15T06:28:00Z</dcterms:created>
  <dcterms:modified xsi:type="dcterms:W3CDTF">2021-06-15T07:57:00Z</dcterms:modified>
</cp:coreProperties>
</file>