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A2" w:rsidRPr="00B124C4" w:rsidRDefault="007A4BA2" w:rsidP="007A4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4C4">
        <w:rPr>
          <w:rFonts w:ascii="Times New Roman" w:hAnsi="Times New Roman" w:cs="Times New Roman"/>
          <w:b/>
          <w:sz w:val="24"/>
          <w:szCs w:val="24"/>
        </w:rPr>
        <w:t>В</w:t>
      </w:r>
      <w:r w:rsidRPr="00B12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библиотеку Семинарии поступил 3</w:t>
      </w:r>
      <w:r w:rsidRPr="00B124C4">
        <w:rPr>
          <w:rFonts w:ascii="Times New Roman" w:hAnsi="Times New Roman" w:cs="Times New Roman"/>
          <w:b/>
          <w:sz w:val="24"/>
          <w:szCs w:val="24"/>
        </w:rPr>
        <w:t>-й номер «Журнала Московской Патриархии» за 2021 г.</w:t>
      </w:r>
    </w:p>
    <w:p w:rsidR="007A4BA2" w:rsidRPr="00B124C4" w:rsidRDefault="007A4BA2" w:rsidP="007A4BA2">
      <w:pPr>
        <w:pStyle w:val="a3"/>
        <w:spacing w:before="0" w:beforeAutospacing="0" w:after="0" w:afterAutospacing="0"/>
        <w:jc w:val="both"/>
      </w:pPr>
      <w:r w:rsidRPr="00B124C4">
        <w:rPr>
          <w:rStyle w:val="a4"/>
        </w:rPr>
        <w:t xml:space="preserve">К читателям обратился председатель Редакционного совета «Журнала Московской Патриархии» митрополит Волоколамский </w:t>
      </w:r>
      <w:proofErr w:type="spellStart"/>
      <w:r w:rsidRPr="00B124C4">
        <w:rPr>
          <w:rStyle w:val="a4"/>
        </w:rPr>
        <w:t>Иларион</w:t>
      </w:r>
      <w:proofErr w:type="spellEnd"/>
      <w:r w:rsidRPr="00B124C4">
        <w:rPr>
          <w:rStyle w:val="a4"/>
        </w:rPr>
        <w:t>:</w:t>
      </w:r>
      <w:r w:rsidRPr="00B124C4">
        <w:t> </w:t>
      </w:r>
    </w:p>
    <w:p w:rsidR="00000000" w:rsidRDefault="009975BE" w:rsidP="00997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5BE">
        <w:rPr>
          <w:rFonts w:ascii="Times New Roman" w:hAnsi="Times New Roman" w:cs="Times New Roman"/>
          <w:sz w:val="24"/>
          <w:szCs w:val="24"/>
        </w:rPr>
        <w:t xml:space="preserve">ПРЕОСВЯЩЕННЫЕ АРХИПАСТЫРИ, ДОРОГИЕ ОТЦЫ, БРАТЬЯ И СЕСТРЫ! Не вы Меня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75BE">
        <w:rPr>
          <w:rFonts w:ascii="Times New Roman" w:hAnsi="Times New Roman" w:cs="Times New Roman"/>
          <w:sz w:val="24"/>
          <w:szCs w:val="24"/>
        </w:rPr>
        <w:t xml:space="preserve">збрали, а Я вас избрал и поставил вас, чтобы вы шли и приносили плод. Слово Спасителя всегда обжигает своей прямотой и однозначностью. Каждый, однажды откликнувшийся на призыв Бога и выбравший путь христианина, оказывается перед правдой Евангелия. Приносить плод оказывается не каким-то второстепенным делом, но «категорическим императивом» христианина, сформулированным задолго до кантовской этики. В определенном смысле можно сказать, что Евангелие с разных сторон обращается к человеку с этим призывом — не брать, но отдавать, потому что принести плод — значит отдать другому то, что является частью тебя. Неслучайно, конечно же, перед началом Великого поста мы читаем поучение Спасителя о Страшном Суде, которое призывает нас вновь посмотреть на то, сколько мы в своей жизни уделяем внимания другому человеку, потому что оказывается, что именно это станет критерием, по которому Бог будет оценивать жизнь христианина. На протяжении пятнадцати лет в одной отдаленной деревне Ярославской области обычный священник занимается социализацией детей с аутизмом. Он не кричит об этом в </w:t>
      </w:r>
      <w:proofErr w:type="spellStart"/>
      <w:r w:rsidRPr="009975BE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9975BE">
        <w:rPr>
          <w:rFonts w:ascii="Times New Roman" w:hAnsi="Times New Roman" w:cs="Times New Roman"/>
          <w:sz w:val="24"/>
          <w:szCs w:val="24"/>
        </w:rPr>
        <w:t xml:space="preserve"> и не собирает многотысячные аудитории в </w:t>
      </w:r>
      <w:proofErr w:type="spellStart"/>
      <w:r w:rsidRPr="009975BE">
        <w:rPr>
          <w:rFonts w:ascii="Times New Roman" w:hAnsi="Times New Roman" w:cs="Times New Roman"/>
          <w:sz w:val="24"/>
          <w:szCs w:val="24"/>
        </w:rPr>
        <w:t>Тиктоке</w:t>
      </w:r>
      <w:proofErr w:type="spellEnd"/>
      <w:r w:rsidRPr="009975BE">
        <w:rPr>
          <w:rFonts w:ascii="Times New Roman" w:hAnsi="Times New Roman" w:cs="Times New Roman"/>
          <w:sz w:val="24"/>
          <w:szCs w:val="24"/>
        </w:rPr>
        <w:t xml:space="preserve">, он просто делает свое благородное дело, и вокруг него собираются десятки людей, которые приходят </w:t>
      </w:r>
      <w:proofErr w:type="gramStart"/>
      <w:r w:rsidRPr="009975B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9975BE">
        <w:rPr>
          <w:rFonts w:ascii="Times New Roman" w:hAnsi="Times New Roman" w:cs="Times New Roman"/>
          <w:sz w:val="24"/>
          <w:szCs w:val="24"/>
        </w:rPr>
        <w:t xml:space="preserve"> Христу через боль о своих детях. Захолустная деревня оживает небольшими промыслами, а местные жители начинают понимать, что приехавших из разных мест немного странных детей вполне можно полюбить как родных. Об этой истории рассказывается в номере журнала, который вы держите в руках. Подобных историй принесения конкретных плодов своей веры становится в нашей Церкви все больше. Каждый пастырь призван не только предстоять перед Престолом Божиим, но и деятельно служить </w:t>
      </w:r>
      <w:proofErr w:type="gramStart"/>
      <w:r w:rsidRPr="009975BE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9975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5BE">
        <w:rPr>
          <w:rFonts w:ascii="Times New Roman" w:hAnsi="Times New Roman" w:cs="Times New Roman"/>
          <w:sz w:val="24"/>
          <w:szCs w:val="24"/>
        </w:rPr>
        <w:t>Великий пост — время пересмотра, переоценки, обновления своего внутреннего устройства. Иными словами, время каждому, кто однажды не только стал христианином, но и взял на себя ответственность быть «образом верным словом, житием, любовью, духом, верою, чистотою», этот образ обновить и принести плод своего служения Богу</w:t>
      </w:r>
      <w:r w:rsidR="00EC749B">
        <w:rPr>
          <w:rFonts w:ascii="Times New Roman" w:hAnsi="Times New Roman" w:cs="Times New Roman"/>
          <w:sz w:val="24"/>
          <w:szCs w:val="24"/>
        </w:rPr>
        <w:t>.</w:t>
      </w:r>
    </w:p>
    <w:p w:rsidR="00117314" w:rsidRDefault="00117314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7314" w:rsidRDefault="00117314" w:rsidP="00117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ЖУРНАЛА</w:t>
      </w:r>
    </w:p>
    <w:p w:rsidR="00117314" w:rsidRDefault="00117314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7314" w:rsidRDefault="00117314" w:rsidP="00360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>Официальная хроника</w:t>
      </w:r>
    </w:p>
    <w:p w:rsidR="00DD4A5A" w:rsidRDefault="00DD4A5A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0BA0" w:rsidRDefault="00117314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 xml:space="preserve"> Служения и встречи Святейшего Патриарха Кирилла</w:t>
      </w:r>
    </w:p>
    <w:p w:rsidR="00360BA0" w:rsidRDefault="00360BA0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0BA0" w:rsidRDefault="00117314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7314">
        <w:rPr>
          <w:rFonts w:ascii="Times New Roman" w:hAnsi="Times New Roman" w:cs="Times New Roman"/>
          <w:b/>
          <w:sz w:val="24"/>
          <w:szCs w:val="24"/>
        </w:rPr>
        <w:t>Первосвятительское</w:t>
      </w:r>
      <w:proofErr w:type="spellEnd"/>
      <w:r w:rsidRPr="00117314">
        <w:rPr>
          <w:rFonts w:ascii="Times New Roman" w:hAnsi="Times New Roman" w:cs="Times New Roman"/>
          <w:b/>
          <w:sz w:val="24"/>
          <w:szCs w:val="24"/>
        </w:rPr>
        <w:t xml:space="preserve"> слово</w:t>
      </w:r>
      <w:r w:rsidR="00360B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7314">
        <w:rPr>
          <w:rFonts w:ascii="Times New Roman" w:hAnsi="Times New Roman" w:cs="Times New Roman"/>
          <w:b/>
          <w:sz w:val="24"/>
          <w:szCs w:val="24"/>
        </w:rPr>
        <w:t xml:space="preserve">Дух праздности, Господи, не </w:t>
      </w:r>
      <w:proofErr w:type="spellStart"/>
      <w:r w:rsidRPr="00117314">
        <w:rPr>
          <w:rFonts w:ascii="Times New Roman" w:hAnsi="Times New Roman" w:cs="Times New Roman"/>
          <w:b/>
          <w:sz w:val="24"/>
          <w:szCs w:val="24"/>
        </w:rPr>
        <w:t>даждь</w:t>
      </w:r>
      <w:proofErr w:type="spellEnd"/>
      <w:r w:rsidRPr="00117314">
        <w:rPr>
          <w:rFonts w:ascii="Times New Roman" w:hAnsi="Times New Roman" w:cs="Times New Roman"/>
          <w:b/>
          <w:sz w:val="24"/>
          <w:szCs w:val="24"/>
        </w:rPr>
        <w:t xml:space="preserve"> нам! </w:t>
      </w:r>
    </w:p>
    <w:p w:rsidR="00360BA0" w:rsidRDefault="00360BA0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0BA0" w:rsidRDefault="00117314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>Послушания достойный сын</w:t>
      </w:r>
      <w:r w:rsidR="00360B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1D6A">
        <w:rPr>
          <w:rFonts w:ascii="Times New Roman" w:hAnsi="Times New Roman" w:cs="Times New Roman"/>
          <w:sz w:val="24"/>
          <w:szCs w:val="24"/>
        </w:rPr>
        <w:t xml:space="preserve">Сорок пять </w:t>
      </w:r>
      <w:proofErr w:type="gramStart"/>
      <w:r w:rsidRPr="00F51D6A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F51D6A">
        <w:rPr>
          <w:rFonts w:ascii="Times New Roman" w:hAnsi="Times New Roman" w:cs="Times New Roman"/>
          <w:sz w:val="24"/>
          <w:szCs w:val="24"/>
        </w:rPr>
        <w:t xml:space="preserve"> назад состоялась архиерейская хи</w:t>
      </w:r>
      <w:r w:rsidR="00360BA0" w:rsidRPr="00F51D6A">
        <w:rPr>
          <w:rFonts w:ascii="Times New Roman" w:hAnsi="Times New Roman" w:cs="Times New Roman"/>
          <w:sz w:val="24"/>
          <w:szCs w:val="24"/>
        </w:rPr>
        <w:t>ротония Патриарха Московского и всея Руси Кирилла</w:t>
      </w:r>
      <w:r w:rsidRPr="001173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BA0" w:rsidRDefault="00360BA0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0BA0" w:rsidRDefault="00117314" w:rsidP="00360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>Человек Церкви</w:t>
      </w:r>
    </w:p>
    <w:p w:rsidR="00360BA0" w:rsidRDefault="00360BA0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186" w:rsidRDefault="00117314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 xml:space="preserve">Митрополит </w:t>
      </w:r>
      <w:proofErr w:type="spellStart"/>
      <w:r w:rsidRPr="00117314">
        <w:rPr>
          <w:rFonts w:ascii="Times New Roman" w:hAnsi="Times New Roman" w:cs="Times New Roman"/>
          <w:b/>
          <w:sz w:val="24"/>
          <w:szCs w:val="24"/>
        </w:rPr>
        <w:t>Крутицкий</w:t>
      </w:r>
      <w:proofErr w:type="spellEnd"/>
      <w:r w:rsidRPr="00117314">
        <w:rPr>
          <w:rFonts w:ascii="Times New Roman" w:hAnsi="Times New Roman" w:cs="Times New Roman"/>
          <w:b/>
          <w:sz w:val="24"/>
          <w:szCs w:val="24"/>
        </w:rPr>
        <w:t xml:space="preserve"> и Коломенский </w:t>
      </w:r>
      <w:proofErr w:type="spellStart"/>
      <w:r w:rsidRPr="00117314">
        <w:rPr>
          <w:rFonts w:ascii="Times New Roman" w:hAnsi="Times New Roman" w:cs="Times New Roman"/>
          <w:b/>
          <w:sz w:val="24"/>
          <w:szCs w:val="24"/>
        </w:rPr>
        <w:t>Ювеналий</w:t>
      </w:r>
      <w:proofErr w:type="spellEnd"/>
      <w:r w:rsidR="002241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7314">
        <w:rPr>
          <w:rFonts w:ascii="Times New Roman" w:hAnsi="Times New Roman" w:cs="Times New Roman"/>
          <w:b/>
          <w:sz w:val="24"/>
          <w:szCs w:val="24"/>
        </w:rPr>
        <w:t>Каждому пастырю нужно готовить себя к жертвенному и самоотверженному служению Церкви и людям</w:t>
      </w:r>
    </w:p>
    <w:p w:rsidR="00224186" w:rsidRDefault="00224186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186" w:rsidRDefault="00117314" w:rsidP="00224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>Летопись святости</w:t>
      </w:r>
    </w:p>
    <w:p w:rsidR="00224186" w:rsidRDefault="00224186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186" w:rsidRPr="00F51D6A" w:rsidRDefault="00117314" w:rsidP="00997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>Дмитрий Анохин</w:t>
      </w:r>
      <w:r w:rsidR="002241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7314">
        <w:rPr>
          <w:rFonts w:ascii="Times New Roman" w:hAnsi="Times New Roman" w:cs="Times New Roman"/>
          <w:b/>
          <w:sz w:val="24"/>
          <w:szCs w:val="24"/>
        </w:rPr>
        <w:t>Врачеватель душ и тел</w:t>
      </w:r>
      <w:r w:rsidR="002241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1D6A">
        <w:rPr>
          <w:rFonts w:ascii="Times New Roman" w:hAnsi="Times New Roman" w:cs="Times New Roman"/>
          <w:sz w:val="24"/>
          <w:szCs w:val="24"/>
        </w:rPr>
        <w:t>Четверть века назад в Симферополе были обретены мощи святителя Крымского Луки</w:t>
      </w:r>
    </w:p>
    <w:p w:rsidR="00224186" w:rsidRDefault="00224186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186" w:rsidRDefault="00117314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>Епископ Ялтинский Нестор</w:t>
      </w:r>
      <w:r w:rsidR="002241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7314">
        <w:rPr>
          <w:rFonts w:ascii="Times New Roman" w:hAnsi="Times New Roman" w:cs="Times New Roman"/>
          <w:b/>
          <w:sz w:val="24"/>
          <w:szCs w:val="24"/>
        </w:rPr>
        <w:t>Святитель Лука шел навстречу своим страхам</w:t>
      </w:r>
    </w:p>
    <w:p w:rsidR="00224186" w:rsidRDefault="00224186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186" w:rsidRDefault="00117314" w:rsidP="00224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>Епархия</w:t>
      </w:r>
    </w:p>
    <w:p w:rsidR="00224186" w:rsidRDefault="00224186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54D" w:rsidRDefault="00117314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>Митрополит Симферопольский и Крымский Лазарь</w:t>
      </w:r>
      <w:r w:rsidR="002655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7314">
        <w:rPr>
          <w:rFonts w:ascii="Times New Roman" w:hAnsi="Times New Roman" w:cs="Times New Roman"/>
          <w:b/>
          <w:sz w:val="24"/>
          <w:szCs w:val="24"/>
        </w:rPr>
        <w:t>Крым — колыбель духовности русского, украинского и белорусского народов</w:t>
      </w:r>
    </w:p>
    <w:p w:rsidR="0026554D" w:rsidRDefault="00117314" w:rsidP="00265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lastRenderedPageBreak/>
        <w:t>Праздник</w:t>
      </w:r>
    </w:p>
    <w:p w:rsidR="0026554D" w:rsidRDefault="0026554D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54D" w:rsidRPr="00F51D6A" w:rsidRDefault="00117314" w:rsidP="00997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>Ирина Языкова</w:t>
      </w:r>
      <w:r w:rsidR="002655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7314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117314">
        <w:rPr>
          <w:rFonts w:ascii="Times New Roman" w:hAnsi="Times New Roman" w:cs="Times New Roman"/>
          <w:b/>
          <w:sz w:val="24"/>
          <w:szCs w:val="24"/>
        </w:rPr>
        <w:t>превечный</w:t>
      </w:r>
      <w:proofErr w:type="spellEnd"/>
      <w:r w:rsidR="002655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1D6A">
        <w:rPr>
          <w:rFonts w:ascii="Times New Roman" w:hAnsi="Times New Roman" w:cs="Times New Roman"/>
          <w:sz w:val="24"/>
          <w:szCs w:val="24"/>
        </w:rPr>
        <w:t>Иконография Благовещения Пресвятой Богородицы</w:t>
      </w:r>
    </w:p>
    <w:p w:rsidR="0026554D" w:rsidRPr="00F51D6A" w:rsidRDefault="0026554D" w:rsidP="00997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4D" w:rsidRPr="00F51D6A" w:rsidRDefault="00117314" w:rsidP="00997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>Игумен Дионисий (</w:t>
      </w:r>
      <w:proofErr w:type="spellStart"/>
      <w:r w:rsidRPr="00117314">
        <w:rPr>
          <w:rFonts w:ascii="Times New Roman" w:hAnsi="Times New Roman" w:cs="Times New Roman"/>
          <w:b/>
          <w:sz w:val="24"/>
          <w:szCs w:val="24"/>
        </w:rPr>
        <w:t>Шленов</w:t>
      </w:r>
      <w:proofErr w:type="spellEnd"/>
      <w:proofErr w:type="gramStart"/>
      <w:r w:rsidRPr="00117314">
        <w:rPr>
          <w:rFonts w:ascii="Times New Roman" w:hAnsi="Times New Roman" w:cs="Times New Roman"/>
          <w:b/>
          <w:sz w:val="24"/>
          <w:szCs w:val="24"/>
        </w:rPr>
        <w:t>)Г</w:t>
      </w:r>
      <w:proofErr w:type="gramEnd"/>
      <w:r w:rsidRPr="00117314">
        <w:rPr>
          <w:rFonts w:ascii="Times New Roman" w:hAnsi="Times New Roman" w:cs="Times New Roman"/>
          <w:b/>
          <w:sz w:val="24"/>
          <w:szCs w:val="24"/>
        </w:rPr>
        <w:t>ряди вон!</w:t>
      </w:r>
      <w:r w:rsidR="00F51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D6A">
        <w:rPr>
          <w:rFonts w:ascii="Times New Roman" w:hAnsi="Times New Roman" w:cs="Times New Roman"/>
          <w:sz w:val="24"/>
          <w:szCs w:val="24"/>
        </w:rPr>
        <w:t>Воскресение Лазаря в греческой литературе на примере экзегезы</w:t>
      </w:r>
      <w:proofErr w:type="gramStart"/>
      <w:r w:rsidRPr="00F51D6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F51D6A">
        <w:rPr>
          <w:rFonts w:ascii="Times New Roman" w:hAnsi="Times New Roman" w:cs="Times New Roman"/>
          <w:sz w:val="24"/>
          <w:szCs w:val="24"/>
        </w:rPr>
        <w:t>н. 11, 43</w:t>
      </w:r>
    </w:p>
    <w:p w:rsidR="0026554D" w:rsidRDefault="0026554D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D6A" w:rsidRDefault="00117314" w:rsidP="00F51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>800-летие Александра Невского</w:t>
      </w:r>
    </w:p>
    <w:p w:rsidR="00F51D6A" w:rsidRDefault="00F51D6A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D6A" w:rsidRPr="00F51D6A" w:rsidRDefault="00117314" w:rsidP="00997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>Андрей Богданов</w:t>
      </w:r>
      <w:r w:rsidR="00F51D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7314">
        <w:rPr>
          <w:rFonts w:ascii="Times New Roman" w:hAnsi="Times New Roman" w:cs="Times New Roman"/>
          <w:b/>
          <w:sz w:val="24"/>
          <w:szCs w:val="24"/>
        </w:rPr>
        <w:t>От вас учения не приемлем</w:t>
      </w:r>
      <w:r w:rsidR="00F51D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1D6A">
        <w:rPr>
          <w:rFonts w:ascii="Times New Roman" w:hAnsi="Times New Roman" w:cs="Times New Roman"/>
          <w:sz w:val="24"/>
          <w:szCs w:val="24"/>
        </w:rPr>
        <w:t>О попытках обращения в католичество святого благоверного князя Александра Невского</w:t>
      </w:r>
    </w:p>
    <w:p w:rsidR="00F51D6A" w:rsidRDefault="00F51D6A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D6A" w:rsidRPr="00F51D6A" w:rsidRDefault="00117314" w:rsidP="00997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 xml:space="preserve">Наум </w:t>
      </w:r>
      <w:proofErr w:type="spellStart"/>
      <w:r w:rsidRPr="00117314">
        <w:rPr>
          <w:rFonts w:ascii="Times New Roman" w:hAnsi="Times New Roman" w:cs="Times New Roman"/>
          <w:b/>
          <w:sz w:val="24"/>
          <w:szCs w:val="24"/>
        </w:rPr>
        <w:t>Клейман</w:t>
      </w:r>
      <w:proofErr w:type="spellEnd"/>
      <w:r w:rsidR="00F51D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7314">
        <w:rPr>
          <w:rFonts w:ascii="Times New Roman" w:hAnsi="Times New Roman" w:cs="Times New Roman"/>
          <w:b/>
          <w:sz w:val="24"/>
          <w:szCs w:val="24"/>
        </w:rPr>
        <w:t>Эйзенштейн снял фильм о святом</w:t>
      </w:r>
      <w:r w:rsidR="00F51D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1D6A">
        <w:rPr>
          <w:rFonts w:ascii="Times New Roman" w:hAnsi="Times New Roman" w:cs="Times New Roman"/>
          <w:sz w:val="24"/>
          <w:szCs w:val="24"/>
        </w:rPr>
        <w:t>Как создавалось легендарное советское кинополотно «Александр Невский»</w:t>
      </w:r>
    </w:p>
    <w:p w:rsidR="00F51D6A" w:rsidRDefault="00F51D6A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7BC" w:rsidRDefault="00117314" w:rsidP="001E3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>Церковь и общество</w:t>
      </w:r>
    </w:p>
    <w:p w:rsidR="001E37BC" w:rsidRDefault="001E37BC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7BC" w:rsidRDefault="00117314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 xml:space="preserve">Алексей </w:t>
      </w:r>
      <w:proofErr w:type="spellStart"/>
      <w:r w:rsidRPr="00117314">
        <w:rPr>
          <w:rFonts w:ascii="Times New Roman" w:hAnsi="Times New Roman" w:cs="Times New Roman"/>
          <w:b/>
          <w:sz w:val="24"/>
          <w:szCs w:val="24"/>
        </w:rPr>
        <w:t>Реутский</w:t>
      </w:r>
      <w:proofErr w:type="spellEnd"/>
      <w:r w:rsidR="001E37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7314">
        <w:rPr>
          <w:rFonts w:ascii="Times New Roman" w:hAnsi="Times New Roman" w:cs="Times New Roman"/>
          <w:b/>
          <w:sz w:val="24"/>
          <w:szCs w:val="24"/>
        </w:rPr>
        <w:t>Пустите детей приходить ко Мне</w:t>
      </w:r>
      <w:r w:rsidR="001E37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E37BC">
        <w:rPr>
          <w:rFonts w:ascii="Times New Roman" w:hAnsi="Times New Roman" w:cs="Times New Roman"/>
          <w:sz w:val="24"/>
          <w:szCs w:val="24"/>
        </w:rPr>
        <w:t>Опыт социализации детей-инвалидов в православной общине в Ярославской области</w:t>
      </w:r>
    </w:p>
    <w:p w:rsidR="001E37BC" w:rsidRDefault="001E37BC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7BC" w:rsidRDefault="00117314" w:rsidP="001E3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>Уроки столетия</w:t>
      </w:r>
    </w:p>
    <w:p w:rsidR="001E37BC" w:rsidRDefault="001E37BC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E02" w:rsidRDefault="00117314" w:rsidP="00997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 xml:space="preserve">Андрей </w:t>
      </w:r>
      <w:proofErr w:type="spellStart"/>
      <w:r w:rsidRPr="00117314">
        <w:rPr>
          <w:rFonts w:ascii="Times New Roman" w:hAnsi="Times New Roman" w:cs="Times New Roman"/>
          <w:b/>
          <w:sz w:val="24"/>
          <w:szCs w:val="24"/>
        </w:rPr>
        <w:t>Кострюков</w:t>
      </w:r>
      <w:proofErr w:type="spellEnd"/>
      <w:r w:rsidR="001E37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7314">
        <w:rPr>
          <w:rFonts w:ascii="Times New Roman" w:hAnsi="Times New Roman" w:cs="Times New Roman"/>
          <w:b/>
          <w:sz w:val="24"/>
          <w:szCs w:val="24"/>
        </w:rPr>
        <w:t>Зарубежное Высшее церковное управление в Константинополе</w:t>
      </w:r>
      <w:r w:rsidR="001E37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E37BC">
        <w:rPr>
          <w:rFonts w:ascii="Times New Roman" w:hAnsi="Times New Roman" w:cs="Times New Roman"/>
          <w:sz w:val="24"/>
          <w:szCs w:val="24"/>
        </w:rPr>
        <w:t>К 100-летию Русского исхода и образования Русской Зарубежной Церкви</w:t>
      </w:r>
    </w:p>
    <w:p w:rsidR="009F7E02" w:rsidRDefault="009F7E02" w:rsidP="00997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E02" w:rsidRDefault="00117314" w:rsidP="009F7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>Монастыри и монашество. XXI век</w:t>
      </w:r>
    </w:p>
    <w:p w:rsidR="009F7E02" w:rsidRDefault="009F7E02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E02" w:rsidRDefault="00117314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>Игорь Красновский</w:t>
      </w:r>
      <w:r w:rsidR="009F7E0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117314">
        <w:rPr>
          <w:rFonts w:ascii="Times New Roman" w:hAnsi="Times New Roman" w:cs="Times New Roman"/>
          <w:b/>
          <w:sz w:val="24"/>
          <w:szCs w:val="24"/>
        </w:rPr>
        <w:t>Возрожденный</w:t>
      </w:r>
      <w:proofErr w:type="gramEnd"/>
      <w:r w:rsidRPr="00117314">
        <w:rPr>
          <w:rFonts w:ascii="Times New Roman" w:hAnsi="Times New Roman" w:cs="Times New Roman"/>
          <w:b/>
          <w:sz w:val="24"/>
          <w:szCs w:val="24"/>
        </w:rPr>
        <w:t xml:space="preserve"> из руин</w:t>
      </w:r>
      <w:r w:rsidR="009F7E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F7E02">
        <w:rPr>
          <w:rFonts w:ascii="Times New Roman" w:hAnsi="Times New Roman" w:cs="Times New Roman"/>
          <w:sz w:val="24"/>
          <w:szCs w:val="24"/>
        </w:rPr>
        <w:t xml:space="preserve">Завершилась длившаяся три десятилетия реставрация Свято-Троицкого </w:t>
      </w:r>
      <w:proofErr w:type="spellStart"/>
      <w:r w:rsidRPr="009F7E02">
        <w:rPr>
          <w:rFonts w:ascii="Times New Roman" w:hAnsi="Times New Roman" w:cs="Times New Roman"/>
          <w:sz w:val="24"/>
          <w:szCs w:val="24"/>
        </w:rPr>
        <w:t>Герасимо-Болдинского</w:t>
      </w:r>
      <w:proofErr w:type="spellEnd"/>
      <w:r w:rsidRPr="009F7E02">
        <w:rPr>
          <w:rFonts w:ascii="Times New Roman" w:hAnsi="Times New Roman" w:cs="Times New Roman"/>
          <w:sz w:val="24"/>
          <w:szCs w:val="24"/>
        </w:rPr>
        <w:t xml:space="preserve"> монастыр</w:t>
      </w:r>
      <w:r w:rsidR="009F7E02" w:rsidRPr="009F7E02">
        <w:rPr>
          <w:rFonts w:ascii="Times New Roman" w:hAnsi="Times New Roman" w:cs="Times New Roman"/>
          <w:sz w:val="24"/>
          <w:szCs w:val="24"/>
        </w:rPr>
        <w:t>я</w:t>
      </w:r>
      <w:r w:rsidRPr="001173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E02" w:rsidRDefault="009F7E02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E02" w:rsidRDefault="00117314" w:rsidP="009F7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9F7E02" w:rsidRDefault="009F7E02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E02" w:rsidRDefault="00117314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>Богослужебные книги Издательства Московской Патриархии</w:t>
      </w:r>
    </w:p>
    <w:p w:rsidR="009F7E02" w:rsidRDefault="009F7E02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E02" w:rsidRDefault="00117314" w:rsidP="009F7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>Вечная память</w:t>
      </w:r>
    </w:p>
    <w:p w:rsidR="009F7E02" w:rsidRDefault="009F7E02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6F9" w:rsidRDefault="00117314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>Протоиерей Анатолий Волгин</w:t>
      </w:r>
    </w:p>
    <w:p w:rsidR="00B556F9" w:rsidRDefault="00B556F9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6F9" w:rsidRDefault="00117314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 xml:space="preserve">Протоиерей Феодор </w:t>
      </w:r>
      <w:proofErr w:type="spellStart"/>
      <w:r w:rsidRPr="00117314">
        <w:rPr>
          <w:rFonts w:ascii="Times New Roman" w:hAnsi="Times New Roman" w:cs="Times New Roman"/>
          <w:b/>
          <w:sz w:val="24"/>
          <w:szCs w:val="24"/>
        </w:rPr>
        <w:t>Андрощук</w:t>
      </w:r>
      <w:proofErr w:type="spellEnd"/>
    </w:p>
    <w:p w:rsidR="00B556F9" w:rsidRDefault="00B556F9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749B" w:rsidRPr="00117314" w:rsidRDefault="00117314" w:rsidP="00997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314">
        <w:rPr>
          <w:rFonts w:ascii="Times New Roman" w:hAnsi="Times New Roman" w:cs="Times New Roman"/>
          <w:b/>
          <w:sz w:val="24"/>
          <w:szCs w:val="24"/>
        </w:rPr>
        <w:t xml:space="preserve">Иеромонах </w:t>
      </w:r>
      <w:proofErr w:type="spellStart"/>
      <w:r w:rsidRPr="00117314">
        <w:rPr>
          <w:rFonts w:ascii="Times New Roman" w:hAnsi="Times New Roman" w:cs="Times New Roman"/>
          <w:b/>
          <w:sz w:val="24"/>
          <w:szCs w:val="24"/>
        </w:rPr>
        <w:t>Пафнутий</w:t>
      </w:r>
      <w:proofErr w:type="spellEnd"/>
      <w:r w:rsidRPr="00117314">
        <w:rPr>
          <w:rFonts w:ascii="Times New Roman" w:hAnsi="Times New Roman" w:cs="Times New Roman"/>
          <w:b/>
          <w:sz w:val="24"/>
          <w:szCs w:val="24"/>
        </w:rPr>
        <w:t xml:space="preserve"> (Архипов)</w:t>
      </w:r>
    </w:p>
    <w:sectPr w:rsidR="00EC749B" w:rsidRPr="00117314" w:rsidSect="004E1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1D13"/>
    <w:rsid w:val="00117314"/>
    <w:rsid w:val="001E37BC"/>
    <w:rsid w:val="00224186"/>
    <w:rsid w:val="0026554D"/>
    <w:rsid w:val="00360BA0"/>
    <w:rsid w:val="004E1D13"/>
    <w:rsid w:val="007A4BA2"/>
    <w:rsid w:val="009975BE"/>
    <w:rsid w:val="009F1F1D"/>
    <w:rsid w:val="009F7E02"/>
    <w:rsid w:val="00B556F9"/>
    <w:rsid w:val="00DD4A5A"/>
    <w:rsid w:val="00EC749B"/>
    <w:rsid w:val="00F5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4B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2021-05-06T09:04:00Z</dcterms:created>
  <dcterms:modified xsi:type="dcterms:W3CDTF">2021-05-06T09:23:00Z</dcterms:modified>
</cp:coreProperties>
</file>