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0" w:rsidRDefault="00A45F3C" w:rsidP="00A45F3C">
      <w:pPr>
        <w:jc w:val="center"/>
        <w:rPr>
          <w:rFonts w:ascii="Times New Roman" w:hAnsi="Times New Roman" w:cs="Times New Roman"/>
        </w:rPr>
      </w:pPr>
      <w:r w:rsidRPr="00A45F3C">
        <w:rPr>
          <w:rFonts w:ascii="Times New Roman" w:hAnsi="Times New Roman" w:cs="Times New Roman"/>
        </w:rPr>
        <w:t>Перечень дисциплин промежуточной аттестации в летнюю сессию 2020-2021гг.</w:t>
      </w:r>
      <w:r>
        <w:rPr>
          <w:rFonts w:ascii="Times New Roman" w:hAnsi="Times New Roman" w:cs="Times New Roman"/>
        </w:rPr>
        <w:t xml:space="preserve"> Подготовительный курс.</w:t>
      </w:r>
    </w:p>
    <w:p w:rsidR="00A45F3C" w:rsidRDefault="00A45F3C" w:rsidP="00A45F3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F3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F3C"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F3C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Общая церковная история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Виктор </w:t>
            </w:r>
            <w:proofErr w:type="spellStart"/>
            <w:r>
              <w:rPr>
                <w:rFonts w:ascii="Times New Roman" w:hAnsi="Times New Roman" w:cs="Times New Roman"/>
              </w:rPr>
              <w:t>Букалов</w:t>
            </w:r>
            <w:proofErr w:type="spellEnd"/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Церковнославянский язык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F3C">
              <w:rPr>
                <w:rFonts w:ascii="Times New Roman" w:hAnsi="Times New Roman" w:cs="Times New Roman"/>
              </w:rPr>
              <w:t>Мишланов</w:t>
            </w:r>
            <w:proofErr w:type="spellEnd"/>
            <w:r w:rsidRPr="00A45F3C">
              <w:rPr>
                <w:rFonts w:ascii="Times New Roman" w:hAnsi="Times New Roman" w:cs="Times New Roman"/>
              </w:rPr>
              <w:t xml:space="preserve"> В. А.</w:t>
            </w:r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Братухина Л.В.</w:t>
            </w:r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F3C">
              <w:rPr>
                <w:rFonts w:ascii="Times New Roman" w:hAnsi="Times New Roman" w:cs="Times New Roman"/>
              </w:rPr>
              <w:t>Котковец</w:t>
            </w:r>
            <w:proofErr w:type="spellEnd"/>
            <w:r w:rsidRPr="00A45F3C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A45F3C" w:rsidTr="00A45F3C"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</w:tr>
      <w:tr w:rsidR="00A45F3C" w:rsidTr="00A45F3C"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Церковное пение</w:t>
            </w: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О.В.</w:t>
            </w:r>
          </w:p>
        </w:tc>
      </w:tr>
    </w:tbl>
    <w:p w:rsidR="00A45F3C" w:rsidRDefault="00A45F3C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3359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Первый курс.</w:t>
      </w:r>
    </w:p>
    <w:p w:rsidR="0033592D" w:rsidRDefault="0033592D" w:rsidP="0033592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Священное Писание Ветхого Завета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Священное Писание Нового Завета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История древней Церкви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Виктор </w:t>
            </w:r>
            <w:proofErr w:type="spellStart"/>
            <w:r>
              <w:rPr>
                <w:rFonts w:ascii="Times New Roman" w:hAnsi="Times New Roman" w:cs="Times New Roman"/>
              </w:rPr>
              <w:t>Букалов</w:t>
            </w:r>
            <w:proofErr w:type="spellEnd"/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Патрология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Основное богословие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E7B7A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D" w:rsidTr="005026C6">
        <w:trPr>
          <w:trHeight w:val="7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E7B7A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3592D" w:rsidTr="005026C6">
        <w:trPr>
          <w:trHeight w:val="14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E7B7A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Информационная деятельность православного прихода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E7B7A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D" w:rsidTr="005026C6">
        <w:trPr>
          <w:trHeight w:val="1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E7B7A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B7A">
              <w:rPr>
                <w:rFonts w:ascii="Times New Roman" w:hAnsi="Times New Roman" w:cs="Times New Roman"/>
              </w:rPr>
              <w:t>Пастырско-ориентированный учебный практикум по получению первичных профессиональных умений и навыков чтения на церковнославянском языке (рассредоточенная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3592D" w:rsidTr="005026C6">
        <w:trPr>
          <w:trHeight w:val="2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E7B7A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Пастырско-ориентированная учебная практика по получению первичных профессиональных умений и навыков богослужения (концентрированная, привязанная к богослужебному кругу Великого Поста и Пасхи)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58514F" w:rsidRDefault="0033592D" w:rsidP="00502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92D" w:rsidRDefault="0033592D" w:rsidP="0033592D"/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3359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Второй курс.</w:t>
      </w:r>
    </w:p>
    <w:p w:rsidR="0033592D" w:rsidRDefault="0033592D" w:rsidP="0033592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 Роман (Черепанов)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 xml:space="preserve">Теория и история Церковного искусства </w:t>
            </w:r>
          </w:p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Диакон Геннадий Вихарев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 xml:space="preserve">История Русской Православной Церкви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21">
              <w:rPr>
                <w:rFonts w:ascii="Times New Roman" w:hAnsi="Times New Roman" w:cs="Times New Roman"/>
              </w:rPr>
              <w:t>Литургика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 А.Ю.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Иностранный язык в профессиональной коммуникации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D" w:rsidRPr="00327921" w:rsidTr="005026C6">
        <w:trPr>
          <w:trHeight w:val="7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 xml:space="preserve">Пастырско-ориентированная производственная практика (богослужебная, концентрированная, привязанная к богослужебному кругу Великого поста и Пасхи)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3592D" w:rsidRPr="00327921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32792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92D" w:rsidRPr="00327921" w:rsidRDefault="0033592D" w:rsidP="0033592D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DE3E87" w:rsidRDefault="00DE3E87" w:rsidP="00DE3E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Третий курс.</w:t>
      </w:r>
    </w:p>
    <w:p w:rsidR="00DE3E87" w:rsidRDefault="00DE3E87" w:rsidP="00DE3E8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7" w:rsidRPr="00D4374D" w:rsidRDefault="00DE3E87" w:rsidP="00530FA4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История западных исповеданий и сравнительное богословие</w:t>
            </w:r>
          </w:p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74D">
              <w:rPr>
                <w:rFonts w:ascii="Times New Roman" w:hAnsi="Times New Roman" w:cs="Times New Roman"/>
              </w:rPr>
              <w:t>Чагин</w:t>
            </w:r>
            <w:proofErr w:type="spellEnd"/>
            <w:r w:rsidRPr="00D4374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7" w:rsidRPr="00D4374D" w:rsidRDefault="00DE3E87" w:rsidP="00530FA4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Теория и история церковного искусства</w:t>
            </w:r>
          </w:p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диакон</w:t>
            </w:r>
            <w:r w:rsidRPr="00D4374D">
              <w:rPr>
                <w:rFonts w:ascii="Times New Roman" w:hAnsi="Times New Roman" w:cs="Times New Roman"/>
              </w:rPr>
              <w:t xml:space="preserve"> Геннадий Вихарев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7" w:rsidRPr="00D4374D" w:rsidRDefault="00DE3E87" w:rsidP="0053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п</w:t>
            </w:r>
            <w:r w:rsidRPr="00D4374D">
              <w:rPr>
                <w:rFonts w:ascii="Times New Roman" w:hAnsi="Times New Roman" w:cs="Times New Roman"/>
              </w:rPr>
              <w:t>атрология</w:t>
            </w:r>
          </w:p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7" w:rsidRPr="00D4374D" w:rsidRDefault="00DE3E87" w:rsidP="00530FA4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Гомилетика</w:t>
            </w:r>
          </w:p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О. О</w:t>
            </w:r>
            <w:bookmarkStart w:id="0" w:name="_GoBack"/>
            <w:bookmarkEnd w:id="0"/>
            <w:r w:rsidRPr="00D4374D">
              <w:rPr>
                <w:rFonts w:ascii="Times New Roman" w:hAnsi="Times New Roman" w:cs="Times New Roman"/>
              </w:rPr>
              <w:t>лег Игнатьев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 </w:t>
            </w:r>
            <w:r w:rsidRPr="00D4374D">
              <w:rPr>
                <w:rFonts w:ascii="Times New Roman" w:hAnsi="Times New Roman" w:cs="Times New Roman"/>
              </w:rPr>
              <w:t>Олег Игнатьев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Pr="00D4374D" w:rsidRDefault="00DE3E87" w:rsidP="00530FA4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Русская религиозная мысль</w:t>
            </w:r>
          </w:p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74D">
              <w:rPr>
                <w:rFonts w:ascii="Times New Roman" w:hAnsi="Times New Roman" w:cs="Times New Roman"/>
              </w:rPr>
              <w:t>Жохов</w:t>
            </w:r>
            <w:proofErr w:type="gramEnd"/>
            <w:r w:rsidRPr="00D4374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Иностранный язык в профессиональной коммуникации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Pr="003E7B7A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E87" w:rsidTr="00530FA4">
        <w:trPr>
          <w:trHeight w:val="7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Pr="00D4374D" w:rsidRDefault="00DE3E87" w:rsidP="00530FA4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Психология</w:t>
            </w:r>
          </w:p>
          <w:p w:rsidR="00DE3E87" w:rsidRPr="003E7B7A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</w:t>
            </w:r>
            <w:r w:rsidRPr="00D43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74D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D4374D">
              <w:rPr>
                <w:rFonts w:ascii="Times New Roman" w:hAnsi="Times New Roman" w:cs="Times New Roman"/>
              </w:rPr>
              <w:t xml:space="preserve"> (Минаков)</w:t>
            </w:r>
          </w:p>
        </w:tc>
      </w:tr>
      <w:tr w:rsidR="00DE3E87" w:rsidTr="00530FA4">
        <w:trPr>
          <w:trHeight w:val="14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Pr="003E7B7A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Практика миссионерская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E87" w:rsidTr="00530F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Pr="003E7B7A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7" w:rsidRDefault="00DE3E87" w:rsidP="00530FA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E87" w:rsidRDefault="00DE3E87" w:rsidP="00DE3E87"/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A45F3C">
      <w:pPr>
        <w:jc w:val="center"/>
        <w:rPr>
          <w:rFonts w:ascii="Times New Roman" w:hAnsi="Times New Roman" w:cs="Times New Roman"/>
        </w:rPr>
      </w:pPr>
    </w:p>
    <w:p w:rsidR="00DE3E87" w:rsidRDefault="00DE3E87" w:rsidP="00A45F3C">
      <w:pPr>
        <w:jc w:val="center"/>
        <w:rPr>
          <w:rFonts w:ascii="Times New Roman" w:hAnsi="Times New Roman" w:cs="Times New Roman"/>
        </w:rPr>
      </w:pPr>
    </w:p>
    <w:p w:rsidR="00DE3E87" w:rsidRDefault="00DE3E87" w:rsidP="00A45F3C">
      <w:pPr>
        <w:jc w:val="center"/>
        <w:rPr>
          <w:rFonts w:ascii="Times New Roman" w:hAnsi="Times New Roman" w:cs="Times New Roman"/>
        </w:rPr>
      </w:pPr>
    </w:p>
    <w:p w:rsidR="0033592D" w:rsidRDefault="0033592D" w:rsidP="003359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Четвертый курс.</w:t>
      </w:r>
    </w:p>
    <w:p w:rsidR="0033592D" w:rsidRDefault="0033592D" w:rsidP="0033592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 xml:space="preserve">Священное Писание Нового Завета (послания апостолов)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 </w:t>
            </w:r>
            <w:r w:rsidRPr="007F2601">
              <w:rPr>
                <w:rFonts w:ascii="Times New Roman" w:hAnsi="Times New Roman" w:cs="Times New Roman"/>
              </w:rPr>
              <w:t xml:space="preserve"> Олег Игнатьев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 xml:space="preserve">Пастырское богословие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Протоиерей </w:t>
            </w:r>
            <w:r w:rsidRPr="007F2601">
              <w:rPr>
                <w:rFonts w:ascii="Times New Roman" w:hAnsi="Times New Roman" w:cs="Times New Roman"/>
              </w:rPr>
              <w:t>Игорь Ануфриев)</w:t>
            </w:r>
            <w:proofErr w:type="gramEnd"/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 xml:space="preserve">Практическое руководство для священнослужителя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Протоиерей </w:t>
            </w:r>
            <w:r w:rsidRPr="007F2601">
              <w:rPr>
                <w:rFonts w:ascii="Times New Roman" w:hAnsi="Times New Roman" w:cs="Times New Roman"/>
              </w:rPr>
              <w:t>Игорь Ануфриев)</w:t>
            </w:r>
            <w:proofErr w:type="gramEnd"/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 xml:space="preserve">Церковь, государство и общество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>Сыромятников О.И.</w:t>
            </w:r>
          </w:p>
        </w:tc>
      </w:tr>
      <w:tr w:rsidR="0033592D" w:rsidTr="005026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 xml:space="preserve">Концепции современного естествознания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7F2601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F260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Default="0033592D" w:rsidP="005026C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601">
              <w:rPr>
                <w:rFonts w:ascii="Times New Roman" w:hAnsi="Times New Roman" w:cs="Times New Roman"/>
              </w:rPr>
              <w:t>Гоголин</w:t>
            </w:r>
            <w:proofErr w:type="spellEnd"/>
            <w:r w:rsidRPr="007F2601"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33592D" w:rsidRPr="00A45F3C" w:rsidRDefault="0033592D" w:rsidP="00A45F3C">
      <w:pPr>
        <w:jc w:val="center"/>
        <w:rPr>
          <w:rFonts w:ascii="Times New Roman" w:hAnsi="Times New Roman" w:cs="Times New Roman"/>
        </w:rPr>
      </w:pPr>
    </w:p>
    <w:sectPr w:rsidR="0033592D" w:rsidRPr="00A45F3C" w:rsidSect="001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5F3C"/>
    <w:rsid w:val="00163840"/>
    <w:rsid w:val="001C7F7B"/>
    <w:rsid w:val="0033592D"/>
    <w:rsid w:val="00A45F3C"/>
    <w:rsid w:val="00CC045C"/>
    <w:rsid w:val="00D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Admin</cp:lastModifiedBy>
  <cp:revision>3</cp:revision>
  <dcterms:created xsi:type="dcterms:W3CDTF">2021-04-26T08:28:00Z</dcterms:created>
  <dcterms:modified xsi:type="dcterms:W3CDTF">2021-04-26T08:59:00Z</dcterms:modified>
</cp:coreProperties>
</file>