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F9" w:rsidRDefault="000451F9" w:rsidP="000451F9">
      <w:pPr>
        <w:spacing w:before="120" w:after="120" w:line="276" w:lineRule="auto"/>
        <w:ind w:left="-426" w:right="-143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1F9">
        <w:rPr>
          <w:rFonts w:ascii="Times New Roman" w:hAnsi="Times New Roman" w:cs="Times New Roman"/>
          <w:b/>
          <w:sz w:val="26"/>
          <w:szCs w:val="26"/>
        </w:rPr>
        <w:t xml:space="preserve">Рекомендованные темы выпускных квалификационных работ </w:t>
      </w:r>
    </w:p>
    <w:p w:rsidR="000451F9" w:rsidRDefault="000451F9" w:rsidP="000451F9">
      <w:pPr>
        <w:spacing w:before="120" w:after="120" w:line="276" w:lineRule="auto"/>
        <w:ind w:left="-426" w:right="-143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1F9">
        <w:rPr>
          <w:rFonts w:ascii="Times New Roman" w:hAnsi="Times New Roman" w:cs="Times New Roman"/>
          <w:b/>
          <w:sz w:val="26"/>
          <w:szCs w:val="26"/>
        </w:rPr>
        <w:t xml:space="preserve">обучающихся по программе подготовки церковного специалиста </w:t>
      </w:r>
    </w:p>
    <w:p w:rsidR="000451F9" w:rsidRPr="000451F9" w:rsidRDefault="000451F9" w:rsidP="000451F9">
      <w:pPr>
        <w:spacing w:before="120" w:after="120" w:line="276" w:lineRule="auto"/>
        <w:ind w:left="-426" w:right="-143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1F9">
        <w:rPr>
          <w:rFonts w:ascii="Times New Roman" w:hAnsi="Times New Roman" w:cs="Times New Roman"/>
          <w:b/>
          <w:sz w:val="26"/>
          <w:szCs w:val="26"/>
        </w:rPr>
        <w:t>в области приходского просвещения</w:t>
      </w:r>
    </w:p>
    <w:p w:rsidR="00317F9F" w:rsidRDefault="00317F9F" w:rsidP="000451F9">
      <w:pPr>
        <w:spacing w:before="120" w:after="120" w:line="276" w:lineRule="auto"/>
        <w:ind w:left="-426" w:right="-143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Приобщение к церковной жизни восприемников и родителей в ходе оглашения: формы, проблемы, перспективы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F3480">
        <w:rPr>
          <w:rFonts w:ascii="Times New Roman" w:hAnsi="Times New Roman" w:cs="Times New Roman"/>
          <w:sz w:val="24"/>
          <w:szCs w:val="24"/>
        </w:rPr>
        <w:t>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 xml:space="preserve">Формы участия оглашаемых и </w:t>
      </w:r>
      <w:proofErr w:type="spellStart"/>
      <w:r w:rsidRPr="000F3480">
        <w:rPr>
          <w:rFonts w:ascii="Times New Roman" w:hAnsi="Times New Roman" w:cs="Times New Roman"/>
          <w:sz w:val="24"/>
          <w:szCs w:val="24"/>
        </w:rPr>
        <w:t>новоначальных</w:t>
      </w:r>
      <w:proofErr w:type="spellEnd"/>
      <w:r w:rsidRPr="000F3480">
        <w:rPr>
          <w:rFonts w:ascii="Times New Roman" w:hAnsi="Times New Roman" w:cs="Times New Roman"/>
          <w:sz w:val="24"/>
          <w:szCs w:val="24"/>
        </w:rPr>
        <w:t xml:space="preserve"> в жизни прихода.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480">
        <w:rPr>
          <w:rFonts w:ascii="Times New Roman" w:hAnsi="Times New Roman" w:cs="Times New Roman"/>
          <w:sz w:val="24"/>
          <w:szCs w:val="24"/>
        </w:rPr>
        <w:t>Тайноводственный</w:t>
      </w:r>
      <w:proofErr w:type="spellEnd"/>
      <w:r w:rsidRPr="000F3480">
        <w:rPr>
          <w:rFonts w:ascii="Times New Roman" w:hAnsi="Times New Roman" w:cs="Times New Roman"/>
          <w:sz w:val="24"/>
          <w:szCs w:val="24"/>
        </w:rPr>
        <w:t xml:space="preserve"> курс в современных условиях.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480">
        <w:rPr>
          <w:rFonts w:ascii="Times New Roman" w:hAnsi="Times New Roman" w:cs="Times New Roman"/>
          <w:sz w:val="24"/>
          <w:szCs w:val="24"/>
        </w:rPr>
        <w:t>Послекрещальная</w:t>
      </w:r>
      <w:proofErr w:type="spellEnd"/>
      <w:r w:rsidRPr="000F3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480">
        <w:rPr>
          <w:rFonts w:ascii="Times New Roman" w:hAnsi="Times New Roman" w:cs="Times New Roman"/>
          <w:sz w:val="24"/>
          <w:szCs w:val="24"/>
        </w:rPr>
        <w:t>катехизация</w:t>
      </w:r>
      <w:proofErr w:type="spellEnd"/>
      <w:r w:rsidRPr="000F3480">
        <w:rPr>
          <w:rFonts w:ascii="Times New Roman" w:hAnsi="Times New Roman" w:cs="Times New Roman"/>
          <w:sz w:val="24"/>
          <w:szCs w:val="24"/>
        </w:rPr>
        <w:t xml:space="preserve"> в современных условиях.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Практика катехизической подготовки к Венчанию.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Содержание и формы приходского наставления в вере взрослых.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480">
        <w:rPr>
          <w:rFonts w:ascii="Times New Roman" w:hAnsi="Times New Roman" w:cs="Times New Roman"/>
          <w:sz w:val="24"/>
          <w:szCs w:val="24"/>
        </w:rPr>
        <w:t>Катехизация</w:t>
      </w:r>
      <w:proofErr w:type="spellEnd"/>
      <w:r w:rsidRPr="000F3480">
        <w:rPr>
          <w:rFonts w:ascii="Times New Roman" w:hAnsi="Times New Roman" w:cs="Times New Roman"/>
          <w:sz w:val="24"/>
          <w:szCs w:val="24"/>
        </w:rPr>
        <w:t xml:space="preserve"> на основе использования богослужебных текстов.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 xml:space="preserve">Приходское консультирование как форма </w:t>
      </w:r>
      <w:proofErr w:type="spellStart"/>
      <w:r w:rsidRPr="000F3480">
        <w:rPr>
          <w:rFonts w:ascii="Times New Roman" w:hAnsi="Times New Roman" w:cs="Times New Roman"/>
          <w:sz w:val="24"/>
          <w:szCs w:val="24"/>
        </w:rPr>
        <w:t>миссионерско</w:t>
      </w:r>
      <w:proofErr w:type="spellEnd"/>
      <w:r w:rsidRPr="000F3480">
        <w:rPr>
          <w:rFonts w:ascii="Times New Roman" w:hAnsi="Times New Roman" w:cs="Times New Roman"/>
          <w:sz w:val="24"/>
          <w:szCs w:val="24"/>
        </w:rPr>
        <w:t>-катехизической деятельности.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Специфика катехизации в сельских приходах.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Особенности катехизической работы с определенной категорией людей (молодежью, людьми пожилого возраста, людьми с ограниченными возможностями здоровья, в среде казачества, с военнослужащими, с заключенными и т.д.).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Основные проблемы развития духовной жизни прихожан и особенности их решения в условиях прихода.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Наставление в вере взрослых с использованием дистанционных форм взаимодействия.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Система приходского просвещения взрослых: оценка возможностей и рисков.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Координация процессов приходского наставления в вере на уровне благочиния.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Содержание и формы приходского наставления в вере детей.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Воскресная школа для детей в контексте системы приходского просвещения.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Особенности приходского попечения о детях 5–7 лет (8-10, 11-13, 14-16).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Основные проблемы наставления детей в вере и особенности их решения в условиях прихода.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Особенности пастырского попечения о детях на приходе.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Формы и способы взаимодействия семьи и прихода в деле христианского воспитания детей.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Приходская поддержка семей в области психологии (педагогики).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Особенности организации православных лагерей для детей и подростков.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Наставление в вере детей с использованием дистанционных форм взаимодействия.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Особенности наставления в вере приходских сотрудников (педагогов, катехизаторов) на уровне прихода (благочиния, епархии).</w:t>
      </w:r>
    </w:p>
    <w:p w:rsidR="000451F9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Организация на уровне прихода (благочиния, епархии) системы повышения квалификации для приходских сотрудников (педагогов, катехизаторов).</w:t>
      </w:r>
    </w:p>
    <w:p w:rsidR="006A5586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Церковная благотворительность и социальное служение: история и современность.</w:t>
      </w:r>
    </w:p>
    <w:p w:rsidR="006A5586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Взаимодействие государства и Церкви по решению социальных проблем.</w:t>
      </w:r>
    </w:p>
    <w:p w:rsidR="006A5586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Евангельское понимание социальных проблем.</w:t>
      </w:r>
    </w:p>
    <w:p w:rsidR="006A5586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Профессиональные и личностные качества специалиста по церковному социальному служению.</w:t>
      </w:r>
    </w:p>
    <w:p w:rsidR="006A5586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480">
        <w:rPr>
          <w:rFonts w:ascii="Times New Roman" w:hAnsi="Times New Roman" w:cs="Times New Roman"/>
          <w:sz w:val="24"/>
          <w:szCs w:val="24"/>
        </w:rPr>
        <w:t>Сестричества</w:t>
      </w:r>
      <w:proofErr w:type="spellEnd"/>
      <w:r w:rsidRPr="000F3480">
        <w:rPr>
          <w:rFonts w:ascii="Times New Roman" w:hAnsi="Times New Roman" w:cs="Times New Roman"/>
          <w:sz w:val="24"/>
          <w:szCs w:val="24"/>
        </w:rPr>
        <w:t xml:space="preserve"> милосердия в современной России.</w:t>
      </w:r>
    </w:p>
    <w:p w:rsidR="006A5586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Роль Церкви в поддержке многодетных семей в современной России.</w:t>
      </w:r>
    </w:p>
    <w:p w:rsidR="006A5586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Церковная помощь бездомным в современной России.</w:t>
      </w:r>
    </w:p>
    <w:p w:rsidR="006A5586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lastRenderedPageBreak/>
        <w:t>Роль священника в развитии церковного социального служения.</w:t>
      </w:r>
    </w:p>
    <w:p w:rsidR="006A5586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Роль мирян в развитии церковного социального служения.</w:t>
      </w:r>
    </w:p>
    <w:p w:rsidR="000451F9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Социальное служение как неотъемлемая часть жизни приходской общины.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системы обучения волонтеров.</w:t>
      </w:r>
    </w:p>
    <w:p w:rsidR="000451F9" w:rsidRPr="000F3480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социальных сетей в жизни российской молодежи: влияние и тенденция.</w:t>
      </w:r>
    </w:p>
    <w:p w:rsidR="000451F9" w:rsidRDefault="000451F9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Современные формы работы в сфере патриотического воспитания российской молодежи.</w:t>
      </w:r>
    </w:p>
    <w:p w:rsidR="006A5586" w:rsidRPr="000F3480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Социально-психологические особенности современного подростка.</w:t>
      </w:r>
    </w:p>
    <w:p w:rsidR="006A5586" w:rsidRPr="000F3480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Культура,</w:t>
      </w:r>
      <w:r w:rsidR="000451F9"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ценности, символы как средство возрождения деревянных храмов русского Севера.</w:t>
      </w: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5586" w:rsidRPr="000F3480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оздоровительный лагерь как образовательная среда.</w:t>
      </w:r>
    </w:p>
    <w:p w:rsidR="006A5586" w:rsidRPr="000F3480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Цели и методы патриотического воспитания молодёжи.</w:t>
      </w:r>
    </w:p>
    <w:p w:rsidR="000451F9" w:rsidRPr="000F3480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Эффективные</w:t>
      </w:r>
      <w:r w:rsidR="000451F9"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привлечения молодежи к волонтерской деятельности в г. Москве.</w:t>
      </w: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451F9" w:rsidRPr="000F3480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Эффективные модели организации молодёжных смен и форумов</w:t>
      </w:r>
      <w:r w:rsid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70BD" w:rsidRPr="000F3480" w:rsidRDefault="006A5586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Многодетность как фактор благополучия молодой семьи России</w:t>
      </w:r>
      <w:r w:rsidR="000F3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70BD" w:rsidRDefault="000F3480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Библейское обоснование миссии.</w:t>
      </w:r>
    </w:p>
    <w:p w:rsidR="003670BD" w:rsidRDefault="000F3480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Апостольство и миссионерство.</w:t>
      </w:r>
    </w:p>
    <w:p w:rsidR="003670BD" w:rsidRDefault="003670BD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0F3480">
        <w:rPr>
          <w:rFonts w:ascii="Times New Roman" w:hAnsi="Times New Roman" w:cs="Times New Roman"/>
          <w:sz w:val="24"/>
          <w:szCs w:val="24"/>
        </w:rPr>
        <w:t>православных миссий (по выбору).</w:t>
      </w:r>
    </w:p>
    <w:p w:rsidR="003670BD" w:rsidRDefault="003670BD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Миссия среди</w:t>
      </w:r>
      <w:r w:rsidR="000F3480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народов.</w:t>
      </w:r>
    </w:p>
    <w:p w:rsidR="003670BD" w:rsidRDefault="003670BD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Противодействие средствами миссии проявлени</w:t>
      </w:r>
      <w:r w:rsidR="000F3480">
        <w:rPr>
          <w:rFonts w:ascii="Times New Roman" w:hAnsi="Times New Roman" w:cs="Times New Roman"/>
          <w:sz w:val="24"/>
          <w:szCs w:val="24"/>
        </w:rPr>
        <w:t xml:space="preserve">ям </w:t>
      </w:r>
      <w:proofErr w:type="spellStart"/>
      <w:r w:rsidR="000F3480">
        <w:rPr>
          <w:rFonts w:ascii="Times New Roman" w:hAnsi="Times New Roman" w:cs="Times New Roman"/>
          <w:sz w:val="24"/>
          <w:szCs w:val="24"/>
        </w:rPr>
        <w:t>внутрицерковного</w:t>
      </w:r>
      <w:proofErr w:type="spellEnd"/>
      <w:r w:rsidR="000F3480">
        <w:rPr>
          <w:rFonts w:ascii="Times New Roman" w:hAnsi="Times New Roman" w:cs="Times New Roman"/>
          <w:sz w:val="24"/>
          <w:szCs w:val="24"/>
        </w:rPr>
        <w:t xml:space="preserve"> сектантства.</w:t>
      </w:r>
    </w:p>
    <w:p w:rsidR="003670BD" w:rsidRDefault="003670BD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 xml:space="preserve">Новые религиозные движения (по выбору) </w:t>
      </w:r>
      <w:r w:rsidR="000F3480">
        <w:rPr>
          <w:rFonts w:ascii="Times New Roman" w:hAnsi="Times New Roman" w:cs="Times New Roman"/>
          <w:sz w:val="24"/>
          <w:szCs w:val="24"/>
        </w:rPr>
        <w:t>как адресат православной миссии.</w:t>
      </w:r>
    </w:p>
    <w:p w:rsidR="003670BD" w:rsidRDefault="003670BD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Прин</w:t>
      </w:r>
      <w:r w:rsidR="000F3480">
        <w:rPr>
          <w:rFonts w:ascii="Times New Roman" w:hAnsi="Times New Roman" w:cs="Times New Roman"/>
          <w:sz w:val="24"/>
          <w:szCs w:val="24"/>
        </w:rPr>
        <w:t>ципы и методы приходской миссии.</w:t>
      </w:r>
    </w:p>
    <w:p w:rsidR="003670BD" w:rsidRDefault="003670BD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Миссионерское сопровожден</w:t>
      </w:r>
      <w:r w:rsidR="000F3480">
        <w:rPr>
          <w:rFonts w:ascii="Times New Roman" w:hAnsi="Times New Roman" w:cs="Times New Roman"/>
          <w:sz w:val="24"/>
          <w:szCs w:val="24"/>
        </w:rPr>
        <w:t>ие социального служения прихода.</w:t>
      </w:r>
    </w:p>
    <w:p w:rsidR="003670BD" w:rsidRDefault="003670BD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Организация миссионерског</w:t>
      </w:r>
      <w:r w:rsidR="000F3480">
        <w:rPr>
          <w:rFonts w:ascii="Times New Roman" w:hAnsi="Times New Roman" w:cs="Times New Roman"/>
          <w:sz w:val="24"/>
          <w:szCs w:val="24"/>
        </w:rPr>
        <w:t>о служения в студенческой среде.</w:t>
      </w:r>
    </w:p>
    <w:p w:rsidR="003670BD" w:rsidRPr="000F3480" w:rsidRDefault="003670BD" w:rsidP="000F3480">
      <w:pPr>
        <w:pStyle w:val="a3"/>
        <w:numPr>
          <w:ilvl w:val="0"/>
          <w:numId w:val="7"/>
        </w:num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3480">
        <w:rPr>
          <w:rFonts w:ascii="Times New Roman" w:hAnsi="Times New Roman" w:cs="Times New Roman"/>
          <w:sz w:val="24"/>
          <w:szCs w:val="24"/>
        </w:rPr>
        <w:t>Модерирование миссионерского контента в социальных медиа.</w:t>
      </w:r>
      <w:bookmarkStart w:id="0" w:name="_GoBack"/>
      <w:bookmarkEnd w:id="0"/>
    </w:p>
    <w:sectPr w:rsidR="003670BD" w:rsidRPr="000F3480" w:rsidSect="00317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F5" w:rsidRDefault="00483DF5" w:rsidP="000451F9">
      <w:pPr>
        <w:spacing w:after="0" w:line="240" w:lineRule="auto"/>
      </w:pPr>
      <w:r>
        <w:separator/>
      </w:r>
    </w:p>
  </w:endnote>
  <w:endnote w:type="continuationSeparator" w:id="0">
    <w:p w:rsidR="00483DF5" w:rsidRDefault="00483DF5" w:rsidP="0004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F5" w:rsidRDefault="00483DF5" w:rsidP="000451F9">
      <w:pPr>
        <w:spacing w:after="0" w:line="240" w:lineRule="auto"/>
      </w:pPr>
      <w:r>
        <w:separator/>
      </w:r>
    </w:p>
  </w:footnote>
  <w:footnote w:type="continuationSeparator" w:id="0">
    <w:p w:rsidR="00483DF5" w:rsidRDefault="00483DF5" w:rsidP="000451F9">
      <w:pPr>
        <w:spacing w:after="0" w:line="240" w:lineRule="auto"/>
      </w:pPr>
      <w:r>
        <w:continuationSeparator/>
      </w:r>
    </w:p>
  </w:footnote>
  <w:footnote w:id="1">
    <w:p w:rsidR="00317F9F" w:rsidRPr="00317F9F" w:rsidRDefault="000451F9" w:rsidP="00317F9F">
      <w:pPr>
        <w:pStyle w:val="a4"/>
        <w:ind w:left="-851"/>
        <w:jc w:val="both"/>
        <w:rPr>
          <w:rFonts w:ascii="Times New Roman" w:hAnsi="Times New Roman" w:cs="Times New Roman"/>
        </w:rPr>
      </w:pPr>
      <w:r w:rsidRPr="00317F9F">
        <w:rPr>
          <w:rStyle w:val="a6"/>
          <w:rFonts w:ascii="Times New Roman" w:hAnsi="Times New Roman" w:cs="Times New Roman"/>
        </w:rPr>
        <w:footnoteRef/>
      </w:r>
      <w:r w:rsidRPr="00317F9F">
        <w:rPr>
          <w:rFonts w:ascii="Times New Roman" w:hAnsi="Times New Roman" w:cs="Times New Roman"/>
        </w:rPr>
        <w:t xml:space="preserve"> </w:t>
      </w:r>
      <w:r w:rsidR="00317F9F" w:rsidRPr="00317F9F">
        <w:rPr>
          <w:rFonts w:ascii="Times New Roman" w:hAnsi="Times New Roman" w:cs="Times New Roman"/>
        </w:rPr>
        <w:t xml:space="preserve">Все представленные темы могут быть конкретизированы за счет смысловых конструкций: </w:t>
      </w:r>
    </w:p>
    <w:p w:rsidR="000451F9" w:rsidRPr="00317F9F" w:rsidRDefault="00317F9F" w:rsidP="00317F9F">
      <w:pPr>
        <w:pStyle w:val="a4"/>
        <w:ind w:left="-851"/>
        <w:jc w:val="both"/>
        <w:rPr>
          <w:rFonts w:ascii="Times New Roman" w:hAnsi="Times New Roman" w:cs="Times New Roman"/>
        </w:rPr>
      </w:pPr>
      <w:r w:rsidRPr="00317F9F">
        <w:rPr>
          <w:rFonts w:ascii="Times New Roman" w:hAnsi="Times New Roman" w:cs="Times New Roman"/>
        </w:rPr>
        <w:t xml:space="preserve">... на примере деятельности прихода... храма; в контексте работы благочиния (епархии); на примере текстов ...; ... в период 2010 – 2020 </w:t>
      </w:r>
      <w:proofErr w:type="spellStart"/>
      <w:r w:rsidRPr="00317F9F">
        <w:rPr>
          <w:rFonts w:ascii="Times New Roman" w:hAnsi="Times New Roman" w:cs="Times New Roman"/>
        </w:rPr>
        <w:t>гг</w:t>
      </w:r>
      <w:proofErr w:type="spellEnd"/>
      <w:r w:rsidRPr="00317F9F">
        <w:rPr>
          <w:rFonts w:ascii="Times New Roman" w:hAnsi="Times New Roman" w:cs="Times New Roman"/>
        </w:rPr>
        <w:t>; ... на примере ... формы наставления в вере; ... в контексте вопроса... 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183"/>
    <w:multiLevelType w:val="hybridMultilevel"/>
    <w:tmpl w:val="B33EBE94"/>
    <w:lvl w:ilvl="0" w:tplc="0419000F">
      <w:start w:val="1"/>
      <w:numFmt w:val="decimal"/>
      <w:lvlText w:val="%1."/>
      <w:lvlJc w:val="left"/>
      <w:pPr>
        <w:ind w:left="-132" w:hanging="360"/>
      </w:p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28C01518"/>
    <w:multiLevelType w:val="hybridMultilevel"/>
    <w:tmpl w:val="E3024DBC"/>
    <w:lvl w:ilvl="0" w:tplc="C0B0A5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ACC2112"/>
    <w:multiLevelType w:val="hybridMultilevel"/>
    <w:tmpl w:val="CE1A37C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BDA062A"/>
    <w:multiLevelType w:val="hybridMultilevel"/>
    <w:tmpl w:val="47C0F2F4"/>
    <w:lvl w:ilvl="0" w:tplc="C0B0A5D8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BB31F9E"/>
    <w:multiLevelType w:val="hybridMultilevel"/>
    <w:tmpl w:val="2BF2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B00EF"/>
    <w:multiLevelType w:val="hybridMultilevel"/>
    <w:tmpl w:val="0AF0E9E4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6" w15:restartNumberingAfterBreak="0">
    <w:nsid w:val="74553E74"/>
    <w:multiLevelType w:val="hybridMultilevel"/>
    <w:tmpl w:val="61CAFC20"/>
    <w:lvl w:ilvl="0" w:tplc="BC3022E0">
      <w:start w:val="1"/>
      <w:numFmt w:val="decimal"/>
      <w:lvlText w:val="%1."/>
      <w:lvlJc w:val="left"/>
      <w:pPr>
        <w:ind w:left="-41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C"/>
    <w:rsid w:val="00001380"/>
    <w:rsid w:val="000451F9"/>
    <w:rsid w:val="000F3480"/>
    <w:rsid w:val="00317F9F"/>
    <w:rsid w:val="003670BD"/>
    <w:rsid w:val="00483DF5"/>
    <w:rsid w:val="006A5586"/>
    <w:rsid w:val="009F378C"/>
    <w:rsid w:val="00A011E6"/>
    <w:rsid w:val="00CE39B5"/>
    <w:rsid w:val="00E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E5C8-3828-4D33-BA02-DDC55611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451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51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51F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1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F9F"/>
  </w:style>
  <w:style w:type="paragraph" w:styleId="a9">
    <w:name w:val="footer"/>
    <w:basedOn w:val="a"/>
    <w:link w:val="aa"/>
    <w:uiPriority w:val="99"/>
    <w:unhideWhenUsed/>
    <w:rsid w:val="0031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39EE-BDE8-4A48-AD85-FD990373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прот. Максим Козлов</dc:creator>
  <cp:keywords/>
  <dc:description/>
  <cp:lastModifiedBy>прот. Максим Козлов</cp:lastModifiedBy>
  <cp:revision>4</cp:revision>
  <dcterms:created xsi:type="dcterms:W3CDTF">2020-12-14T11:09:00Z</dcterms:created>
  <dcterms:modified xsi:type="dcterms:W3CDTF">2021-01-22T09:52:00Z</dcterms:modified>
</cp:coreProperties>
</file>