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27" w:rsidRDefault="00D33E27" w:rsidP="001D1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87F">
        <w:rPr>
          <w:rFonts w:ascii="Times New Roman" w:hAnsi="Times New Roman" w:cs="Times New Roman"/>
          <w:sz w:val="24"/>
          <w:szCs w:val="24"/>
        </w:rPr>
        <w:t>В библиотеку Семинарии поступил 5-й номер журнала</w:t>
      </w:r>
      <w:r w:rsidRPr="001D1DE5">
        <w:rPr>
          <w:rFonts w:ascii="Times New Roman" w:hAnsi="Times New Roman" w:cs="Times New Roman"/>
          <w:b/>
          <w:sz w:val="24"/>
          <w:szCs w:val="24"/>
        </w:rPr>
        <w:t xml:space="preserve"> «Российская история» </w:t>
      </w:r>
      <w:r w:rsidRPr="0071287F">
        <w:rPr>
          <w:rFonts w:ascii="Times New Roman" w:hAnsi="Times New Roman" w:cs="Times New Roman"/>
          <w:sz w:val="24"/>
          <w:szCs w:val="24"/>
        </w:rPr>
        <w:t>за 2020</w:t>
      </w:r>
      <w:r w:rsidR="0071287F">
        <w:rPr>
          <w:rFonts w:ascii="Times New Roman" w:hAnsi="Times New Roman" w:cs="Times New Roman"/>
          <w:sz w:val="24"/>
          <w:szCs w:val="24"/>
        </w:rPr>
        <w:t xml:space="preserve"> </w:t>
      </w:r>
      <w:r w:rsidRPr="0071287F">
        <w:rPr>
          <w:rFonts w:ascii="Times New Roman" w:hAnsi="Times New Roman" w:cs="Times New Roman"/>
          <w:sz w:val="24"/>
          <w:szCs w:val="24"/>
        </w:rPr>
        <w:t>г.</w:t>
      </w:r>
    </w:p>
    <w:p w:rsidR="00666299" w:rsidRDefault="00666299" w:rsidP="001D1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299" w:rsidRDefault="00666299" w:rsidP="00666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ПРФЕССИЯ И СООБЩЕСТВО</w:t>
      </w:r>
    </w:p>
    <w:p w:rsidR="00666299" w:rsidRPr="001D1DE5" w:rsidRDefault="00666299" w:rsidP="001D1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М.Ю. Мухин</w:t>
      </w:r>
      <w:r w:rsidRPr="001D1DE5">
        <w:rPr>
          <w:b/>
        </w:rPr>
        <w:t>: Сто лет изучения нэпа. Время подводить итоги?</w:t>
      </w:r>
    </w:p>
    <w:p w:rsidR="00666299" w:rsidRPr="00666299" w:rsidRDefault="00666299" w:rsidP="001D1DE5">
      <w:pPr>
        <w:pStyle w:val="a3"/>
        <w:spacing w:before="0" w:beforeAutospacing="0" w:after="0" w:afterAutospacing="0"/>
      </w:pPr>
      <w:r>
        <w:t xml:space="preserve">О роли и значении </w:t>
      </w:r>
      <w:proofErr w:type="spellStart"/>
      <w:r>
        <w:t>НЭПа</w:t>
      </w:r>
      <w:proofErr w:type="spellEnd"/>
      <w:r>
        <w:t xml:space="preserve"> в истории нашей страны.</w:t>
      </w: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В.В. </w:t>
      </w:r>
      <w:proofErr w:type="spellStart"/>
      <w:r w:rsidRPr="001D1DE5">
        <w:rPr>
          <w:rStyle w:val="a4"/>
          <w:b/>
        </w:rPr>
        <w:t>Кондрашин</w:t>
      </w:r>
      <w:proofErr w:type="spellEnd"/>
      <w:r w:rsidRPr="001D1DE5">
        <w:rPr>
          <w:b/>
        </w:rPr>
        <w:t xml:space="preserve">: Памяти Николая Алексеевича </w:t>
      </w:r>
      <w:proofErr w:type="spellStart"/>
      <w:r w:rsidRPr="001D1DE5">
        <w:rPr>
          <w:b/>
        </w:rPr>
        <w:t>Ивницкого</w:t>
      </w:r>
      <w:proofErr w:type="spellEnd"/>
      <w:r w:rsidRPr="001D1DE5">
        <w:rPr>
          <w:b/>
        </w:rPr>
        <w:t xml:space="preserve"> – летописца трагедии советской деревни</w:t>
      </w:r>
    </w:p>
    <w:p w:rsidR="00666299" w:rsidRPr="00666299" w:rsidRDefault="00666299" w:rsidP="001D1DE5">
      <w:pPr>
        <w:pStyle w:val="a3"/>
        <w:spacing w:before="0" w:beforeAutospacing="0" w:after="0" w:afterAutospacing="0"/>
      </w:pPr>
      <w:r>
        <w:t xml:space="preserve">Н. А. </w:t>
      </w:r>
      <w:proofErr w:type="spellStart"/>
      <w:r>
        <w:t>Ивницкий</w:t>
      </w:r>
      <w:proofErr w:type="spellEnd"/>
      <w:r>
        <w:t xml:space="preserve"> – ученый-историк, аграрный историограф, </w:t>
      </w: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М.Р. </w:t>
      </w:r>
      <w:proofErr w:type="spellStart"/>
      <w:r w:rsidRPr="001D1DE5">
        <w:rPr>
          <w:rStyle w:val="a4"/>
          <w:b/>
        </w:rPr>
        <w:t>Зезина</w:t>
      </w:r>
      <w:proofErr w:type="spellEnd"/>
      <w:r w:rsidRPr="001D1DE5">
        <w:rPr>
          <w:b/>
        </w:rPr>
        <w:t xml:space="preserve">, </w:t>
      </w:r>
      <w:r w:rsidRPr="001D1DE5">
        <w:rPr>
          <w:rStyle w:val="a4"/>
          <w:b/>
        </w:rPr>
        <w:t>И.Е. Кознова</w:t>
      </w:r>
      <w:r w:rsidRPr="001D1DE5">
        <w:rPr>
          <w:b/>
        </w:rPr>
        <w:t xml:space="preserve">, </w:t>
      </w:r>
      <w:r w:rsidRPr="001D1DE5">
        <w:rPr>
          <w:rStyle w:val="a4"/>
          <w:b/>
        </w:rPr>
        <w:t xml:space="preserve">В.Г. </w:t>
      </w:r>
      <w:proofErr w:type="spellStart"/>
      <w:r w:rsidRPr="001D1DE5">
        <w:rPr>
          <w:rStyle w:val="a4"/>
          <w:b/>
        </w:rPr>
        <w:t>Рыженко</w:t>
      </w:r>
      <w:proofErr w:type="spellEnd"/>
      <w:r w:rsidRPr="001D1DE5">
        <w:rPr>
          <w:b/>
        </w:rPr>
        <w:t xml:space="preserve">: К столетию Валерии Михайловны </w:t>
      </w:r>
      <w:proofErr w:type="spellStart"/>
      <w:r w:rsidRPr="001D1DE5">
        <w:rPr>
          <w:b/>
        </w:rPr>
        <w:t>Селунской</w:t>
      </w:r>
      <w:proofErr w:type="spellEnd"/>
      <w:r w:rsidRPr="001D1DE5">
        <w:rPr>
          <w:b/>
        </w:rPr>
        <w:t xml:space="preserve"> (1920–2020)</w:t>
      </w:r>
    </w:p>
    <w:p w:rsidR="00666299" w:rsidRPr="0071287F" w:rsidRDefault="00B727FF" w:rsidP="001D1DE5">
      <w:pPr>
        <w:pStyle w:val="a3"/>
        <w:spacing w:before="0" w:beforeAutospacing="0" w:after="0" w:afterAutospacing="0"/>
      </w:pPr>
      <w:r>
        <w:t xml:space="preserve">В. М. </w:t>
      </w:r>
      <w:proofErr w:type="spellStart"/>
      <w:r>
        <w:t>Селунская</w:t>
      </w:r>
      <w:proofErr w:type="spellEnd"/>
      <w:r>
        <w:t xml:space="preserve"> – ученый-историк, заведующая кафедрой истории СССР</w:t>
      </w:r>
      <w:r w:rsidR="00A31908">
        <w:t xml:space="preserve"> советского периода</w:t>
      </w:r>
      <w:r>
        <w:t xml:space="preserve"> МГУ.</w:t>
      </w:r>
    </w:p>
    <w:p w:rsidR="00342720" w:rsidRDefault="00342720" w:rsidP="001D1DE5">
      <w:pPr>
        <w:pStyle w:val="a3"/>
        <w:spacing w:before="0" w:beforeAutospacing="0" w:after="0" w:afterAutospacing="0"/>
        <w:rPr>
          <w:rStyle w:val="a4"/>
          <w:b/>
        </w:rPr>
      </w:pPr>
    </w:p>
    <w:p w:rsidR="00342720" w:rsidRPr="003D19F2" w:rsidRDefault="00342720" w:rsidP="00342720">
      <w:pPr>
        <w:pStyle w:val="a3"/>
        <w:spacing w:before="0" w:beforeAutospacing="0" w:after="0" w:afterAutospacing="0"/>
        <w:jc w:val="center"/>
        <w:rPr>
          <w:b/>
        </w:rPr>
      </w:pPr>
      <w:r w:rsidRPr="003D19F2">
        <w:rPr>
          <w:b/>
        </w:rPr>
        <w:t>ИНСТИТУТЫ И ОБЩНОСТИ</w:t>
      </w:r>
    </w:p>
    <w:p w:rsidR="00342720" w:rsidRDefault="00342720" w:rsidP="001D1DE5">
      <w:pPr>
        <w:pStyle w:val="a3"/>
        <w:spacing w:before="0" w:beforeAutospacing="0" w:after="0" w:afterAutospacing="0"/>
        <w:rPr>
          <w:rStyle w:val="a4"/>
          <w:b/>
        </w:rPr>
      </w:pP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А.М. Феофанов</w:t>
      </w:r>
      <w:r w:rsidRPr="001D1DE5">
        <w:rPr>
          <w:b/>
        </w:rPr>
        <w:t xml:space="preserve">: Крупные помещики Российской империи второй половины XVIII </w:t>
      </w:r>
      <w:proofErr w:type="gramStart"/>
      <w:r w:rsidRPr="001D1DE5">
        <w:rPr>
          <w:b/>
        </w:rPr>
        <w:t>в</w:t>
      </w:r>
      <w:proofErr w:type="gramEnd"/>
      <w:r w:rsidRPr="001D1DE5">
        <w:rPr>
          <w:b/>
        </w:rPr>
        <w:t>.</w:t>
      </w:r>
    </w:p>
    <w:p w:rsidR="003D19F2" w:rsidRDefault="00C76F15" w:rsidP="001D1DE5">
      <w:pPr>
        <w:pStyle w:val="a3"/>
        <w:spacing w:before="0" w:beforeAutospacing="0" w:after="0" w:afterAutospacing="0"/>
      </w:pPr>
      <w:r>
        <w:t>Проблема воспроизводства  высшего слоя (элиты) в  традиционном обществе.</w:t>
      </w:r>
    </w:p>
    <w:p w:rsidR="00C76F15" w:rsidRDefault="00C76F15" w:rsidP="001D1DE5">
      <w:pPr>
        <w:pStyle w:val="a3"/>
        <w:spacing w:before="0" w:beforeAutospacing="0" w:after="0" w:afterAutospacing="0"/>
      </w:pPr>
    </w:p>
    <w:p w:rsidR="00342720" w:rsidRPr="00055363" w:rsidRDefault="00342720" w:rsidP="00342720">
      <w:pPr>
        <w:pStyle w:val="a3"/>
        <w:spacing w:before="0" w:beforeAutospacing="0" w:after="0" w:afterAutospacing="0"/>
        <w:jc w:val="center"/>
        <w:rPr>
          <w:b/>
        </w:rPr>
      </w:pPr>
      <w:r w:rsidRPr="00055363">
        <w:rPr>
          <w:b/>
        </w:rPr>
        <w:t>ПРОМЫШЛЕННОСТЬ УРАЛА</w:t>
      </w:r>
    </w:p>
    <w:p w:rsidR="003D19F2" w:rsidRPr="003D19F2" w:rsidRDefault="003D19F2" w:rsidP="001D1DE5">
      <w:pPr>
        <w:pStyle w:val="a3"/>
        <w:spacing w:before="0" w:beforeAutospacing="0" w:after="0" w:afterAutospacing="0"/>
      </w:pP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В.А. Манин</w:t>
      </w:r>
      <w:r w:rsidRPr="001D1DE5">
        <w:rPr>
          <w:b/>
        </w:rPr>
        <w:t xml:space="preserve">: Реформа горнозаводской промышленности Российской империи </w:t>
      </w:r>
      <w:proofErr w:type="gramStart"/>
      <w:r w:rsidRPr="001D1DE5">
        <w:rPr>
          <w:b/>
        </w:rPr>
        <w:t>в начале</w:t>
      </w:r>
      <w:proofErr w:type="gramEnd"/>
      <w:r w:rsidRPr="001D1DE5">
        <w:rPr>
          <w:b/>
        </w:rPr>
        <w:t xml:space="preserve"> XIX в.: особенности правового оформления и институционального обеспечения</w:t>
      </w:r>
    </w:p>
    <w:p w:rsidR="00055363" w:rsidRDefault="00C15A4D" w:rsidP="001D1DE5">
      <w:pPr>
        <w:pStyle w:val="a3"/>
        <w:spacing w:before="0" w:beforeAutospacing="0" w:after="0" w:afterAutospacing="0"/>
      </w:pPr>
      <w:r>
        <w:t xml:space="preserve">О реорганизации </w:t>
      </w:r>
      <w:r w:rsidRPr="00C15A4D">
        <w:t>горнозаводской промышленности</w:t>
      </w:r>
      <w:r>
        <w:rPr>
          <w:b/>
        </w:rPr>
        <w:t>.</w:t>
      </w: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Г.Н. </w:t>
      </w:r>
      <w:proofErr w:type="spellStart"/>
      <w:r w:rsidRPr="001D1DE5">
        <w:rPr>
          <w:rStyle w:val="a4"/>
          <w:b/>
        </w:rPr>
        <w:t>Шумкин</w:t>
      </w:r>
      <w:proofErr w:type="spellEnd"/>
      <w:r w:rsidRPr="001D1DE5">
        <w:rPr>
          <w:b/>
        </w:rPr>
        <w:t>: Государственное горнозаводское хозяйство Урала середины 1850-х – начала 1870-х гг.: динамика производства и причины приватизации</w:t>
      </w:r>
    </w:p>
    <w:p w:rsidR="00C15A4D" w:rsidRDefault="00C15A4D" w:rsidP="001D1DE5">
      <w:pPr>
        <w:pStyle w:val="a3"/>
        <w:spacing w:before="0" w:beforeAutospacing="0" w:after="0" w:afterAutospacing="0"/>
      </w:pPr>
      <w:r>
        <w:t>О системе г</w:t>
      </w:r>
      <w:r w:rsidRPr="00C15A4D">
        <w:t>осударственно</w:t>
      </w:r>
      <w:r>
        <w:t>го</w:t>
      </w:r>
      <w:r w:rsidRPr="00C15A4D">
        <w:t xml:space="preserve"> горнозаводско</w:t>
      </w:r>
      <w:r>
        <w:t>го</w:t>
      </w:r>
      <w:r w:rsidRPr="00C15A4D">
        <w:t xml:space="preserve"> хозяйств</w:t>
      </w:r>
      <w:r>
        <w:t>а</w:t>
      </w:r>
      <w:r w:rsidRPr="00C15A4D">
        <w:t xml:space="preserve"> Урала</w:t>
      </w:r>
      <w:r>
        <w:t>.</w:t>
      </w:r>
    </w:p>
    <w:p w:rsidR="00342720" w:rsidRDefault="00342720" w:rsidP="001D1DE5">
      <w:pPr>
        <w:pStyle w:val="a3"/>
        <w:spacing w:before="0" w:beforeAutospacing="0" w:after="0" w:afterAutospacing="0"/>
      </w:pPr>
    </w:p>
    <w:p w:rsidR="00342720" w:rsidRPr="00342720" w:rsidRDefault="00342720" w:rsidP="00342720">
      <w:pPr>
        <w:pStyle w:val="a3"/>
        <w:spacing w:before="0" w:beforeAutospacing="0" w:after="0" w:afterAutospacing="0"/>
        <w:jc w:val="center"/>
        <w:rPr>
          <w:b/>
        </w:rPr>
      </w:pPr>
      <w:r w:rsidRPr="00342720">
        <w:rPr>
          <w:b/>
        </w:rPr>
        <w:t>ИДЕИ И ОБРАЗЫ</w:t>
      </w:r>
    </w:p>
    <w:p w:rsidR="00342720" w:rsidRPr="00342720" w:rsidRDefault="00342720" w:rsidP="001D1DE5">
      <w:pPr>
        <w:pStyle w:val="a3"/>
        <w:spacing w:before="0" w:beforeAutospacing="0" w:after="0" w:afterAutospacing="0"/>
        <w:rPr>
          <w:b/>
        </w:rPr>
      </w:pP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М.В. Медоваров</w:t>
      </w:r>
      <w:r w:rsidRPr="001D1DE5">
        <w:rPr>
          <w:b/>
        </w:rPr>
        <w:t>: Экономическое развитие России на рубеже 1880–1890-х гг. в освещении журнала «Русское обозрение»</w:t>
      </w:r>
    </w:p>
    <w:p w:rsidR="00342720" w:rsidRDefault="001F66D8" w:rsidP="001D1DE5">
      <w:pPr>
        <w:pStyle w:val="a3"/>
        <w:spacing w:before="0" w:beforeAutospacing="0" w:after="0" w:afterAutospacing="0"/>
      </w:pPr>
      <w:r>
        <w:t>Об освещении экономического развития России на страницах отечественной периодики.</w:t>
      </w:r>
    </w:p>
    <w:p w:rsidR="0044380C" w:rsidRDefault="0044380C" w:rsidP="001D1DE5">
      <w:pPr>
        <w:pStyle w:val="a3"/>
        <w:spacing w:before="0" w:beforeAutospacing="0" w:after="0" w:afterAutospacing="0"/>
      </w:pPr>
    </w:p>
    <w:p w:rsidR="0044380C" w:rsidRPr="00DA3C75" w:rsidRDefault="00DA3C75" w:rsidP="00DA3C75">
      <w:pPr>
        <w:pStyle w:val="a3"/>
        <w:spacing w:before="0" w:beforeAutospacing="0" w:after="0" w:afterAutospacing="0"/>
        <w:jc w:val="center"/>
        <w:rPr>
          <w:b/>
        </w:rPr>
      </w:pPr>
      <w:r w:rsidRPr="00DA3C75">
        <w:rPr>
          <w:b/>
        </w:rPr>
        <w:t>ИСТОРИЯ ВЛАСТИ</w:t>
      </w:r>
    </w:p>
    <w:p w:rsidR="0044380C" w:rsidRPr="00342720" w:rsidRDefault="0044380C" w:rsidP="001D1DE5">
      <w:pPr>
        <w:pStyle w:val="a3"/>
        <w:spacing w:before="0" w:beforeAutospacing="0" w:after="0" w:afterAutospacing="0"/>
      </w:pP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В.Л. Степанов</w:t>
      </w:r>
      <w:r w:rsidRPr="001D1DE5">
        <w:rPr>
          <w:b/>
        </w:rPr>
        <w:t xml:space="preserve">: Правительственные меры по возрождению </w:t>
      </w:r>
      <w:proofErr w:type="spellStart"/>
      <w:r w:rsidRPr="001D1DE5">
        <w:rPr>
          <w:b/>
        </w:rPr>
        <w:t>бакинских</w:t>
      </w:r>
      <w:proofErr w:type="spellEnd"/>
      <w:r w:rsidRPr="001D1DE5">
        <w:rPr>
          <w:b/>
        </w:rPr>
        <w:t xml:space="preserve"> нефтепромысло</w:t>
      </w:r>
      <w:proofErr w:type="gramStart"/>
      <w:r w:rsidRPr="001D1DE5">
        <w:rPr>
          <w:b/>
        </w:rPr>
        <w:t>в в 1905–</w:t>
      </w:r>
      <w:proofErr w:type="gramEnd"/>
      <w:r w:rsidRPr="001D1DE5">
        <w:rPr>
          <w:b/>
        </w:rPr>
        <w:t>1907 гг.</w:t>
      </w:r>
    </w:p>
    <w:p w:rsidR="00B2568E" w:rsidRPr="00B2568E" w:rsidRDefault="000C2AD7" w:rsidP="001D1DE5">
      <w:pPr>
        <w:pStyle w:val="a3"/>
        <w:spacing w:before="0" w:beforeAutospacing="0" w:after="0" w:afterAutospacing="0"/>
      </w:pPr>
      <w:r>
        <w:t xml:space="preserve">О кризисе в </w:t>
      </w:r>
      <w:proofErr w:type="spellStart"/>
      <w:r>
        <w:t>бакинской</w:t>
      </w:r>
      <w:proofErr w:type="spellEnd"/>
      <w:r>
        <w:t xml:space="preserve"> нефтяной промышленности.</w:t>
      </w: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М.А. Фельдман</w:t>
      </w:r>
      <w:r w:rsidRPr="001D1DE5">
        <w:rPr>
          <w:b/>
        </w:rPr>
        <w:t xml:space="preserve">: «Прения должны быть гильотинированы»: съезды советов </w:t>
      </w:r>
      <w:proofErr w:type="spellStart"/>
      <w:r w:rsidRPr="001D1DE5">
        <w:rPr>
          <w:b/>
        </w:rPr>
        <w:t>госпланов</w:t>
      </w:r>
      <w:proofErr w:type="spellEnd"/>
      <w:r w:rsidRPr="001D1DE5">
        <w:rPr>
          <w:b/>
        </w:rPr>
        <w:t xml:space="preserve"> СССР и проблема выбора пути развития</w:t>
      </w:r>
    </w:p>
    <w:p w:rsidR="006D3322" w:rsidRPr="006D3322" w:rsidRDefault="005209F1" w:rsidP="001D1DE5">
      <w:pPr>
        <w:pStyle w:val="a3"/>
        <w:spacing w:before="0" w:beforeAutospacing="0" w:after="0" w:afterAutospacing="0"/>
      </w:pPr>
      <w:r>
        <w:t xml:space="preserve">Выяснение места и роли материалов 5-го съезда советов </w:t>
      </w:r>
      <w:proofErr w:type="spellStart"/>
      <w:r>
        <w:t>госпланов</w:t>
      </w:r>
      <w:proofErr w:type="spellEnd"/>
      <w:r>
        <w:t xml:space="preserve"> </w:t>
      </w:r>
      <w:proofErr w:type="spellStart"/>
      <w:r>
        <w:t>СССРв</w:t>
      </w:r>
      <w:proofErr w:type="spellEnd"/>
      <w:r>
        <w:t xml:space="preserve"> дискуссии советских экономистов в 1920-х гг. ХХ </w:t>
      </w:r>
      <w:proofErr w:type="gramStart"/>
      <w:r>
        <w:t>в</w:t>
      </w:r>
      <w:proofErr w:type="gramEnd"/>
      <w:r>
        <w:t xml:space="preserve">. и </w:t>
      </w:r>
      <w:proofErr w:type="gramStart"/>
      <w:r>
        <w:t>в</w:t>
      </w:r>
      <w:proofErr w:type="gramEnd"/>
      <w:r>
        <w:t xml:space="preserve"> сложной эволюции общественной жизни.</w:t>
      </w: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М.Г. Николаев</w:t>
      </w:r>
      <w:r w:rsidRPr="001D1DE5">
        <w:rPr>
          <w:b/>
        </w:rPr>
        <w:t>: Госбанк СССР в 1927–1929 гг.: курс на «оздоровление» кадров накануне полномасштабной «чистки» советского госаппарата</w:t>
      </w:r>
    </w:p>
    <w:p w:rsidR="005209F1" w:rsidRPr="005209F1" w:rsidRDefault="005209F1" w:rsidP="001D1DE5">
      <w:pPr>
        <w:pStyle w:val="a3"/>
        <w:spacing w:before="0" w:beforeAutospacing="0" w:after="0" w:afterAutospacing="0"/>
      </w:pPr>
      <w:r>
        <w:t>Госбанк СССР на сломе нэповской модели социально-экономического развития и усилении авторитаризма.</w:t>
      </w: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Е.В. </w:t>
      </w:r>
      <w:proofErr w:type="spellStart"/>
      <w:r w:rsidRPr="001D1DE5">
        <w:rPr>
          <w:rStyle w:val="a4"/>
          <w:b/>
        </w:rPr>
        <w:t>Воейков</w:t>
      </w:r>
      <w:proofErr w:type="spellEnd"/>
      <w:r w:rsidRPr="001D1DE5">
        <w:rPr>
          <w:b/>
        </w:rPr>
        <w:t>: Руководящие кадры лесной промышленности в период предвоенной индустриализации</w:t>
      </w:r>
    </w:p>
    <w:p w:rsidR="0099294E" w:rsidRPr="0099294E" w:rsidRDefault="0099294E" w:rsidP="001D1DE5">
      <w:pPr>
        <w:pStyle w:val="a3"/>
        <w:spacing w:before="0" w:beforeAutospacing="0" w:after="0" w:afterAutospacing="0"/>
      </w:pPr>
      <w:r>
        <w:t>Исследование реорганизации лесозаготовительных структур.</w:t>
      </w:r>
    </w:p>
    <w:p w:rsidR="00B42773" w:rsidRDefault="00B42773" w:rsidP="001D1DE5">
      <w:pPr>
        <w:pStyle w:val="a3"/>
        <w:spacing w:before="0" w:beforeAutospacing="0" w:after="0" w:afterAutospacing="0"/>
        <w:rPr>
          <w:b/>
        </w:rPr>
      </w:pPr>
    </w:p>
    <w:p w:rsidR="00B42773" w:rsidRDefault="00B42773" w:rsidP="00B42773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РУССКИЙ СЕВЕР</w:t>
      </w:r>
    </w:p>
    <w:p w:rsidR="00B42773" w:rsidRPr="001D1DE5" w:rsidRDefault="00B42773" w:rsidP="001D1DE5">
      <w:pPr>
        <w:pStyle w:val="a3"/>
        <w:spacing w:before="0" w:beforeAutospacing="0" w:after="0" w:afterAutospacing="0"/>
        <w:rPr>
          <w:b/>
        </w:rPr>
      </w:pP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В.С. Боровой</w:t>
      </w:r>
      <w:r w:rsidRPr="001D1DE5">
        <w:rPr>
          <w:b/>
        </w:rPr>
        <w:t>: Деятельность треста «</w:t>
      </w:r>
      <w:proofErr w:type="spellStart"/>
      <w:r w:rsidRPr="001D1DE5">
        <w:rPr>
          <w:b/>
        </w:rPr>
        <w:t>Арктикуголь</w:t>
      </w:r>
      <w:proofErr w:type="spellEnd"/>
      <w:r w:rsidRPr="001D1DE5">
        <w:rPr>
          <w:b/>
        </w:rPr>
        <w:t>» на Шпицбергене в условиях краткосрочного планирования и экстремального климата, 1934–1941 гг.</w:t>
      </w:r>
    </w:p>
    <w:p w:rsidR="009D3C4B" w:rsidRPr="009D3C4B" w:rsidRDefault="009D3C4B" w:rsidP="001D1DE5">
      <w:pPr>
        <w:pStyle w:val="a3"/>
        <w:spacing w:before="0" w:beforeAutospacing="0" w:after="0" w:afterAutospacing="0"/>
      </w:pPr>
      <w:r>
        <w:t>О внутренних механизмах деятельности предприятий СССР в рамках плановой экономики.</w:t>
      </w: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lastRenderedPageBreak/>
        <w:t>А.И. Прищепа</w:t>
      </w:r>
      <w:r w:rsidRPr="001D1DE5">
        <w:rPr>
          <w:b/>
        </w:rPr>
        <w:t xml:space="preserve">: Формирование промышленной базы строительства </w:t>
      </w:r>
      <w:proofErr w:type="gramStart"/>
      <w:r w:rsidRPr="001D1DE5">
        <w:rPr>
          <w:b/>
        </w:rPr>
        <w:t>в</w:t>
      </w:r>
      <w:proofErr w:type="gramEnd"/>
      <w:r w:rsidRPr="001D1DE5">
        <w:rPr>
          <w:b/>
        </w:rPr>
        <w:t xml:space="preserve"> </w:t>
      </w:r>
      <w:proofErr w:type="gramStart"/>
      <w:r w:rsidRPr="001D1DE5">
        <w:rPr>
          <w:b/>
        </w:rPr>
        <w:t>Ханты-Мансийском</w:t>
      </w:r>
      <w:proofErr w:type="gramEnd"/>
      <w:r w:rsidRPr="001D1DE5">
        <w:rPr>
          <w:b/>
        </w:rPr>
        <w:t xml:space="preserve"> национальном округе в 1960-х гг.</w:t>
      </w:r>
    </w:p>
    <w:p w:rsidR="009D3C4B" w:rsidRPr="009D3C4B" w:rsidRDefault="009D3C4B" w:rsidP="001D1DE5">
      <w:pPr>
        <w:pStyle w:val="a3"/>
        <w:spacing w:before="0" w:beforeAutospacing="0" w:after="0" w:afterAutospacing="0"/>
      </w:pPr>
      <w:r>
        <w:t>Проблема формирования строительной индустрии.</w:t>
      </w:r>
    </w:p>
    <w:p w:rsidR="00CB60B6" w:rsidRDefault="00CB60B6" w:rsidP="001D1DE5">
      <w:pPr>
        <w:pStyle w:val="a3"/>
        <w:spacing w:before="0" w:beforeAutospacing="0" w:after="0" w:afterAutospacing="0"/>
        <w:rPr>
          <w:b/>
        </w:rPr>
      </w:pPr>
    </w:p>
    <w:p w:rsidR="00CB60B6" w:rsidRDefault="00CB60B6" w:rsidP="00CB60B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 85-летию со дня рождения С. В. Т</w:t>
      </w:r>
      <w:r w:rsidR="009D3C4B">
        <w:rPr>
          <w:b/>
        </w:rPr>
        <w:t>Ю</w:t>
      </w:r>
      <w:r>
        <w:rPr>
          <w:b/>
        </w:rPr>
        <w:t>ТЮКИНА</w:t>
      </w:r>
    </w:p>
    <w:p w:rsidR="00CB60B6" w:rsidRPr="001D1DE5" w:rsidRDefault="00CB60B6" w:rsidP="001D1DE5">
      <w:pPr>
        <w:pStyle w:val="a3"/>
        <w:spacing w:before="0" w:beforeAutospacing="0" w:after="0" w:afterAutospacing="0"/>
        <w:rPr>
          <w:b/>
        </w:rPr>
      </w:pP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И.А. Христофоров</w:t>
      </w:r>
      <w:r w:rsidRPr="001D1DE5">
        <w:rPr>
          <w:b/>
        </w:rPr>
        <w:t xml:space="preserve">: С.В. </w:t>
      </w:r>
      <w:proofErr w:type="spellStart"/>
      <w:r w:rsidRPr="001D1DE5">
        <w:rPr>
          <w:b/>
        </w:rPr>
        <w:t>Тютюкин</w:t>
      </w:r>
      <w:proofErr w:type="spellEnd"/>
      <w:r w:rsidRPr="001D1DE5">
        <w:rPr>
          <w:b/>
        </w:rPr>
        <w:t xml:space="preserve"> и журнал «Отечественная история»</w:t>
      </w:r>
    </w:p>
    <w:p w:rsidR="00EC10B2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А.В. Мамонов</w:t>
      </w:r>
      <w:r w:rsidRPr="001D1DE5">
        <w:rPr>
          <w:b/>
        </w:rPr>
        <w:t>: Вторая профессия</w:t>
      </w:r>
    </w:p>
    <w:p w:rsidR="00C83BE7" w:rsidRPr="009D3C4B" w:rsidRDefault="00C83BE7" w:rsidP="00C83BE7">
      <w:pPr>
        <w:pStyle w:val="a3"/>
        <w:spacing w:before="0" w:beforeAutospacing="0" w:after="0" w:afterAutospacing="0"/>
      </w:pPr>
      <w:r>
        <w:t xml:space="preserve">С. В. </w:t>
      </w:r>
      <w:proofErr w:type="spellStart"/>
      <w:r>
        <w:t>Тютюкин</w:t>
      </w:r>
      <w:proofErr w:type="spellEnd"/>
      <w:r>
        <w:t xml:space="preserve"> – редактор </w:t>
      </w:r>
      <w:r w:rsidRPr="009D3C4B">
        <w:t>журнал</w:t>
      </w:r>
      <w:r>
        <w:t>а</w:t>
      </w:r>
      <w:r w:rsidRPr="009D3C4B">
        <w:t xml:space="preserve"> «Отечественная история.</w:t>
      </w:r>
    </w:p>
    <w:p w:rsidR="00C83BE7" w:rsidRPr="00C83BE7" w:rsidRDefault="00C83BE7" w:rsidP="001D1DE5">
      <w:pPr>
        <w:pStyle w:val="a3"/>
        <w:spacing w:before="0" w:beforeAutospacing="0" w:after="0" w:afterAutospacing="0"/>
      </w:pPr>
    </w:p>
    <w:p w:rsidR="00EC10B2" w:rsidRDefault="009537B4" w:rsidP="009537B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ДИАЛОГ О КНИГЕ</w:t>
      </w:r>
    </w:p>
    <w:p w:rsidR="009537B4" w:rsidRPr="001D1DE5" w:rsidRDefault="009537B4" w:rsidP="009537B4">
      <w:pPr>
        <w:pStyle w:val="a3"/>
        <w:spacing w:before="0" w:beforeAutospacing="0" w:after="0" w:afterAutospacing="0"/>
        <w:jc w:val="center"/>
        <w:rPr>
          <w:b/>
        </w:rPr>
      </w:pPr>
    </w:p>
    <w:p w:rsidR="00EC10B2" w:rsidRDefault="00EC10B2" w:rsidP="001D1DE5">
      <w:pPr>
        <w:pStyle w:val="a3"/>
        <w:spacing w:before="0" w:beforeAutospacing="0" w:after="0" w:afterAutospacing="0"/>
        <w:rPr>
          <w:rStyle w:val="a5"/>
        </w:rPr>
      </w:pPr>
      <w:r w:rsidRPr="001D1DE5">
        <w:rPr>
          <w:rStyle w:val="a5"/>
        </w:rPr>
        <w:t xml:space="preserve">С.С. </w:t>
      </w:r>
      <w:proofErr w:type="spellStart"/>
      <w:r w:rsidRPr="001D1DE5">
        <w:rPr>
          <w:rStyle w:val="a5"/>
        </w:rPr>
        <w:t>Войтиков</w:t>
      </w:r>
      <w:proofErr w:type="spellEnd"/>
      <w:r w:rsidRPr="001D1DE5">
        <w:rPr>
          <w:rStyle w:val="a5"/>
        </w:rPr>
        <w:t>. Центральный комитет. Высшее партийное руководство от Ленина и Плеханова до Хрущёва. 1898–1964 гг.</w:t>
      </w:r>
    </w:p>
    <w:p w:rsidR="00151579" w:rsidRPr="00151579" w:rsidRDefault="00151579" w:rsidP="00151579">
      <w:pPr>
        <w:pStyle w:val="a3"/>
        <w:spacing w:before="0" w:beforeAutospacing="0" w:after="0" w:afterAutospacing="0"/>
        <w:jc w:val="center"/>
      </w:pPr>
      <w:r>
        <w:rPr>
          <w:rStyle w:val="a5"/>
          <w:b w:val="0"/>
        </w:rPr>
        <w:t>Обсуждение книги:</w:t>
      </w:r>
    </w:p>
    <w:p w:rsidR="00EC10B2" w:rsidRPr="001D1DE5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А.А. </w:t>
      </w:r>
      <w:proofErr w:type="spellStart"/>
      <w:r w:rsidRPr="001D1DE5">
        <w:rPr>
          <w:rStyle w:val="a4"/>
          <w:b/>
        </w:rPr>
        <w:t>Курёнышев</w:t>
      </w:r>
      <w:proofErr w:type="spellEnd"/>
      <w:r w:rsidRPr="001D1DE5">
        <w:rPr>
          <w:b/>
        </w:rPr>
        <w:t>: О Ленине, парт</w:t>
      </w:r>
      <w:proofErr w:type="gramStart"/>
      <w:r w:rsidRPr="001D1DE5">
        <w:rPr>
          <w:b/>
        </w:rPr>
        <w:t>ии и её</w:t>
      </w:r>
      <w:proofErr w:type="gramEnd"/>
      <w:r w:rsidRPr="001D1DE5">
        <w:rPr>
          <w:b/>
        </w:rPr>
        <w:t xml:space="preserve"> «несокрушимом единстве»</w:t>
      </w:r>
    </w:p>
    <w:p w:rsidR="00EC10B2" w:rsidRPr="001D1DE5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М.В. </w:t>
      </w:r>
      <w:proofErr w:type="spellStart"/>
      <w:r w:rsidRPr="001D1DE5">
        <w:rPr>
          <w:rStyle w:val="a4"/>
          <w:b/>
        </w:rPr>
        <w:t>Зеленов</w:t>
      </w:r>
      <w:proofErr w:type="spellEnd"/>
      <w:r w:rsidRPr="001D1DE5">
        <w:rPr>
          <w:b/>
        </w:rPr>
        <w:t xml:space="preserve">: Война и мир Сергея </w:t>
      </w:r>
      <w:proofErr w:type="spellStart"/>
      <w:r w:rsidRPr="001D1DE5">
        <w:rPr>
          <w:b/>
        </w:rPr>
        <w:t>Войтикова</w:t>
      </w:r>
      <w:proofErr w:type="spellEnd"/>
    </w:p>
    <w:p w:rsidR="00EC10B2" w:rsidRPr="001D1DE5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М.Ю. </w:t>
      </w:r>
      <w:proofErr w:type="spellStart"/>
      <w:r w:rsidRPr="001D1DE5">
        <w:rPr>
          <w:rStyle w:val="a4"/>
          <w:b/>
        </w:rPr>
        <w:t>Моруков</w:t>
      </w:r>
      <w:proofErr w:type="spellEnd"/>
      <w:r w:rsidRPr="001D1DE5">
        <w:rPr>
          <w:b/>
        </w:rPr>
        <w:t xml:space="preserve">: Новые «Опыты» по истории коммунистического движения в России и СССР </w:t>
      </w:r>
    </w:p>
    <w:p w:rsidR="00EC10B2" w:rsidRPr="001D1DE5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В.Н. Круглов</w:t>
      </w:r>
      <w:r w:rsidRPr="001D1DE5">
        <w:rPr>
          <w:b/>
        </w:rPr>
        <w:t>: Узкие места «широкой картины»</w:t>
      </w:r>
    </w:p>
    <w:p w:rsidR="00EC10B2" w:rsidRPr="001D1DE5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О.И. </w:t>
      </w:r>
      <w:proofErr w:type="spellStart"/>
      <w:r w:rsidRPr="001D1DE5">
        <w:rPr>
          <w:rStyle w:val="a4"/>
          <w:b/>
        </w:rPr>
        <w:t>Капчинский</w:t>
      </w:r>
      <w:proofErr w:type="spellEnd"/>
      <w:r w:rsidRPr="001D1DE5">
        <w:rPr>
          <w:b/>
        </w:rPr>
        <w:t xml:space="preserve">: Большевистское руководство 1917–1920-х гг. в новой книге С.С. </w:t>
      </w:r>
      <w:proofErr w:type="spellStart"/>
      <w:r w:rsidRPr="001D1DE5">
        <w:rPr>
          <w:b/>
        </w:rPr>
        <w:t>Войтикова</w:t>
      </w:r>
      <w:proofErr w:type="spellEnd"/>
      <w:r w:rsidRPr="001D1DE5">
        <w:rPr>
          <w:b/>
        </w:rPr>
        <w:t> </w:t>
      </w:r>
    </w:p>
    <w:p w:rsidR="00151579" w:rsidRDefault="00151579" w:rsidP="00133D96">
      <w:pPr>
        <w:pStyle w:val="a3"/>
        <w:spacing w:before="0" w:beforeAutospacing="0" w:after="0" w:afterAutospacing="0"/>
        <w:jc w:val="center"/>
        <w:rPr>
          <w:b/>
        </w:rPr>
      </w:pPr>
    </w:p>
    <w:p w:rsidR="00133D96" w:rsidRDefault="00133D96" w:rsidP="00133D9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ОБЗОРЫ И РЕЦЕНЗИИ</w:t>
      </w:r>
    </w:p>
    <w:p w:rsidR="00133D96" w:rsidRPr="001D1DE5" w:rsidRDefault="00133D96" w:rsidP="00133D96">
      <w:pPr>
        <w:pStyle w:val="a3"/>
        <w:spacing w:before="0" w:beforeAutospacing="0" w:after="0" w:afterAutospacing="0"/>
        <w:jc w:val="center"/>
        <w:rPr>
          <w:b/>
        </w:rPr>
      </w:pPr>
    </w:p>
    <w:p w:rsidR="00EC10B2" w:rsidRPr="001D1DE5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С.А. Никонов</w:t>
      </w:r>
      <w:proofErr w:type="gramStart"/>
      <w:r w:rsidR="00C748FE">
        <w:rPr>
          <w:rStyle w:val="a4"/>
          <w:b/>
        </w:rPr>
        <w:t xml:space="preserve">. </w:t>
      </w:r>
      <w:proofErr w:type="gramEnd"/>
      <w:r w:rsidR="00C748FE" w:rsidRPr="00C748FE">
        <w:rPr>
          <w:rStyle w:val="a4"/>
          <w:i w:val="0"/>
        </w:rPr>
        <w:t>[Рецензия на книгу]</w:t>
      </w:r>
      <w:proofErr w:type="gramStart"/>
      <w:r w:rsidR="00C748FE">
        <w:rPr>
          <w:rStyle w:val="a4"/>
          <w:b/>
        </w:rPr>
        <w:t xml:space="preserve"> </w:t>
      </w:r>
      <w:r w:rsidRPr="001D1DE5">
        <w:rPr>
          <w:b/>
        </w:rPr>
        <w:t>:</w:t>
      </w:r>
      <w:proofErr w:type="gramEnd"/>
      <w:r w:rsidRPr="001D1DE5">
        <w:rPr>
          <w:b/>
        </w:rPr>
        <w:t xml:space="preserve"> М.М. </w:t>
      </w:r>
      <w:proofErr w:type="spellStart"/>
      <w:r w:rsidRPr="001D1DE5">
        <w:rPr>
          <w:b/>
        </w:rPr>
        <w:t>Дадыкина</w:t>
      </w:r>
      <w:proofErr w:type="spellEnd"/>
      <w:r w:rsidRPr="001D1DE5">
        <w:rPr>
          <w:b/>
        </w:rPr>
        <w:t xml:space="preserve">, А.В. </w:t>
      </w:r>
      <w:proofErr w:type="spellStart"/>
      <w:r w:rsidRPr="001D1DE5">
        <w:rPr>
          <w:b/>
        </w:rPr>
        <w:t>Крайковский</w:t>
      </w:r>
      <w:proofErr w:type="spellEnd"/>
      <w:r w:rsidRPr="001D1DE5">
        <w:rPr>
          <w:b/>
        </w:rPr>
        <w:t xml:space="preserve">, Ю.А. </w:t>
      </w:r>
      <w:proofErr w:type="spellStart"/>
      <w:r w:rsidRPr="001D1DE5">
        <w:rPr>
          <w:b/>
        </w:rPr>
        <w:t>Лайус</w:t>
      </w:r>
      <w:proofErr w:type="spellEnd"/>
      <w:r w:rsidRPr="001D1DE5">
        <w:rPr>
          <w:b/>
        </w:rPr>
        <w:t>. Поморские промыслы на Шпицбергене в XVIII – начале XIX в. Исследование. Документы</w:t>
      </w:r>
    </w:p>
    <w:p w:rsidR="00EC10B2" w:rsidRPr="001D1DE5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>А.В. Сперанский</w:t>
      </w:r>
      <w:r w:rsidR="009F3B50">
        <w:rPr>
          <w:rStyle w:val="a4"/>
          <w:b/>
        </w:rPr>
        <w:t xml:space="preserve">. </w:t>
      </w:r>
      <w:r w:rsidRPr="001D1DE5">
        <w:rPr>
          <w:b/>
        </w:rPr>
        <w:t>Горнозаводской Урал в преддверии российских революций начала ХХ в.</w:t>
      </w:r>
      <w:r w:rsidR="00BA63C7" w:rsidRPr="00BA63C7">
        <w:rPr>
          <w:b/>
        </w:rPr>
        <w:t xml:space="preserve"> </w:t>
      </w:r>
      <w:r w:rsidR="00BA63C7" w:rsidRPr="00C748FE">
        <w:rPr>
          <w:rStyle w:val="a4"/>
          <w:i w:val="0"/>
        </w:rPr>
        <w:t>[Рецензия на книгу]</w:t>
      </w:r>
      <w:proofErr w:type="gramStart"/>
      <w:r w:rsidR="00BA63C7">
        <w:rPr>
          <w:rStyle w:val="a4"/>
          <w:b/>
        </w:rPr>
        <w:t xml:space="preserve"> </w:t>
      </w:r>
      <w:r w:rsidR="00BA63C7" w:rsidRPr="001D1DE5">
        <w:rPr>
          <w:b/>
        </w:rPr>
        <w:t>:</w:t>
      </w:r>
      <w:proofErr w:type="gramEnd"/>
      <w:r w:rsidR="00BA63C7" w:rsidRPr="001D1DE5">
        <w:rPr>
          <w:b/>
        </w:rPr>
        <w:t xml:space="preserve"> </w:t>
      </w:r>
      <w:r w:rsidR="00BA63C7">
        <w:rPr>
          <w:b/>
        </w:rPr>
        <w:t xml:space="preserve">Д. В. Гаврилов. </w:t>
      </w:r>
      <w:r w:rsidR="00BA63C7" w:rsidRPr="001D1DE5">
        <w:rPr>
          <w:b/>
        </w:rPr>
        <w:t>Горнозаводск</w:t>
      </w:r>
      <w:r w:rsidR="00BA63C7">
        <w:rPr>
          <w:b/>
        </w:rPr>
        <w:t>и</w:t>
      </w:r>
      <w:r w:rsidR="00BA63C7" w:rsidRPr="001D1DE5">
        <w:rPr>
          <w:b/>
        </w:rPr>
        <w:t>й Урал</w:t>
      </w:r>
      <w:r w:rsidR="00BA63C7">
        <w:rPr>
          <w:b/>
        </w:rPr>
        <w:t xml:space="preserve"> 1861 – 1900 гг.: власти, предприниматели, рабочие. От согласия - к конфронтации. Москва</w:t>
      </w:r>
      <w:proofErr w:type="gramStart"/>
      <w:r w:rsidR="00BA63C7">
        <w:rPr>
          <w:b/>
        </w:rPr>
        <w:t xml:space="preserve"> ;</w:t>
      </w:r>
      <w:proofErr w:type="gramEnd"/>
      <w:r w:rsidR="00BA63C7">
        <w:rPr>
          <w:b/>
        </w:rPr>
        <w:t xml:space="preserve"> Санкт-Петербург, 2018.</w:t>
      </w:r>
    </w:p>
    <w:p w:rsidR="00EC10B2" w:rsidRPr="00092E00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В.Л. </w:t>
      </w:r>
      <w:proofErr w:type="spellStart"/>
      <w:r w:rsidRPr="001D1DE5">
        <w:rPr>
          <w:rStyle w:val="a4"/>
          <w:b/>
        </w:rPr>
        <w:t>Чернопёров</w:t>
      </w:r>
      <w:proofErr w:type="spellEnd"/>
      <w:r w:rsidRPr="001D1DE5">
        <w:rPr>
          <w:b/>
        </w:rPr>
        <w:t xml:space="preserve">, </w:t>
      </w:r>
      <w:r w:rsidRPr="001D1DE5">
        <w:rPr>
          <w:rStyle w:val="a4"/>
          <w:b/>
        </w:rPr>
        <w:t xml:space="preserve">С.М. </w:t>
      </w:r>
      <w:proofErr w:type="spellStart"/>
      <w:r w:rsidRPr="001D1DE5">
        <w:rPr>
          <w:rStyle w:val="a4"/>
          <w:b/>
        </w:rPr>
        <w:t>Усманов</w:t>
      </w:r>
      <w:proofErr w:type="spellEnd"/>
      <w:r w:rsidR="001A3A0A">
        <w:rPr>
          <w:rStyle w:val="a4"/>
          <w:b/>
        </w:rPr>
        <w:t xml:space="preserve"> </w:t>
      </w:r>
      <w:r w:rsidRPr="001D1DE5">
        <w:rPr>
          <w:b/>
        </w:rPr>
        <w:t>Утраченное наследие российской аграрной науки</w:t>
      </w:r>
      <w:proofErr w:type="gramStart"/>
      <w:r w:rsidR="004A2407">
        <w:rPr>
          <w:b/>
        </w:rPr>
        <w:t xml:space="preserve">  :</w:t>
      </w:r>
      <w:proofErr w:type="gramEnd"/>
      <w:r w:rsidR="004A2407">
        <w:rPr>
          <w:b/>
        </w:rPr>
        <w:t xml:space="preserve"> </w:t>
      </w:r>
      <w:r w:rsidR="004A2407" w:rsidRPr="00C748FE">
        <w:rPr>
          <w:rStyle w:val="a4"/>
          <w:i w:val="0"/>
        </w:rPr>
        <w:t>[Рецензия на книгу]</w:t>
      </w:r>
      <w:proofErr w:type="gramStart"/>
      <w:r w:rsidR="004A2407">
        <w:rPr>
          <w:rStyle w:val="a4"/>
          <w:b/>
        </w:rPr>
        <w:t xml:space="preserve"> </w:t>
      </w:r>
      <w:r w:rsidR="004A2407" w:rsidRPr="001D1DE5">
        <w:rPr>
          <w:b/>
        </w:rPr>
        <w:t>:</w:t>
      </w:r>
      <w:proofErr w:type="gramEnd"/>
      <w:r w:rsidR="004A2407">
        <w:rPr>
          <w:b/>
        </w:rPr>
        <w:t xml:space="preserve"> Козлов С. А. </w:t>
      </w:r>
      <w:r w:rsidR="00092E00">
        <w:rPr>
          <w:b/>
        </w:rPr>
        <w:t xml:space="preserve">Российские ученые-аграрники </w:t>
      </w:r>
      <w:r w:rsidR="00092E00">
        <w:rPr>
          <w:b/>
          <w:lang w:val="en-US"/>
        </w:rPr>
        <w:t>XIX</w:t>
      </w:r>
      <w:r w:rsidR="00092E00" w:rsidRPr="00092E00">
        <w:rPr>
          <w:b/>
        </w:rPr>
        <w:t xml:space="preserve"> </w:t>
      </w:r>
      <w:r w:rsidR="00092E00">
        <w:rPr>
          <w:b/>
        </w:rPr>
        <w:t xml:space="preserve">– начала </w:t>
      </w:r>
      <w:r w:rsidR="00092E00">
        <w:rPr>
          <w:b/>
          <w:lang w:val="en-US"/>
        </w:rPr>
        <w:t>XX</w:t>
      </w:r>
      <w:r w:rsidR="00092E00" w:rsidRPr="00092E00">
        <w:rPr>
          <w:b/>
        </w:rPr>
        <w:t xml:space="preserve"> </w:t>
      </w:r>
      <w:r w:rsidR="00092E00">
        <w:rPr>
          <w:b/>
        </w:rPr>
        <w:t>в. Историко-биографические очерки. Москва, 2019.</w:t>
      </w:r>
    </w:p>
    <w:p w:rsidR="00EC10B2" w:rsidRPr="001D1DE5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В.И. </w:t>
      </w:r>
      <w:proofErr w:type="spellStart"/>
      <w:r w:rsidRPr="001D1DE5">
        <w:rPr>
          <w:rStyle w:val="a4"/>
          <w:b/>
        </w:rPr>
        <w:t>Дурновцев</w:t>
      </w:r>
      <w:proofErr w:type="spellEnd"/>
      <w:r w:rsidR="003C78E3">
        <w:rPr>
          <w:rStyle w:val="a4"/>
          <w:b/>
        </w:rPr>
        <w:t xml:space="preserve">. </w:t>
      </w:r>
      <w:r w:rsidR="003C78E3" w:rsidRPr="00C748FE">
        <w:rPr>
          <w:rStyle w:val="a4"/>
          <w:i w:val="0"/>
        </w:rPr>
        <w:t>[Рецензия на книгу]</w:t>
      </w:r>
      <w:proofErr w:type="gramStart"/>
      <w:r w:rsidR="003C78E3">
        <w:rPr>
          <w:rStyle w:val="a4"/>
          <w:b/>
        </w:rPr>
        <w:t xml:space="preserve"> </w:t>
      </w:r>
      <w:r w:rsidR="003C78E3" w:rsidRPr="001D1DE5">
        <w:rPr>
          <w:b/>
        </w:rPr>
        <w:t>:</w:t>
      </w:r>
      <w:proofErr w:type="gramEnd"/>
      <w:r w:rsidRPr="001D1DE5">
        <w:rPr>
          <w:b/>
        </w:rPr>
        <w:t xml:space="preserve"> Э.Г. Истомина. Леса России: экологическая и </w:t>
      </w:r>
      <w:proofErr w:type="spellStart"/>
      <w:r w:rsidRPr="001D1DE5">
        <w:rPr>
          <w:b/>
        </w:rPr>
        <w:t>социоэкономическая</w:t>
      </w:r>
      <w:proofErr w:type="spellEnd"/>
      <w:r w:rsidRPr="001D1DE5">
        <w:rPr>
          <w:b/>
        </w:rPr>
        <w:t xml:space="preserve"> история (XVIII – начало ХХ </w:t>
      </w:r>
      <w:proofErr w:type="gramStart"/>
      <w:r w:rsidRPr="001D1DE5">
        <w:rPr>
          <w:b/>
        </w:rPr>
        <w:t>в</w:t>
      </w:r>
      <w:proofErr w:type="gramEnd"/>
      <w:r w:rsidRPr="001D1DE5">
        <w:rPr>
          <w:b/>
        </w:rPr>
        <w:t>.)</w:t>
      </w:r>
      <w:r w:rsidR="003C78E3">
        <w:rPr>
          <w:b/>
        </w:rPr>
        <w:t>. Москва, 2019.</w:t>
      </w:r>
    </w:p>
    <w:p w:rsidR="00EC10B2" w:rsidRPr="001D1DE5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Ф.А. </w:t>
      </w:r>
      <w:proofErr w:type="spellStart"/>
      <w:r w:rsidRPr="001D1DE5">
        <w:rPr>
          <w:rStyle w:val="a4"/>
          <w:b/>
        </w:rPr>
        <w:t>Гайда</w:t>
      </w:r>
      <w:proofErr w:type="spellEnd"/>
      <w:r w:rsidR="007E5CE5">
        <w:rPr>
          <w:rStyle w:val="a4"/>
          <w:b/>
        </w:rPr>
        <w:t xml:space="preserve">. </w:t>
      </w:r>
      <w:r w:rsidR="007E5CE5" w:rsidRPr="00C748FE">
        <w:rPr>
          <w:rStyle w:val="a4"/>
          <w:i w:val="0"/>
        </w:rPr>
        <w:t>[Рецензия на книгу]</w:t>
      </w:r>
      <w:proofErr w:type="gramStart"/>
      <w:r w:rsidR="007E5CE5">
        <w:rPr>
          <w:rStyle w:val="a4"/>
          <w:b/>
        </w:rPr>
        <w:t xml:space="preserve"> </w:t>
      </w:r>
      <w:r w:rsidR="007E5CE5" w:rsidRPr="001D1DE5">
        <w:rPr>
          <w:b/>
        </w:rPr>
        <w:t>:</w:t>
      </w:r>
      <w:proofErr w:type="gramEnd"/>
      <w:r w:rsidR="007E5CE5" w:rsidRPr="001D1DE5">
        <w:rPr>
          <w:b/>
        </w:rPr>
        <w:t xml:space="preserve"> </w:t>
      </w:r>
      <w:r w:rsidRPr="001D1DE5">
        <w:rPr>
          <w:b/>
        </w:rPr>
        <w:t>В.Н. Шаховской. Так проходит мирская слава. 1893–1917</w:t>
      </w:r>
      <w:r w:rsidR="007E5CE5">
        <w:rPr>
          <w:b/>
        </w:rPr>
        <w:t>. Москва, 2019.</w:t>
      </w:r>
    </w:p>
    <w:p w:rsidR="00EC10B2" w:rsidRPr="001D1DE5" w:rsidRDefault="00EC10B2" w:rsidP="001D1DE5">
      <w:pPr>
        <w:pStyle w:val="a3"/>
        <w:spacing w:before="0" w:beforeAutospacing="0" w:after="0" w:afterAutospacing="0"/>
        <w:rPr>
          <w:b/>
        </w:rPr>
      </w:pPr>
      <w:r w:rsidRPr="001D1DE5">
        <w:rPr>
          <w:rStyle w:val="a4"/>
          <w:b/>
        </w:rPr>
        <w:t xml:space="preserve">Е.И. </w:t>
      </w:r>
      <w:proofErr w:type="spellStart"/>
      <w:r w:rsidRPr="001D1DE5">
        <w:rPr>
          <w:rStyle w:val="a4"/>
          <w:b/>
        </w:rPr>
        <w:t>Подрепный</w:t>
      </w:r>
      <w:proofErr w:type="spellEnd"/>
      <w:r w:rsidR="007E5CE5">
        <w:rPr>
          <w:rStyle w:val="a4"/>
          <w:b/>
        </w:rPr>
        <w:t xml:space="preserve">. </w:t>
      </w:r>
      <w:r w:rsidR="007E5CE5" w:rsidRPr="00C748FE">
        <w:rPr>
          <w:rStyle w:val="a4"/>
          <w:i w:val="0"/>
        </w:rPr>
        <w:t>[Рецензия на книгу]</w:t>
      </w:r>
      <w:proofErr w:type="gramStart"/>
      <w:r w:rsidR="007E5CE5">
        <w:rPr>
          <w:rStyle w:val="a4"/>
          <w:b/>
        </w:rPr>
        <w:t xml:space="preserve"> </w:t>
      </w:r>
      <w:r w:rsidR="007E5CE5" w:rsidRPr="001D1DE5">
        <w:rPr>
          <w:b/>
        </w:rPr>
        <w:t>:</w:t>
      </w:r>
      <w:proofErr w:type="gramEnd"/>
      <w:r w:rsidR="007E5CE5" w:rsidRPr="001D1DE5">
        <w:rPr>
          <w:b/>
        </w:rPr>
        <w:t xml:space="preserve"> </w:t>
      </w:r>
      <w:r w:rsidRPr="001D1DE5">
        <w:rPr>
          <w:b/>
        </w:rPr>
        <w:t>М.Ю. Мухин. Поколение «0». Научно-исследовательские и опытно-конструкторские работы в области реактивной авиации в СССР в годы</w:t>
      </w:r>
    </w:p>
    <w:p w:rsidR="00EC10B2" w:rsidRPr="003B1065" w:rsidRDefault="00EC10B2" w:rsidP="001D1DE5">
      <w:pPr>
        <w:pStyle w:val="a3"/>
        <w:spacing w:before="0" w:beforeAutospacing="0" w:after="0" w:afterAutospacing="0"/>
        <w:rPr>
          <w:b/>
          <w:lang w:val="en-US"/>
        </w:rPr>
      </w:pPr>
      <w:r w:rsidRPr="001D1DE5">
        <w:rPr>
          <w:b/>
        </w:rPr>
        <w:t>Великой</w:t>
      </w:r>
      <w:r w:rsidRPr="007E5CE5">
        <w:rPr>
          <w:b/>
          <w:lang w:val="en-US"/>
        </w:rPr>
        <w:t xml:space="preserve"> </w:t>
      </w:r>
      <w:r w:rsidRPr="001D1DE5">
        <w:rPr>
          <w:b/>
        </w:rPr>
        <w:t>Отечественной</w:t>
      </w:r>
      <w:r w:rsidRPr="007E5CE5">
        <w:rPr>
          <w:b/>
          <w:lang w:val="en-US"/>
        </w:rPr>
        <w:t xml:space="preserve"> </w:t>
      </w:r>
      <w:r w:rsidRPr="001D1DE5">
        <w:rPr>
          <w:b/>
        </w:rPr>
        <w:t>войны</w:t>
      </w:r>
      <w:r w:rsidR="007E5CE5" w:rsidRPr="007E5CE5">
        <w:rPr>
          <w:b/>
          <w:lang w:val="en-US"/>
        </w:rPr>
        <w:t>.</w:t>
      </w:r>
      <w:r w:rsidR="007E5CE5" w:rsidRPr="003B1065">
        <w:rPr>
          <w:b/>
          <w:lang w:val="en-US"/>
        </w:rPr>
        <w:t xml:space="preserve"> </w:t>
      </w:r>
      <w:r w:rsidR="007E5CE5">
        <w:rPr>
          <w:b/>
        </w:rPr>
        <w:t>Москва</w:t>
      </w:r>
      <w:r w:rsidR="007E5CE5" w:rsidRPr="003B1065">
        <w:rPr>
          <w:b/>
          <w:lang w:val="en-US"/>
        </w:rPr>
        <w:t>, 2019.</w:t>
      </w:r>
    </w:p>
    <w:p w:rsidR="00D57377" w:rsidRPr="003B1065" w:rsidRDefault="00EC10B2" w:rsidP="003B1065">
      <w:pPr>
        <w:pStyle w:val="a3"/>
        <w:spacing w:before="0" w:beforeAutospacing="0" w:after="0" w:afterAutospacing="0"/>
        <w:rPr>
          <w:b/>
          <w:lang w:val="en-US"/>
        </w:rPr>
      </w:pPr>
      <w:proofErr w:type="spellStart"/>
      <w:r w:rsidRPr="001D1DE5">
        <w:rPr>
          <w:rStyle w:val="a4"/>
          <w:b/>
        </w:rPr>
        <w:t>Чжуан</w:t>
      </w:r>
      <w:proofErr w:type="spellEnd"/>
      <w:r w:rsidRPr="003B1065">
        <w:rPr>
          <w:rStyle w:val="a4"/>
          <w:b/>
        </w:rPr>
        <w:t xml:space="preserve"> </w:t>
      </w:r>
      <w:proofErr w:type="spellStart"/>
      <w:r w:rsidRPr="001D1DE5">
        <w:rPr>
          <w:rStyle w:val="a4"/>
          <w:b/>
        </w:rPr>
        <w:t>Шици</w:t>
      </w:r>
      <w:proofErr w:type="spellEnd"/>
      <w:r w:rsidR="003B1065" w:rsidRPr="003B1065">
        <w:rPr>
          <w:rStyle w:val="a4"/>
          <w:b/>
        </w:rPr>
        <w:t>.</w:t>
      </w:r>
      <w:r w:rsidR="003B1065">
        <w:rPr>
          <w:rStyle w:val="a4"/>
          <w:b/>
        </w:rPr>
        <w:t xml:space="preserve"> </w:t>
      </w:r>
      <w:r w:rsidR="003B1065" w:rsidRPr="00C748FE">
        <w:rPr>
          <w:rStyle w:val="a4"/>
          <w:i w:val="0"/>
        </w:rPr>
        <w:t>[Рецензия на книгу]</w:t>
      </w:r>
      <w:proofErr w:type="gramStart"/>
      <w:r w:rsidR="003B1065">
        <w:rPr>
          <w:rStyle w:val="a4"/>
          <w:b/>
        </w:rPr>
        <w:t xml:space="preserve"> </w:t>
      </w:r>
      <w:r w:rsidR="003B1065" w:rsidRPr="001D1DE5">
        <w:rPr>
          <w:b/>
        </w:rPr>
        <w:t>:</w:t>
      </w:r>
      <w:proofErr w:type="gramEnd"/>
      <w:r w:rsidR="003B1065" w:rsidRPr="001D1DE5">
        <w:rPr>
          <w:b/>
        </w:rPr>
        <w:t xml:space="preserve"> </w:t>
      </w:r>
      <w:r w:rsidRPr="007E5CE5">
        <w:rPr>
          <w:b/>
          <w:lang w:val="en-US"/>
        </w:rPr>
        <w:t>C</w:t>
      </w:r>
      <w:r w:rsidRPr="003B1065">
        <w:rPr>
          <w:b/>
        </w:rPr>
        <w:t xml:space="preserve">. </w:t>
      </w:r>
      <w:r w:rsidRPr="007E5CE5">
        <w:rPr>
          <w:b/>
          <w:lang w:val="en-US"/>
        </w:rPr>
        <w:t>Miller</w:t>
      </w:r>
      <w:r w:rsidRPr="003B1065">
        <w:rPr>
          <w:b/>
        </w:rPr>
        <w:t xml:space="preserve">. </w:t>
      </w:r>
      <w:r w:rsidRPr="001D1DE5">
        <w:rPr>
          <w:b/>
          <w:lang w:val="en-US"/>
        </w:rPr>
        <w:t>The struggle to save the Soviet economy: Mikhail Gorbachev and the collapse of the USSR</w:t>
      </w:r>
      <w:r w:rsidR="003B1065" w:rsidRPr="003B1065">
        <w:rPr>
          <w:b/>
          <w:lang w:val="en-US"/>
        </w:rPr>
        <w:t>.</w:t>
      </w:r>
    </w:p>
    <w:sectPr w:rsidR="00D57377" w:rsidRPr="003B1065" w:rsidSect="00FE7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7D15"/>
    <w:rsid w:val="00055363"/>
    <w:rsid w:val="00092E00"/>
    <w:rsid w:val="000C2AD7"/>
    <w:rsid w:val="00133D96"/>
    <w:rsid w:val="00151579"/>
    <w:rsid w:val="001A3A0A"/>
    <w:rsid w:val="001D1DE5"/>
    <w:rsid w:val="001F66D8"/>
    <w:rsid w:val="00234EB2"/>
    <w:rsid w:val="00342720"/>
    <w:rsid w:val="003B1065"/>
    <w:rsid w:val="003C78E3"/>
    <w:rsid w:val="003D19F2"/>
    <w:rsid w:val="0044380C"/>
    <w:rsid w:val="004A2407"/>
    <w:rsid w:val="004A4CD9"/>
    <w:rsid w:val="005209F1"/>
    <w:rsid w:val="00666299"/>
    <w:rsid w:val="006D3322"/>
    <w:rsid w:val="0071287F"/>
    <w:rsid w:val="007E5CE5"/>
    <w:rsid w:val="009537B4"/>
    <w:rsid w:val="0099294E"/>
    <w:rsid w:val="009D3C4B"/>
    <w:rsid w:val="009F3B50"/>
    <w:rsid w:val="00A31908"/>
    <w:rsid w:val="00B2568E"/>
    <w:rsid w:val="00B42773"/>
    <w:rsid w:val="00B727FF"/>
    <w:rsid w:val="00BA63C7"/>
    <w:rsid w:val="00C15A4D"/>
    <w:rsid w:val="00C748FE"/>
    <w:rsid w:val="00C76F15"/>
    <w:rsid w:val="00C83BE7"/>
    <w:rsid w:val="00CB60B6"/>
    <w:rsid w:val="00D33E27"/>
    <w:rsid w:val="00D35387"/>
    <w:rsid w:val="00D57377"/>
    <w:rsid w:val="00DA3C75"/>
    <w:rsid w:val="00DF2FD0"/>
    <w:rsid w:val="00EC10B2"/>
    <w:rsid w:val="00FE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C10B2"/>
    <w:rPr>
      <w:i/>
      <w:iCs/>
    </w:rPr>
  </w:style>
  <w:style w:type="character" w:styleId="a5">
    <w:name w:val="Strong"/>
    <w:basedOn w:val="a0"/>
    <w:uiPriority w:val="22"/>
    <w:qFormat/>
    <w:rsid w:val="00EC10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FA75-DF5E-462C-BE8C-F0D06999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2021-01-13T08:49:00Z</dcterms:created>
  <dcterms:modified xsi:type="dcterms:W3CDTF">2021-01-13T09:44:00Z</dcterms:modified>
</cp:coreProperties>
</file>