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6B" w:rsidRPr="004879D6" w:rsidRDefault="004F1E6B" w:rsidP="004F1E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9D6">
        <w:rPr>
          <w:rFonts w:cstheme="minorHAnsi"/>
          <w:b/>
          <w:sz w:val="24"/>
          <w:szCs w:val="24"/>
        </w:rPr>
        <w:t xml:space="preserve">В библиотеку Семинарии поступил </w:t>
      </w:r>
      <w:r>
        <w:rPr>
          <w:rFonts w:cstheme="minorHAnsi"/>
          <w:b/>
          <w:sz w:val="24"/>
          <w:szCs w:val="24"/>
        </w:rPr>
        <w:t>11</w:t>
      </w:r>
      <w:r w:rsidRPr="004879D6">
        <w:rPr>
          <w:rFonts w:cstheme="minorHAnsi"/>
          <w:b/>
          <w:sz w:val="24"/>
          <w:szCs w:val="24"/>
        </w:rPr>
        <w:t>-й номер журнала «Вопросы философии» за 2020 г.</w:t>
      </w:r>
    </w:p>
    <w:p w:rsidR="004F1E6B" w:rsidRPr="004879D6" w:rsidRDefault="004F1E6B" w:rsidP="004F1E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F1E6B" w:rsidRDefault="004F1E6B" w:rsidP="004F1E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9D6">
        <w:rPr>
          <w:rFonts w:cstheme="minorHAnsi"/>
          <w:b/>
          <w:sz w:val="24"/>
          <w:szCs w:val="24"/>
        </w:rPr>
        <w:t>СОДЕРЖАНИЕ</w:t>
      </w:r>
    </w:p>
    <w:p w:rsidR="005008D4" w:rsidRDefault="005008D4" w:rsidP="004F1E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008D4" w:rsidRDefault="005008D4" w:rsidP="005008D4">
      <w:pPr>
        <w:spacing w:after="0" w:line="240" w:lineRule="auto"/>
        <w:rPr>
          <w:b/>
        </w:rPr>
      </w:pPr>
      <w:r w:rsidRPr="005008D4">
        <w:rPr>
          <w:b/>
          <w:iCs/>
        </w:rPr>
        <w:t>ФЕДОТОВА Валентина Гавриловна</w:t>
      </w:r>
      <w:r>
        <w:rPr>
          <w:b/>
          <w:iCs/>
        </w:rPr>
        <w:t>.</w:t>
      </w:r>
      <w:r w:rsidRPr="005008D4">
        <w:rPr>
          <w:b/>
        </w:rPr>
        <w:t xml:space="preserve"> </w:t>
      </w:r>
      <w:hyperlink r:id="rId5" w:history="1">
        <w:r w:rsidRPr="005008D4">
          <w:rPr>
            <w:rStyle w:val="a3"/>
            <w:b/>
            <w:bCs/>
            <w:color w:val="auto"/>
            <w:u w:val="none"/>
          </w:rPr>
          <w:t>МЕНЯЮЩАЯСЯ СОВРЕМЕННОСТЬ: ВСЕМИРНОСТЬ И СОЦИАЛЬНОСТЬ</w:t>
        </w:r>
      </w:hyperlink>
    </w:p>
    <w:p w:rsidR="00734CFC" w:rsidRPr="00734CFC" w:rsidRDefault="00734CFC" w:rsidP="005008D4">
      <w:pPr>
        <w:spacing w:after="0" w:line="240" w:lineRule="auto"/>
      </w:pPr>
      <w:r>
        <w:t xml:space="preserve">О </w:t>
      </w:r>
      <w:proofErr w:type="spellStart"/>
      <w:r>
        <w:t>всемирности</w:t>
      </w:r>
      <w:proofErr w:type="spellEnd"/>
      <w:r>
        <w:t xml:space="preserve"> как типе мировой связи и одновременно как типе новой </w:t>
      </w:r>
      <w:proofErr w:type="spellStart"/>
      <w:r>
        <w:t>социальности</w:t>
      </w:r>
      <w:proofErr w:type="spellEnd"/>
      <w:r>
        <w:t xml:space="preserve"> и современности.</w:t>
      </w:r>
    </w:p>
    <w:p w:rsidR="005008D4" w:rsidRDefault="005008D4" w:rsidP="005008D4">
      <w:pPr>
        <w:spacing w:after="0" w:line="240" w:lineRule="auto"/>
        <w:rPr>
          <w:b/>
        </w:rPr>
      </w:pPr>
    </w:p>
    <w:p w:rsidR="005008D4" w:rsidRDefault="005008D4" w:rsidP="005008D4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ФИЛОСОФИЯ</w:t>
      </w:r>
      <w:r>
        <w:rPr>
          <w:b/>
          <w:bCs/>
        </w:rPr>
        <w:t>,</w:t>
      </w:r>
      <w:r w:rsidRPr="00EC4B4A">
        <w:rPr>
          <w:b/>
          <w:bCs/>
        </w:rPr>
        <w:t xml:space="preserve"> КУЛЬТУРА</w:t>
      </w:r>
      <w:r>
        <w:rPr>
          <w:b/>
          <w:bCs/>
        </w:rPr>
        <w:t>,</w:t>
      </w:r>
      <w:r w:rsidRPr="00EC4B4A">
        <w:rPr>
          <w:b/>
          <w:bCs/>
        </w:rPr>
        <w:t xml:space="preserve"> ОБЩЕСТВО</w:t>
      </w:r>
    </w:p>
    <w:p w:rsidR="005008D4" w:rsidRDefault="005008D4" w:rsidP="005008D4">
      <w:pPr>
        <w:spacing w:after="0" w:line="240" w:lineRule="auto"/>
        <w:jc w:val="center"/>
        <w:rPr>
          <w:b/>
        </w:rPr>
      </w:pPr>
    </w:p>
    <w:p w:rsidR="008A5C5F" w:rsidRPr="00734CFC" w:rsidRDefault="00734CFC" w:rsidP="005008D4">
      <w:pPr>
        <w:spacing w:after="0" w:line="240" w:lineRule="auto"/>
        <w:rPr>
          <w:iCs/>
        </w:rPr>
      </w:pPr>
      <w:r w:rsidRPr="008A5C5F">
        <w:rPr>
          <w:b/>
          <w:iCs/>
        </w:rPr>
        <w:t xml:space="preserve">ГУСЕЙНОВ </w:t>
      </w:r>
      <w:proofErr w:type="spellStart"/>
      <w:r w:rsidRPr="008A5C5F">
        <w:rPr>
          <w:b/>
          <w:iCs/>
        </w:rPr>
        <w:t>Абдусалам</w:t>
      </w:r>
      <w:proofErr w:type="spellEnd"/>
      <w:r w:rsidRPr="008A5C5F">
        <w:rPr>
          <w:b/>
          <w:iCs/>
        </w:rPr>
        <w:t xml:space="preserve"> </w:t>
      </w:r>
      <w:proofErr w:type="spellStart"/>
      <w:r w:rsidRPr="008A5C5F">
        <w:rPr>
          <w:b/>
          <w:iCs/>
        </w:rPr>
        <w:t>Абдулкеримович</w:t>
      </w:r>
      <w:proofErr w:type="spellEnd"/>
      <w:r>
        <w:rPr>
          <w:b/>
          <w:iCs/>
        </w:rPr>
        <w:t>.</w:t>
      </w:r>
      <w:r w:rsidRPr="008A5C5F">
        <w:rPr>
          <w:b/>
        </w:rPr>
        <w:t xml:space="preserve"> </w:t>
      </w:r>
      <w:hyperlink r:id="rId6" w:history="1">
        <w:r w:rsidR="008A5C5F" w:rsidRPr="008A5C5F">
          <w:rPr>
            <w:rStyle w:val="a3"/>
            <w:b/>
            <w:bCs/>
            <w:color w:val="auto"/>
            <w:u w:val="none"/>
          </w:rPr>
          <w:t>АЛЬ-ГАЗАЛИ: ЗОЛОТОЕ ПРАВИЛО НРАВСТВЕННОСТИ</w:t>
        </w:r>
      </w:hyperlink>
      <w:r w:rsidR="008A5C5F" w:rsidRPr="008A5C5F">
        <w:rPr>
          <w:b/>
        </w:rPr>
        <w:br/>
      </w:r>
      <w:r>
        <w:rPr>
          <w:iCs/>
        </w:rPr>
        <w:t xml:space="preserve">Анализ своеобразия подхода к Золотому правилу и его понимания в исламской традиции на примере творчества одного из крупнейших авторитетных средневековых мыслителей </w:t>
      </w:r>
      <w:proofErr w:type="spellStart"/>
      <w:r>
        <w:rPr>
          <w:iCs/>
        </w:rPr>
        <w:t>аль-Газали</w:t>
      </w:r>
      <w:proofErr w:type="spellEnd"/>
      <w:r>
        <w:rPr>
          <w:iCs/>
        </w:rPr>
        <w:t>.</w:t>
      </w:r>
    </w:p>
    <w:p w:rsidR="008A5C5F" w:rsidRPr="00100751" w:rsidRDefault="00100751" w:rsidP="005008D4">
      <w:pPr>
        <w:spacing w:after="0" w:line="240" w:lineRule="auto"/>
        <w:rPr>
          <w:iCs/>
        </w:rPr>
      </w:pPr>
      <w:r w:rsidRPr="008A5C5F">
        <w:rPr>
          <w:b/>
          <w:iCs/>
        </w:rPr>
        <w:t>МАЛАХОВ Виктор Аронович</w:t>
      </w:r>
      <w:r>
        <w:rPr>
          <w:b/>
          <w:iCs/>
        </w:rPr>
        <w:t>.</w:t>
      </w:r>
      <w:r w:rsidRPr="008A5C5F">
        <w:rPr>
          <w:b/>
        </w:rPr>
        <w:t xml:space="preserve"> </w:t>
      </w:r>
      <w:hyperlink r:id="rId7" w:history="1">
        <w:r w:rsidR="008A5C5F" w:rsidRPr="008A5C5F">
          <w:rPr>
            <w:rStyle w:val="a3"/>
            <w:b/>
            <w:bCs/>
            <w:color w:val="auto"/>
            <w:u w:val="none"/>
          </w:rPr>
          <w:t>РАССУЖДЕНИЕ О ДОБРОТЕ</w:t>
        </w:r>
      </w:hyperlink>
      <w:r w:rsidR="008A5C5F" w:rsidRPr="008A5C5F">
        <w:rPr>
          <w:b/>
        </w:rPr>
        <w:br/>
      </w:r>
      <w:r>
        <w:rPr>
          <w:iCs/>
        </w:rPr>
        <w:t>Исследование феномена нравственной доброты, его гуманистический смысл.</w:t>
      </w:r>
    </w:p>
    <w:p w:rsidR="008A5C5F" w:rsidRPr="00DF3933" w:rsidRDefault="00DF3933" w:rsidP="005008D4">
      <w:pPr>
        <w:spacing w:after="0" w:line="240" w:lineRule="auto"/>
        <w:rPr>
          <w:iCs/>
        </w:rPr>
      </w:pPr>
      <w:r w:rsidRPr="008A5C5F">
        <w:rPr>
          <w:b/>
          <w:iCs/>
        </w:rPr>
        <w:t>РЕЗНИК Юрий Михайлович</w:t>
      </w:r>
      <w:r>
        <w:rPr>
          <w:b/>
          <w:iCs/>
        </w:rPr>
        <w:t>.</w:t>
      </w:r>
      <w:r w:rsidRPr="008A5C5F">
        <w:rPr>
          <w:b/>
        </w:rPr>
        <w:t xml:space="preserve"> </w:t>
      </w:r>
      <w:hyperlink r:id="rId8" w:history="1">
        <w:r w:rsidR="008A5C5F" w:rsidRPr="008A5C5F">
          <w:rPr>
            <w:rStyle w:val="a3"/>
            <w:b/>
            <w:bCs/>
            <w:color w:val="auto"/>
            <w:u w:val="none"/>
          </w:rPr>
          <w:t>ФИЛОСОФСТВОВАНИЕ КАК ПУТЬ ОТ СОЗЕРЦАНИЯ К ПРОЕКТИРОВАНИЮ БЫТИЯ</w:t>
        </w:r>
      </w:hyperlink>
      <w:r w:rsidR="008A5C5F" w:rsidRPr="008A5C5F">
        <w:rPr>
          <w:b/>
        </w:rPr>
        <w:br/>
      </w:r>
      <w:r w:rsidR="001A738A">
        <w:rPr>
          <w:iCs/>
        </w:rPr>
        <w:t>Философствование как суть философии.</w:t>
      </w:r>
    </w:p>
    <w:p w:rsidR="008A5C5F" w:rsidRPr="00D828B1" w:rsidRDefault="00005A5B" w:rsidP="005008D4">
      <w:pPr>
        <w:spacing w:after="0" w:line="240" w:lineRule="auto"/>
        <w:rPr>
          <w:iCs/>
        </w:rPr>
      </w:pPr>
      <w:r w:rsidRPr="008A5C5F">
        <w:rPr>
          <w:b/>
          <w:iCs/>
        </w:rPr>
        <w:t>КАСАВИНА Надежда Александровна</w:t>
      </w:r>
      <w:r>
        <w:rPr>
          <w:b/>
          <w:iCs/>
        </w:rPr>
        <w:t>.</w:t>
      </w:r>
      <w:r w:rsidRPr="008A5C5F">
        <w:rPr>
          <w:b/>
        </w:rPr>
        <w:t xml:space="preserve"> </w:t>
      </w:r>
      <w:hyperlink r:id="rId9" w:history="1">
        <w:r w:rsidR="008A5C5F" w:rsidRPr="008A5C5F">
          <w:rPr>
            <w:rStyle w:val="a3"/>
            <w:b/>
            <w:bCs/>
            <w:color w:val="auto"/>
            <w:u w:val="none"/>
          </w:rPr>
          <w:t>ЧЕЛОВЕК - «ДОЛГОЕ СУЩЕСТВО». ОПЫТ МЕТАЭКЗИСТЕНЦИИ</w:t>
        </w:r>
      </w:hyperlink>
      <w:r w:rsidR="008A5C5F" w:rsidRPr="008A5C5F">
        <w:rPr>
          <w:b/>
        </w:rPr>
        <w:br/>
      </w:r>
      <w:proofErr w:type="spellStart"/>
      <w:r w:rsidR="00D828B1">
        <w:rPr>
          <w:iCs/>
        </w:rPr>
        <w:t>Метаэкзистенциальный</w:t>
      </w:r>
      <w:proofErr w:type="spellEnd"/>
      <w:r w:rsidR="00D828B1">
        <w:rPr>
          <w:iCs/>
        </w:rPr>
        <w:t xml:space="preserve"> опыт как создания и пересоздание личностью собственной истории.</w:t>
      </w:r>
    </w:p>
    <w:p w:rsidR="008A5C5F" w:rsidRPr="00F9720F" w:rsidRDefault="00F9720F" w:rsidP="005008D4">
      <w:pPr>
        <w:spacing w:after="0" w:line="240" w:lineRule="auto"/>
        <w:rPr>
          <w:iCs/>
        </w:rPr>
      </w:pPr>
      <w:r w:rsidRPr="008A5C5F">
        <w:rPr>
          <w:b/>
          <w:iCs/>
        </w:rPr>
        <w:t>ЯРОСЛАВЦЕВА Елена Ивановна</w:t>
      </w:r>
      <w:r>
        <w:rPr>
          <w:b/>
          <w:iCs/>
        </w:rPr>
        <w:t>.</w:t>
      </w:r>
      <w:r w:rsidRPr="008A5C5F">
        <w:rPr>
          <w:b/>
        </w:rPr>
        <w:t xml:space="preserve"> </w:t>
      </w:r>
      <w:hyperlink r:id="rId10" w:history="1">
        <w:r w:rsidR="008A5C5F" w:rsidRPr="008A5C5F">
          <w:rPr>
            <w:rStyle w:val="a3"/>
            <w:b/>
            <w:bCs/>
            <w:color w:val="auto"/>
            <w:u w:val="none"/>
          </w:rPr>
          <w:t>ПОТЕНЦИАЛ ЦИФРОВЫХ ТЕХНОЛОГИЙ И ПРОБЛЕМЫ ТВОРЧЕСТВА ЧЕЛОВЕК</w:t>
        </w:r>
      </w:hyperlink>
      <w:r w:rsidR="008A5C5F" w:rsidRPr="008A5C5F">
        <w:rPr>
          <w:b/>
        </w:rPr>
        <w:br/>
      </w:r>
      <w:r w:rsidR="00055AE6">
        <w:rPr>
          <w:iCs/>
        </w:rPr>
        <w:t>О способности человека через обновление технологий творить собственные условия развития, находить принципы обновления моделей развития для гармонизации отношений в природе и культуре.</w:t>
      </w:r>
    </w:p>
    <w:p w:rsidR="008A5C5F" w:rsidRDefault="008A5C5F" w:rsidP="005008D4">
      <w:pPr>
        <w:spacing w:after="0" w:line="240" w:lineRule="auto"/>
        <w:rPr>
          <w:iCs/>
          <w:color w:val="00008F"/>
        </w:rPr>
      </w:pPr>
    </w:p>
    <w:p w:rsidR="008A5C5F" w:rsidRDefault="008A5C5F" w:rsidP="008A5C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ФИЛОСОФСКИЕ КОНГРЕССЫ КАК ФАКТОР КОНСОЛИДАЦИИ ИНТЕЛЛЕКТУАЛЬНЫХ СООБЩЕСТВ: </w:t>
      </w:r>
    </w:p>
    <w:p w:rsidR="008A5C5F" w:rsidRPr="008A5C5F" w:rsidRDefault="008A5C5F" w:rsidP="008A5C5F">
      <w:pPr>
        <w:spacing w:after="0" w:line="240" w:lineRule="auto"/>
        <w:jc w:val="center"/>
        <w:rPr>
          <w:iCs/>
          <w:color w:val="00008F"/>
        </w:rPr>
      </w:pPr>
      <w:r>
        <w:rPr>
          <w:b/>
          <w:bCs/>
        </w:rPr>
        <w:t>АКТУАЛЬНЫЕ ВОПРОСЫ</w:t>
      </w:r>
    </w:p>
    <w:p w:rsidR="00A15EB0" w:rsidRDefault="00A15EB0" w:rsidP="005008D4">
      <w:pPr>
        <w:spacing w:after="0" w:line="240" w:lineRule="auto"/>
        <w:rPr>
          <w:b/>
        </w:rPr>
      </w:pPr>
    </w:p>
    <w:p w:rsidR="00334841" w:rsidRPr="00AE7F60" w:rsidRDefault="00AE7F60" w:rsidP="005008D4">
      <w:pPr>
        <w:spacing w:after="0" w:line="240" w:lineRule="auto"/>
        <w:rPr>
          <w:iCs/>
        </w:rPr>
      </w:pPr>
      <w:r w:rsidRPr="00334841">
        <w:rPr>
          <w:b/>
          <w:iCs/>
        </w:rPr>
        <w:t>САВЧУК Валерий Владимирович</w:t>
      </w:r>
      <w:r>
        <w:rPr>
          <w:b/>
          <w:iCs/>
        </w:rPr>
        <w:t>.</w:t>
      </w:r>
      <w:r w:rsidRPr="00334841">
        <w:rPr>
          <w:b/>
        </w:rPr>
        <w:t xml:space="preserve"> </w:t>
      </w:r>
      <w:hyperlink r:id="rId11" w:history="1">
        <w:r w:rsidR="00334841" w:rsidRPr="00334841">
          <w:rPr>
            <w:rStyle w:val="a3"/>
            <w:b/>
            <w:bCs/>
            <w:color w:val="auto"/>
            <w:u w:val="none"/>
          </w:rPr>
          <w:t>ПРИСВОЕНИЕ ФИЛОСОФСКОГО КОНГРЕССА</w:t>
        </w:r>
      </w:hyperlink>
      <w:r w:rsidR="00334841" w:rsidRPr="00334841">
        <w:rPr>
          <w:b/>
        </w:rPr>
        <w:br/>
      </w:r>
      <w:r w:rsidR="00352170">
        <w:rPr>
          <w:iCs/>
        </w:rPr>
        <w:t>Проблема формата философского конгресса в соотнесении с политическими и научными конгрессами.</w:t>
      </w:r>
    </w:p>
    <w:p w:rsidR="00334841" w:rsidRPr="00352170" w:rsidRDefault="00352170" w:rsidP="005008D4">
      <w:pPr>
        <w:spacing w:after="0" w:line="240" w:lineRule="auto"/>
        <w:rPr>
          <w:iCs/>
        </w:rPr>
      </w:pPr>
      <w:r w:rsidRPr="00334841">
        <w:rPr>
          <w:b/>
          <w:iCs/>
        </w:rPr>
        <w:t xml:space="preserve">САБАНЧЕЕВ Рустам </w:t>
      </w:r>
      <w:proofErr w:type="spellStart"/>
      <w:r w:rsidRPr="00334841">
        <w:rPr>
          <w:b/>
          <w:iCs/>
        </w:rPr>
        <w:t>Юнусович</w:t>
      </w:r>
      <w:proofErr w:type="spellEnd"/>
      <w:r>
        <w:rPr>
          <w:b/>
          <w:iCs/>
        </w:rPr>
        <w:t>.</w:t>
      </w:r>
      <w:r w:rsidRPr="00334841">
        <w:rPr>
          <w:b/>
        </w:rPr>
        <w:t xml:space="preserve"> </w:t>
      </w:r>
      <w:hyperlink r:id="rId12" w:history="1">
        <w:r w:rsidR="00334841" w:rsidRPr="00334841">
          <w:rPr>
            <w:rStyle w:val="a3"/>
            <w:b/>
            <w:bCs/>
            <w:color w:val="auto"/>
            <w:u w:val="none"/>
          </w:rPr>
          <w:t>АНАЛИЗ ФОРМИРОВАНИЯ КОЛЛЕКТИВНОЙ ПАМЯТИ ПРОФЕССИОНАЛЬНЫХ СООБЩЕСТВ ПОСРЕДСТВОМ КОНГРЕССОВ И КРУГЛЫХ СТОЛОВ</w:t>
        </w:r>
      </w:hyperlink>
      <w:r w:rsidR="00334841" w:rsidRPr="00334841">
        <w:rPr>
          <w:b/>
        </w:rPr>
        <w:br/>
      </w:r>
      <w:r w:rsidR="001F18AA">
        <w:rPr>
          <w:iCs/>
        </w:rPr>
        <w:t>О возможности формирования коллективной памяти внутри небольших научных сообществ посредством проведения публичных мероприятий в формате круглых столов, конференций и конгрессов.</w:t>
      </w:r>
    </w:p>
    <w:p w:rsidR="00334841" w:rsidRPr="00EC16EB" w:rsidRDefault="00EC16EB" w:rsidP="005008D4">
      <w:pPr>
        <w:spacing w:after="0" w:line="240" w:lineRule="auto"/>
        <w:rPr>
          <w:iCs/>
        </w:rPr>
      </w:pPr>
      <w:r w:rsidRPr="00334841">
        <w:rPr>
          <w:b/>
          <w:iCs/>
        </w:rPr>
        <w:t>ГРЯКАЛОВ Алексей Алексеевич</w:t>
      </w:r>
      <w:r>
        <w:rPr>
          <w:b/>
          <w:iCs/>
        </w:rPr>
        <w:t>.</w:t>
      </w:r>
      <w:r w:rsidRPr="00334841">
        <w:rPr>
          <w:b/>
        </w:rPr>
        <w:t xml:space="preserve"> </w:t>
      </w:r>
      <w:hyperlink r:id="rId13" w:history="1">
        <w:r w:rsidR="00334841" w:rsidRPr="00334841">
          <w:rPr>
            <w:rStyle w:val="a3"/>
            <w:b/>
            <w:bCs/>
            <w:color w:val="auto"/>
            <w:u w:val="none"/>
          </w:rPr>
          <w:t xml:space="preserve">ФИЛОСОФСКИЕ КОНГРЕССЫ: ПОНИМАНИЕ И </w:t>
        </w:r>
        <w:proofErr w:type="gramStart"/>
        <w:r w:rsidR="00334841" w:rsidRPr="00334841">
          <w:rPr>
            <w:rStyle w:val="a3"/>
            <w:b/>
            <w:bCs/>
            <w:color w:val="auto"/>
            <w:u w:val="none"/>
          </w:rPr>
          <w:t>СУБЪЕКТ-СВИДЕТЕЛЬ</w:t>
        </w:r>
        <w:proofErr w:type="gramEnd"/>
      </w:hyperlink>
      <w:r w:rsidR="00334841" w:rsidRPr="00334841">
        <w:rPr>
          <w:b/>
        </w:rPr>
        <w:br/>
      </w:r>
      <w:r w:rsidR="00DF4759">
        <w:rPr>
          <w:iCs/>
        </w:rPr>
        <w:t>Философские конгрессы как феномены научной и культурной жизни.</w:t>
      </w:r>
    </w:p>
    <w:p w:rsidR="002B0BA8" w:rsidRDefault="00BE7FB1" w:rsidP="005008D4">
      <w:pPr>
        <w:spacing w:after="0" w:line="240" w:lineRule="auto"/>
        <w:rPr>
          <w:b/>
        </w:rPr>
      </w:pPr>
      <w:r w:rsidRPr="00334841">
        <w:rPr>
          <w:b/>
          <w:iCs/>
        </w:rPr>
        <w:t>ЩЕДРИНА Ирина Олеговна</w:t>
      </w:r>
      <w:r>
        <w:rPr>
          <w:b/>
          <w:iCs/>
        </w:rPr>
        <w:t>.</w:t>
      </w:r>
      <w:r w:rsidRPr="00334841">
        <w:rPr>
          <w:b/>
        </w:rPr>
        <w:t xml:space="preserve"> </w:t>
      </w:r>
      <w:hyperlink r:id="rId14" w:history="1">
        <w:r w:rsidR="00334841" w:rsidRPr="00334841">
          <w:rPr>
            <w:rStyle w:val="a3"/>
            <w:b/>
            <w:bCs/>
            <w:color w:val="auto"/>
            <w:u w:val="none"/>
          </w:rPr>
          <w:t>МЕЖДУНАРОДНЫЕ КОНГРЕССЫ И ВОПРОС О ФИЛОСОФСКОЙ ТЕРМИНОЛОГИИ: «ТЕХНИЧЕСКИЙ И КРИТИЧЕСКИЙ СЛОВАРЬ ПО ФИЛОСОФИИ» А. ЛАЛАНДА</w:t>
        </w:r>
      </w:hyperlink>
      <w:r w:rsidR="00334841" w:rsidRPr="00334841">
        <w:rPr>
          <w:b/>
        </w:rPr>
        <w:br/>
      </w:r>
      <w:r w:rsidR="005C1757">
        <w:t>О формировании универсальной философской терминологии в контексте Международных философских конгрессов.</w:t>
      </w:r>
      <w:r w:rsidR="005008D4" w:rsidRPr="00334841">
        <w:rPr>
          <w:b/>
        </w:rPr>
        <w:br/>
      </w:r>
    </w:p>
    <w:p w:rsidR="00334841" w:rsidRPr="00EC4B4A" w:rsidRDefault="00334841" w:rsidP="00334841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ФИЛОСОФИЯ И НАУКА</w:t>
      </w:r>
    </w:p>
    <w:p w:rsidR="00334841" w:rsidRDefault="00334841" w:rsidP="00334841">
      <w:pPr>
        <w:spacing w:after="0" w:line="240" w:lineRule="auto"/>
        <w:jc w:val="center"/>
        <w:rPr>
          <w:b/>
        </w:rPr>
      </w:pPr>
    </w:p>
    <w:p w:rsidR="00334841" w:rsidRPr="002F4FE1" w:rsidRDefault="002F4FE1" w:rsidP="00334841">
      <w:pPr>
        <w:spacing w:after="0" w:line="240" w:lineRule="auto"/>
        <w:rPr>
          <w:iCs/>
        </w:rPr>
      </w:pPr>
      <w:r w:rsidRPr="00AB1CF2">
        <w:rPr>
          <w:b/>
          <w:iCs/>
        </w:rPr>
        <w:t>БАЖАНОВ Валентин Александрович</w:t>
      </w:r>
      <w:r>
        <w:rPr>
          <w:b/>
          <w:iCs/>
        </w:rPr>
        <w:t>.</w:t>
      </w:r>
      <w:r w:rsidRPr="00AB1CF2">
        <w:rPr>
          <w:b/>
        </w:rPr>
        <w:t xml:space="preserve"> </w:t>
      </w:r>
      <w:hyperlink r:id="rId15" w:history="1">
        <w:r w:rsidR="00AB1CF2" w:rsidRPr="00AB1CF2">
          <w:rPr>
            <w:rStyle w:val="a3"/>
            <w:b/>
            <w:bCs/>
            <w:color w:val="auto"/>
            <w:u w:val="none"/>
          </w:rPr>
          <w:t>ПРИРОДА МАТЕМАТИКИ В ОПТИКЕ КОГНИТИВНЫХ ИССЛЕДОВАНИЙ</w:t>
        </w:r>
      </w:hyperlink>
      <w:r w:rsidR="00AB1CF2" w:rsidRPr="00AB1CF2">
        <w:rPr>
          <w:b/>
        </w:rPr>
        <w:br/>
      </w:r>
      <w:r w:rsidR="00C561D7">
        <w:rPr>
          <w:iCs/>
        </w:rPr>
        <w:t>И</w:t>
      </w:r>
      <w:r w:rsidR="003C7C87">
        <w:rPr>
          <w:iCs/>
        </w:rPr>
        <w:t>сточники математики как науки, ее концептуальный фундамент и «несущие» конструкции.</w:t>
      </w:r>
    </w:p>
    <w:p w:rsidR="00AB1CF2" w:rsidRPr="00C561D7" w:rsidRDefault="00C561D7" w:rsidP="00334841">
      <w:pPr>
        <w:spacing w:after="0" w:line="240" w:lineRule="auto"/>
        <w:rPr>
          <w:iCs/>
        </w:rPr>
      </w:pPr>
      <w:r w:rsidRPr="00AB1CF2">
        <w:rPr>
          <w:b/>
          <w:iCs/>
        </w:rPr>
        <w:t>ПЕТРУХИНА Полина Сергеевна, ПРОНСКИХ Виталий Станиславович</w:t>
      </w:r>
      <w:r>
        <w:rPr>
          <w:b/>
          <w:iCs/>
        </w:rPr>
        <w:t>.</w:t>
      </w:r>
      <w:r w:rsidRPr="00AB1CF2">
        <w:rPr>
          <w:b/>
        </w:rPr>
        <w:t xml:space="preserve"> </w:t>
      </w:r>
      <w:hyperlink r:id="rId16" w:history="1">
        <w:r w:rsidR="00AB1CF2" w:rsidRPr="00AB1CF2">
          <w:rPr>
            <w:rStyle w:val="a3"/>
            <w:b/>
            <w:bCs/>
            <w:color w:val="auto"/>
            <w:u w:val="none"/>
          </w:rPr>
          <w:t>ЭКСПЕРИМЕНТ В ФИЗИКЕ ВЫСОКИХ ЭНЕРГИЙ КАК ГЕТЕРОГЕННАЯ СЕТЬ ПЕРЕВОДОВ ИНТЕРЕСОВ: АКТОРНО-СЕТЕВОЙ АНАЛИЗ</w:t>
        </w:r>
      </w:hyperlink>
      <w:r w:rsidR="00AB1CF2" w:rsidRPr="00AB1CF2">
        <w:rPr>
          <w:b/>
        </w:rPr>
        <w:br/>
      </w:r>
      <w:r w:rsidR="009C4B07">
        <w:rPr>
          <w:iCs/>
        </w:rPr>
        <w:t>История международного научного сотрудничества в физике высоких энергий.</w:t>
      </w:r>
    </w:p>
    <w:p w:rsidR="00AB1CF2" w:rsidRPr="008B6D85" w:rsidRDefault="008B6D85" w:rsidP="00334841">
      <w:pPr>
        <w:spacing w:after="0" w:line="240" w:lineRule="auto"/>
        <w:rPr>
          <w:iCs/>
        </w:rPr>
      </w:pPr>
      <w:r w:rsidRPr="00AB1CF2">
        <w:rPr>
          <w:b/>
          <w:iCs/>
        </w:rPr>
        <w:t xml:space="preserve">ШЕВЧЕНКО Сергей Юрьевич, ТУХВАТУЛИНА Лиана </w:t>
      </w:r>
      <w:proofErr w:type="spellStart"/>
      <w:r w:rsidRPr="00AB1CF2">
        <w:rPr>
          <w:b/>
          <w:iCs/>
        </w:rPr>
        <w:t>Анваровна</w:t>
      </w:r>
      <w:proofErr w:type="spellEnd"/>
      <w:r>
        <w:rPr>
          <w:b/>
          <w:iCs/>
        </w:rPr>
        <w:t>.</w:t>
      </w:r>
      <w:r w:rsidRPr="00AB1CF2">
        <w:rPr>
          <w:b/>
        </w:rPr>
        <w:t xml:space="preserve"> </w:t>
      </w:r>
      <w:hyperlink r:id="rId17" w:history="1">
        <w:r w:rsidR="00AB1CF2" w:rsidRPr="00AB1CF2">
          <w:rPr>
            <w:rStyle w:val="a3"/>
            <w:b/>
            <w:bCs/>
            <w:color w:val="auto"/>
            <w:u w:val="none"/>
          </w:rPr>
          <w:t>НЕСВЯТАЯ ПРОСТОТА: ЭПИСТЕМОЛОГИЯ ДОБРОДЕТЕЛЕЙ И ТРИ СТРАТЕГИИ ОТРИЦАНИЯ НАУЧНОГО ЗНАНИЯ</w:t>
        </w:r>
      </w:hyperlink>
      <w:r w:rsidR="00AB1CF2" w:rsidRPr="00AB1CF2">
        <w:rPr>
          <w:b/>
        </w:rPr>
        <w:br/>
      </w:r>
      <w:r w:rsidR="00AD759F">
        <w:rPr>
          <w:iCs/>
        </w:rPr>
        <w:t xml:space="preserve">Исследование </w:t>
      </w:r>
      <w:proofErr w:type="spellStart"/>
      <w:r w:rsidR="00AD759F">
        <w:rPr>
          <w:iCs/>
        </w:rPr>
        <w:t>эпистемологической</w:t>
      </w:r>
      <w:proofErr w:type="spellEnd"/>
      <w:r w:rsidR="00AD759F">
        <w:rPr>
          <w:iCs/>
        </w:rPr>
        <w:t xml:space="preserve"> специфики феномена </w:t>
      </w:r>
      <w:proofErr w:type="spellStart"/>
      <w:r w:rsidR="00AD759F">
        <w:rPr>
          <w:iCs/>
        </w:rPr>
        <w:t>дениализма</w:t>
      </w:r>
      <w:proofErr w:type="spellEnd"/>
      <w:r w:rsidR="00AD759F">
        <w:rPr>
          <w:iCs/>
        </w:rPr>
        <w:t xml:space="preserve"> как огульного отрицания научного консенсуса.</w:t>
      </w:r>
    </w:p>
    <w:p w:rsidR="00AB1CF2" w:rsidRDefault="00AB1CF2" w:rsidP="00334841">
      <w:pPr>
        <w:spacing w:after="0" w:line="240" w:lineRule="auto"/>
        <w:rPr>
          <w:b/>
          <w:iCs/>
        </w:rPr>
      </w:pPr>
    </w:p>
    <w:p w:rsidR="00AB1CF2" w:rsidRDefault="007F4BDA" w:rsidP="00AB1C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ВЫЧИСЛЕНИЯ В НАУКАХ О МОЗГЕ И СОЗНАНИИ: АТАВИЗМ, МЕТАФОРА ИЛИ ЭВРИСТИКА?</w:t>
      </w:r>
    </w:p>
    <w:p w:rsidR="007F4BDA" w:rsidRDefault="007F4BDA" w:rsidP="00AB1CF2">
      <w:pPr>
        <w:spacing w:after="0" w:line="240" w:lineRule="auto"/>
        <w:jc w:val="center"/>
        <w:rPr>
          <w:b/>
          <w:bCs/>
        </w:rPr>
      </w:pPr>
    </w:p>
    <w:p w:rsidR="007F4BDA" w:rsidRPr="00A77914" w:rsidRDefault="00A77914" w:rsidP="007F4BDA">
      <w:pPr>
        <w:spacing w:after="0" w:line="240" w:lineRule="auto"/>
        <w:rPr>
          <w:iCs/>
        </w:rPr>
      </w:pPr>
      <w:r w:rsidRPr="00D32C16">
        <w:rPr>
          <w:b/>
          <w:iCs/>
        </w:rPr>
        <w:t>ШАЛАК Владимир Иванович</w:t>
      </w:r>
      <w:r>
        <w:rPr>
          <w:b/>
          <w:iCs/>
        </w:rPr>
        <w:t>.</w:t>
      </w:r>
      <w:r w:rsidRPr="00D32C16">
        <w:rPr>
          <w:b/>
        </w:rPr>
        <w:t xml:space="preserve"> </w:t>
      </w:r>
      <w:hyperlink r:id="rId18" w:history="1">
        <w:r w:rsidR="00D32C16" w:rsidRPr="00D32C16">
          <w:rPr>
            <w:rStyle w:val="a3"/>
            <w:b/>
            <w:bCs/>
            <w:color w:val="auto"/>
            <w:u w:val="none"/>
          </w:rPr>
          <w:t>АЛГОРИТМИЧЕСКИЕ ЯВЛЕНИЯ В ПРИРОДЕ: МОДЕЛЬ ОБЪЯСНЕНИЯ</w:t>
        </w:r>
      </w:hyperlink>
      <w:r w:rsidR="00D32C16" w:rsidRPr="00D32C16">
        <w:rPr>
          <w:b/>
        </w:rPr>
        <w:br/>
      </w:r>
      <w:r w:rsidR="00A33F73">
        <w:rPr>
          <w:iCs/>
        </w:rPr>
        <w:t>Сравнительных анализ физических процессов, описываемых в привычных терминах законов природы, и физических процессов, имеющих алгоритмический характер.</w:t>
      </w:r>
    </w:p>
    <w:p w:rsidR="00D32C16" w:rsidRPr="00955FBD" w:rsidRDefault="0042554D" w:rsidP="007F4BDA">
      <w:pPr>
        <w:spacing w:after="0" w:line="240" w:lineRule="auto"/>
        <w:rPr>
          <w:iCs/>
        </w:rPr>
      </w:pPr>
      <w:r w:rsidRPr="00D32C16">
        <w:rPr>
          <w:b/>
          <w:iCs/>
        </w:rPr>
        <w:lastRenderedPageBreak/>
        <w:t>МИХАЙЛОВ Игорь Феликсович</w:t>
      </w:r>
      <w:r>
        <w:rPr>
          <w:b/>
          <w:iCs/>
        </w:rPr>
        <w:t>.</w:t>
      </w:r>
      <w:r w:rsidRPr="00D32C16">
        <w:rPr>
          <w:b/>
        </w:rPr>
        <w:t xml:space="preserve"> </w:t>
      </w:r>
      <w:hyperlink r:id="rId19" w:history="1">
        <w:r w:rsidR="00D32C16" w:rsidRPr="00D32C16">
          <w:rPr>
            <w:rStyle w:val="a3"/>
            <w:b/>
            <w:bCs/>
            <w:color w:val="auto"/>
            <w:u w:val="none"/>
          </w:rPr>
          <w:t>КОГНИТИВНЫЕ ВЫЧИСЛЕНИЯ И СОЦИАЛЬНАЯ ОРГАНИЗАЦИЯ</w:t>
        </w:r>
      </w:hyperlink>
      <w:r w:rsidR="00D32C16" w:rsidRPr="00D32C16">
        <w:rPr>
          <w:b/>
        </w:rPr>
        <w:br/>
      </w:r>
      <w:r w:rsidR="00955FBD" w:rsidRPr="00955FBD">
        <w:rPr>
          <w:iCs/>
        </w:rPr>
        <w:t>Попытка определения</w:t>
      </w:r>
      <w:r w:rsidR="00955FBD">
        <w:rPr>
          <w:b/>
          <w:iCs/>
        </w:rPr>
        <w:t xml:space="preserve"> </w:t>
      </w:r>
      <w:r w:rsidR="00955FBD" w:rsidRPr="00955FBD">
        <w:rPr>
          <w:iCs/>
        </w:rPr>
        <w:t>релевантности существующих концепций вычислений задаче построения вычислительной социальной науки.</w:t>
      </w:r>
    </w:p>
    <w:p w:rsidR="00D32C16" w:rsidRPr="00B86231" w:rsidRDefault="00955FBD" w:rsidP="007F4BDA">
      <w:pPr>
        <w:spacing w:after="0" w:line="240" w:lineRule="auto"/>
        <w:rPr>
          <w:iCs/>
        </w:rPr>
      </w:pPr>
      <w:r w:rsidRPr="00D32C16">
        <w:rPr>
          <w:b/>
          <w:iCs/>
        </w:rPr>
        <w:t>РОДИН Андрей Вячеславович</w:t>
      </w:r>
      <w:r>
        <w:rPr>
          <w:b/>
          <w:iCs/>
        </w:rPr>
        <w:t>.</w:t>
      </w:r>
      <w:r w:rsidRPr="00D32C16">
        <w:rPr>
          <w:b/>
        </w:rPr>
        <w:t xml:space="preserve"> </w:t>
      </w:r>
      <w:hyperlink r:id="rId20" w:history="1">
        <w:r w:rsidR="00D32C16" w:rsidRPr="00D32C16">
          <w:rPr>
            <w:rStyle w:val="a3"/>
            <w:b/>
            <w:bCs/>
            <w:color w:val="auto"/>
            <w:u w:val="none"/>
          </w:rPr>
          <w:t>ВЫЧИСЛЕНИЯ В ПРИРОДЕ И ПРИРОДА ВЫЧИСЛЕНИЙ</w:t>
        </w:r>
      </w:hyperlink>
      <w:r w:rsidR="00D32C16" w:rsidRPr="00D32C16">
        <w:rPr>
          <w:b/>
        </w:rPr>
        <w:br/>
      </w:r>
      <w:r w:rsidR="00B86231">
        <w:rPr>
          <w:iCs/>
        </w:rPr>
        <w:t>О важности философской критики вычислительного подхода в науке.</w:t>
      </w:r>
    </w:p>
    <w:p w:rsidR="00187F8C" w:rsidRDefault="00187F8C" w:rsidP="007F4BDA">
      <w:pPr>
        <w:spacing w:after="0" w:line="240" w:lineRule="auto"/>
        <w:rPr>
          <w:b/>
          <w:iCs/>
        </w:rPr>
      </w:pPr>
    </w:p>
    <w:p w:rsidR="00194E3B" w:rsidRPr="00EC4B4A" w:rsidRDefault="00194E3B" w:rsidP="00194E3B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ИЗ ИСТОРИИ ОТЕЧЕСТВЕННОЙ ФИЛОСОФСКОЙ МЫСЛИ</w:t>
      </w:r>
    </w:p>
    <w:p w:rsidR="00187F8C" w:rsidRDefault="00187F8C" w:rsidP="00187F8C">
      <w:pPr>
        <w:spacing w:after="0" w:line="240" w:lineRule="auto"/>
        <w:jc w:val="center"/>
        <w:rPr>
          <w:b/>
        </w:rPr>
      </w:pPr>
    </w:p>
    <w:p w:rsidR="00194E3B" w:rsidRPr="00482A08" w:rsidRDefault="00482A08" w:rsidP="00194E3B">
      <w:pPr>
        <w:spacing w:after="0" w:line="240" w:lineRule="auto"/>
        <w:rPr>
          <w:iCs/>
        </w:rPr>
      </w:pPr>
      <w:r w:rsidRPr="00CB15A6">
        <w:rPr>
          <w:b/>
          <w:iCs/>
        </w:rPr>
        <w:t>ЧЕРНУСЬ Владимир Константинович</w:t>
      </w:r>
      <w:r>
        <w:rPr>
          <w:b/>
          <w:iCs/>
        </w:rPr>
        <w:t>.</w:t>
      </w:r>
      <w:r w:rsidRPr="00CB15A6">
        <w:rPr>
          <w:b/>
        </w:rPr>
        <w:t xml:space="preserve"> </w:t>
      </w:r>
      <w:hyperlink r:id="rId21" w:history="1">
        <w:r w:rsidR="00CB15A6" w:rsidRPr="00CB15A6">
          <w:rPr>
            <w:rStyle w:val="a3"/>
            <w:b/>
            <w:bCs/>
            <w:color w:val="auto"/>
            <w:u w:val="none"/>
          </w:rPr>
          <w:t>ОНТОЛОГИЧЕСКАЯ СИСТЕМА С.Л. ФРАНКА</w:t>
        </w:r>
      </w:hyperlink>
      <w:r w:rsidR="00CB15A6" w:rsidRPr="00CB15A6">
        <w:rPr>
          <w:b/>
        </w:rPr>
        <w:br/>
      </w:r>
      <w:r w:rsidR="005D252B">
        <w:rPr>
          <w:iCs/>
        </w:rPr>
        <w:t>Онтологическая система С. Л. Франка как пример динамической философии и онтология сознания и культуры.</w:t>
      </w:r>
    </w:p>
    <w:p w:rsidR="00CB15A6" w:rsidRPr="00D652D8" w:rsidRDefault="00C13E08" w:rsidP="00194E3B">
      <w:pPr>
        <w:spacing w:after="0" w:line="240" w:lineRule="auto"/>
        <w:rPr>
          <w:iCs/>
        </w:rPr>
      </w:pPr>
      <w:r w:rsidRPr="00CB15A6">
        <w:rPr>
          <w:b/>
          <w:iCs/>
        </w:rPr>
        <w:t>БАРАНОВА Екатерина Владимировна</w:t>
      </w:r>
      <w:r>
        <w:rPr>
          <w:b/>
          <w:iCs/>
        </w:rPr>
        <w:t>.</w:t>
      </w:r>
      <w:r w:rsidRPr="00CB15A6">
        <w:rPr>
          <w:b/>
        </w:rPr>
        <w:t xml:space="preserve"> </w:t>
      </w:r>
      <w:hyperlink r:id="rId22" w:history="1">
        <w:proofErr w:type="gramStart"/>
        <w:r w:rsidR="00CB15A6" w:rsidRPr="00CB15A6">
          <w:rPr>
            <w:rStyle w:val="a3"/>
            <w:b/>
            <w:bCs/>
            <w:color w:val="auto"/>
            <w:u w:val="none"/>
          </w:rPr>
          <w:t>В.В. РОЗАНОВ В ИТАЛЬЯНСКОМ ДОСТОЕВСКОВЕДЕНИИ</w:t>
        </w:r>
      </w:hyperlink>
      <w:r w:rsidR="00CB15A6" w:rsidRPr="00CB15A6">
        <w:rPr>
          <w:b/>
        </w:rPr>
        <w:br/>
      </w:r>
      <w:r w:rsidR="00C77268">
        <w:rPr>
          <w:iCs/>
        </w:rPr>
        <w:t>История восприятия личности и творчества В. В. Розанова в свете критического опыта Достоевского в Италии.</w:t>
      </w:r>
      <w:proofErr w:type="gramEnd"/>
    </w:p>
    <w:p w:rsidR="00CB15A6" w:rsidRPr="00C77268" w:rsidRDefault="00C77268" w:rsidP="00194E3B">
      <w:pPr>
        <w:spacing w:after="0" w:line="240" w:lineRule="auto"/>
        <w:rPr>
          <w:iCs/>
        </w:rPr>
      </w:pPr>
      <w:r w:rsidRPr="00CB15A6">
        <w:rPr>
          <w:b/>
          <w:iCs/>
        </w:rPr>
        <w:t>ВОРОБЬЕВ Андрей Александрович</w:t>
      </w:r>
      <w:r>
        <w:rPr>
          <w:b/>
          <w:iCs/>
        </w:rPr>
        <w:t>.</w:t>
      </w:r>
      <w:r w:rsidRPr="00CB15A6">
        <w:rPr>
          <w:b/>
        </w:rPr>
        <w:t xml:space="preserve"> </w:t>
      </w:r>
      <w:hyperlink r:id="rId23" w:history="1">
        <w:r w:rsidR="00CB15A6" w:rsidRPr="00CB15A6">
          <w:rPr>
            <w:rStyle w:val="a3"/>
            <w:b/>
            <w:bCs/>
            <w:color w:val="auto"/>
            <w:u w:val="none"/>
          </w:rPr>
          <w:t>СОВЕТСКАЯ АКАДЕМИЧЕСКАЯ ФИЛОСОФИЯ И ФИЛОСОФСКИЕ ИСКАНИЯ Л.М. ЛЕОНОВА НА РУБЕЖЕ 1970-80-</w:t>
        </w:r>
      </w:hyperlink>
      <w:r>
        <w:rPr>
          <w:b/>
        </w:rPr>
        <w:t>х гг.</w:t>
      </w:r>
      <w:r w:rsidRPr="00CB15A6">
        <w:rPr>
          <w:b/>
        </w:rPr>
        <w:t xml:space="preserve"> </w:t>
      </w:r>
      <w:r w:rsidR="00CB15A6" w:rsidRPr="00CB15A6">
        <w:rPr>
          <w:b/>
        </w:rPr>
        <w:br/>
      </w:r>
      <w:r w:rsidR="004A70F8">
        <w:rPr>
          <w:iCs/>
        </w:rPr>
        <w:t>Поздний этап творчества писателя Л. М. Леонова в историко-философском контексте.</w:t>
      </w:r>
    </w:p>
    <w:p w:rsidR="00CB15A6" w:rsidRPr="008B1E2B" w:rsidRDefault="008B1E2B" w:rsidP="00194E3B">
      <w:pPr>
        <w:spacing w:after="0" w:line="240" w:lineRule="auto"/>
        <w:rPr>
          <w:iCs/>
        </w:rPr>
      </w:pPr>
      <w:r w:rsidRPr="00CB15A6">
        <w:rPr>
          <w:b/>
          <w:iCs/>
        </w:rPr>
        <w:t>ВИЗГИН Виктор Павлович</w:t>
      </w:r>
      <w:r>
        <w:rPr>
          <w:b/>
          <w:iCs/>
        </w:rPr>
        <w:t>.</w:t>
      </w:r>
      <w:r w:rsidRPr="00CB15A6">
        <w:rPr>
          <w:b/>
        </w:rPr>
        <w:t xml:space="preserve"> </w:t>
      </w:r>
      <w:hyperlink r:id="rId24" w:history="1">
        <w:r w:rsidR="00CB15A6" w:rsidRPr="00CB15A6">
          <w:rPr>
            <w:rStyle w:val="a3"/>
            <w:b/>
            <w:bCs/>
            <w:color w:val="auto"/>
            <w:u w:val="none"/>
          </w:rPr>
          <w:t>СЛЕЗЫ СИЛЬНЕЕ ЛОГИКИ: ПЕРСОНАЛИЗМ АЛЬБЕРТА СОБОЛЕВА</w:t>
        </w:r>
      </w:hyperlink>
      <w:r w:rsidR="00CB15A6" w:rsidRPr="00CB15A6">
        <w:rPr>
          <w:b/>
        </w:rPr>
        <w:br/>
      </w:r>
      <w:r w:rsidR="0003663B">
        <w:rPr>
          <w:iCs/>
        </w:rPr>
        <w:t>Анализ персонализма историка русской философии А. В. Соболева.</w:t>
      </w:r>
    </w:p>
    <w:p w:rsidR="00CB15A6" w:rsidRDefault="00CB15A6" w:rsidP="00194E3B">
      <w:pPr>
        <w:spacing w:after="0" w:line="240" w:lineRule="auto"/>
        <w:rPr>
          <w:b/>
          <w:iCs/>
        </w:rPr>
      </w:pPr>
    </w:p>
    <w:p w:rsidR="00961B35" w:rsidRPr="00EC4B4A" w:rsidRDefault="00961B35" w:rsidP="00961B35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ИСТОРИЯ ФИЛОСОФИИ</w:t>
      </w:r>
    </w:p>
    <w:p w:rsidR="00CB15A6" w:rsidRDefault="00CB15A6" w:rsidP="00CB15A6">
      <w:pPr>
        <w:spacing w:after="0" w:line="240" w:lineRule="auto"/>
        <w:jc w:val="center"/>
        <w:rPr>
          <w:b/>
        </w:rPr>
      </w:pPr>
    </w:p>
    <w:p w:rsidR="00961B35" w:rsidRPr="00E45522" w:rsidRDefault="00E45522" w:rsidP="00961B35">
      <w:pPr>
        <w:spacing w:after="0" w:line="240" w:lineRule="auto"/>
        <w:rPr>
          <w:iCs/>
        </w:rPr>
      </w:pPr>
      <w:r w:rsidRPr="00961B35">
        <w:rPr>
          <w:b/>
          <w:iCs/>
        </w:rPr>
        <w:t>БЛАУБЕРГ Ирина Игоревна</w:t>
      </w:r>
      <w:r>
        <w:rPr>
          <w:b/>
          <w:iCs/>
        </w:rPr>
        <w:t>.</w:t>
      </w:r>
      <w:r w:rsidRPr="00961B35">
        <w:rPr>
          <w:b/>
        </w:rPr>
        <w:t xml:space="preserve"> </w:t>
      </w:r>
      <w:hyperlink r:id="rId25" w:history="1">
        <w:r w:rsidR="00961B35" w:rsidRPr="00961B35">
          <w:rPr>
            <w:rStyle w:val="a3"/>
            <w:b/>
            <w:bCs/>
            <w:color w:val="auto"/>
            <w:u w:val="none"/>
          </w:rPr>
          <w:t xml:space="preserve">СКВОЗЬ ПРИЗМУ </w:t>
        </w:r>
        <w:proofErr w:type="gramStart"/>
        <w:r w:rsidR="00961B35" w:rsidRPr="00961B35">
          <w:rPr>
            <w:rStyle w:val="a3"/>
            <w:b/>
            <w:bCs/>
            <w:color w:val="auto"/>
            <w:u w:val="none"/>
          </w:rPr>
          <w:t>КУЛЬТУРНЫХ</w:t>
        </w:r>
        <w:proofErr w:type="gramEnd"/>
        <w:r w:rsidR="00961B35" w:rsidRPr="00961B35">
          <w:rPr>
            <w:rStyle w:val="a3"/>
            <w:b/>
            <w:bCs/>
            <w:color w:val="auto"/>
            <w:u w:val="none"/>
          </w:rPr>
          <w:t xml:space="preserve"> ТРАНСФЕРОВ: БЕРГСОН И ФИЛОСОФИЯ В ГЕРМАНИИ</w:t>
        </w:r>
        <w:proofErr w:type="gramStart"/>
      </w:hyperlink>
      <w:r w:rsidR="00961B35" w:rsidRPr="00961B35">
        <w:rPr>
          <w:b/>
        </w:rPr>
        <w:br/>
      </w:r>
      <w:r w:rsidR="0096503F">
        <w:rPr>
          <w:iCs/>
        </w:rPr>
        <w:t>Н</w:t>
      </w:r>
      <w:proofErr w:type="gramEnd"/>
      <w:r w:rsidR="0096503F">
        <w:rPr>
          <w:iCs/>
        </w:rPr>
        <w:t xml:space="preserve">екоторые принципы методологии культурного </w:t>
      </w:r>
      <w:proofErr w:type="spellStart"/>
      <w:r w:rsidR="0096503F">
        <w:rPr>
          <w:iCs/>
        </w:rPr>
        <w:t>трансфера</w:t>
      </w:r>
      <w:proofErr w:type="spellEnd"/>
      <w:r w:rsidR="0096503F">
        <w:rPr>
          <w:iCs/>
        </w:rPr>
        <w:t xml:space="preserve">, разработанной М. </w:t>
      </w:r>
      <w:proofErr w:type="spellStart"/>
      <w:r w:rsidR="0096503F">
        <w:rPr>
          <w:iCs/>
        </w:rPr>
        <w:t>Эспанем</w:t>
      </w:r>
      <w:proofErr w:type="spellEnd"/>
      <w:r w:rsidR="0096503F">
        <w:rPr>
          <w:iCs/>
        </w:rPr>
        <w:t xml:space="preserve"> и М. Вернером.</w:t>
      </w:r>
    </w:p>
    <w:p w:rsidR="00961B35" w:rsidRPr="0096503F" w:rsidRDefault="0096503F" w:rsidP="00961B35">
      <w:pPr>
        <w:spacing w:after="0" w:line="240" w:lineRule="auto"/>
        <w:rPr>
          <w:iCs/>
        </w:rPr>
      </w:pPr>
      <w:r w:rsidRPr="00961B35">
        <w:rPr>
          <w:b/>
          <w:iCs/>
        </w:rPr>
        <w:t>КАРЕЛОВА Любовь Борисовна</w:t>
      </w:r>
      <w:r>
        <w:rPr>
          <w:b/>
          <w:iCs/>
        </w:rPr>
        <w:t>.</w:t>
      </w:r>
      <w:r w:rsidRPr="00961B35">
        <w:rPr>
          <w:b/>
        </w:rPr>
        <w:t xml:space="preserve"> </w:t>
      </w:r>
      <w:hyperlink r:id="rId26" w:history="1">
        <w:r w:rsidR="00961B35" w:rsidRPr="00961B35">
          <w:rPr>
            <w:rStyle w:val="a3"/>
            <w:b/>
            <w:bCs/>
            <w:color w:val="auto"/>
            <w:u w:val="none"/>
          </w:rPr>
          <w:t>ФИЛОСОФИЯ ГЕГЕЛЯ И ДИАЛЕКТИКА АБСОЛЮТНОГО И ОТНОСИТЕЛЬНОГО У НИСИДЫ КИТАРО И ТАНАБЭ ХАДЗИМЭ</w:t>
        </w:r>
      </w:hyperlink>
      <w:r w:rsidR="00961B35" w:rsidRPr="00961B35">
        <w:rPr>
          <w:b/>
        </w:rPr>
        <w:br/>
      </w:r>
      <w:r w:rsidR="00B61DA2">
        <w:rPr>
          <w:iCs/>
        </w:rPr>
        <w:t xml:space="preserve">О степени влияния Гегеля на </w:t>
      </w:r>
      <w:proofErr w:type="spellStart"/>
      <w:r w:rsidR="00B61DA2">
        <w:rPr>
          <w:iCs/>
        </w:rPr>
        <w:t>Нисиду</w:t>
      </w:r>
      <w:proofErr w:type="spellEnd"/>
      <w:r w:rsidR="00B61DA2">
        <w:rPr>
          <w:iCs/>
        </w:rPr>
        <w:t xml:space="preserve"> </w:t>
      </w:r>
      <w:proofErr w:type="spellStart"/>
      <w:r w:rsidR="00B61DA2">
        <w:rPr>
          <w:iCs/>
        </w:rPr>
        <w:t>Китаро</w:t>
      </w:r>
      <w:proofErr w:type="spellEnd"/>
      <w:r w:rsidR="00B61DA2">
        <w:rPr>
          <w:iCs/>
        </w:rPr>
        <w:t xml:space="preserve"> и </w:t>
      </w:r>
      <w:proofErr w:type="spellStart"/>
      <w:r w:rsidR="00B61DA2">
        <w:rPr>
          <w:iCs/>
        </w:rPr>
        <w:t>Танабэ</w:t>
      </w:r>
      <w:proofErr w:type="spellEnd"/>
      <w:r w:rsidR="00B61DA2">
        <w:rPr>
          <w:iCs/>
        </w:rPr>
        <w:t xml:space="preserve"> </w:t>
      </w:r>
      <w:proofErr w:type="spellStart"/>
      <w:r w:rsidR="00B61DA2">
        <w:rPr>
          <w:iCs/>
        </w:rPr>
        <w:t>Хадзимэ</w:t>
      </w:r>
      <w:proofErr w:type="spellEnd"/>
      <w:r w:rsidR="00B61DA2">
        <w:rPr>
          <w:iCs/>
        </w:rPr>
        <w:t>.</w:t>
      </w:r>
    </w:p>
    <w:p w:rsidR="00961B35" w:rsidRPr="00390F0F" w:rsidRDefault="00390F0F" w:rsidP="00961B35">
      <w:pPr>
        <w:spacing w:after="0" w:line="240" w:lineRule="auto"/>
        <w:rPr>
          <w:iCs/>
        </w:rPr>
      </w:pPr>
      <w:r w:rsidRPr="00961B35">
        <w:rPr>
          <w:b/>
          <w:iCs/>
        </w:rPr>
        <w:t>ГУСЕВ Александр Андреевич</w:t>
      </w:r>
      <w:r>
        <w:rPr>
          <w:b/>
          <w:iCs/>
        </w:rPr>
        <w:t>.</w:t>
      </w:r>
      <w:r w:rsidRPr="00961B35">
        <w:rPr>
          <w:b/>
        </w:rPr>
        <w:t xml:space="preserve"> </w:t>
      </w:r>
      <w:hyperlink r:id="rId27" w:history="1">
        <w:r w:rsidR="00961B35" w:rsidRPr="00961B35">
          <w:rPr>
            <w:rStyle w:val="a3"/>
            <w:b/>
            <w:bCs/>
            <w:color w:val="auto"/>
            <w:u w:val="none"/>
          </w:rPr>
          <w:t>ПРОБЛЕМА ВОСПРИЯТИЯ В СОВРЕМЕННОЙ АНАЛИТИЧЕСКОЙ ФИЛОСОФИИ СОЗНАНИЯ</w:t>
        </w:r>
      </w:hyperlink>
      <w:r w:rsidR="00961B35" w:rsidRPr="00961B35">
        <w:rPr>
          <w:b/>
        </w:rPr>
        <w:br/>
      </w:r>
      <w:r w:rsidR="00902566">
        <w:rPr>
          <w:iCs/>
        </w:rPr>
        <w:t>«Проблема восприятия»</w:t>
      </w:r>
      <w:r w:rsidR="00876E22">
        <w:rPr>
          <w:iCs/>
        </w:rPr>
        <w:t xml:space="preserve"> через призму объяснения феноменальных характеристик сознательного опыта</w:t>
      </w:r>
      <w:proofErr w:type="gramStart"/>
      <w:r w:rsidR="00876E22">
        <w:rPr>
          <w:iCs/>
        </w:rPr>
        <w:t>.</w:t>
      </w:r>
      <w:r w:rsidR="00902566">
        <w:rPr>
          <w:iCs/>
        </w:rPr>
        <w:t>.</w:t>
      </w:r>
      <w:proofErr w:type="gramEnd"/>
    </w:p>
    <w:p w:rsidR="00103EE9" w:rsidRDefault="00103EE9" w:rsidP="00961B35">
      <w:pPr>
        <w:spacing w:after="0" w:line="240" w:lineRule="auto"/>
        <w:rPr>
          <w:b/>
          <w:iCs/>
        </w:rPr>
      </w:pPr>
    </w:p>
    <w:p w:rsidR="00103EE9" w:rsidRDefault="007C3097" w:rsidP="00103EE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НАУЧНАЯ ЖИЗНЬ</w:t>
      </w:r>
    </w:p>
    <w:p w:rsidR="007C3097" w:rsidRDefault="007C3097" w:rsidP="00103EE9">
      <w:pPr>
        <w:spacing w:after="0" w:line="240" w:lineRule="auto"/>
        <w:jc w:val="center"/>
        <w:rPr>
          <w:b/>
          <w:bCs/>
        </w:rPr>
      </w:pPr>
    </w:p>
    <w:p w:rsidR="007C3097" w:rsidRPr="007C3097" w:rsidRDefault="009843BD" w:rsidP="007C3097">
      <w:pPr>
        <w:spacing w:after="0" w:line="240" w:lineRule="auto"/>
        <w:rPr>
          <w:b/>
        </w:rPr>
      </w:pPr>
      <w:proofErr w:type="spellStart"/>
      <w:r w:rsidRPr="007C3097">
        <w:rPr>
          <w:b/>
          <w:iCs/>
        </w:rPr>
        <w:t>Саввина</w:t>
      </w:r>
      <w:proofErr w:type="spellEnd"/>
      <w:r w:rsidRPr="007C3097">
        <w:rPr>
          <w:b/>
          <w:iCs/>
        </w:rPr>
        <w:t xml:space="preserve"> Ольга Владимировна, Косорукова Александра Андреевна, </w:t>
      </w:r>
      <w:proofErr w:type="spellStart"/>
      <w:r w:rsidRPr="007C3097">
        <w:rPr>
          <w:b/>
          <w:iCs/>
        </w:rPr>
        <w:t>Моисеенко</w:t>
      </w:r>
      <w:proofErr w:type="spellEnd"/>
      <w:r w:rsidRPr="007C3097">
        <w:rPr>
          <w:b/>
          <w:iCs/>
        </w:rPr>
        <w:t xml:space="preserve"> Марина Валентиновна, Лапшин Иван Евгеньевич</w:t>
      </w:r>
      <w:r>
        <w:rPr>
          <w:b/>
          <w:iCs/>
        </w:rPr>
        <w:t xml:space="preserve">. </w:t>
      </w:r>
      <w:hyperlink r:id="rId28" w:history="1">
        <w:r w:rsidR="007C3097" w:rsidRPr="009843BD">
          <w:rPr>
            <w:rStyle w:val="a3"/>
            <w:b/>
            <w:bCs/>
            <w:color w:val="auto"/>
            <w:u w:val="none"/>
          </w:rPr>
          <w:t xml:space="preserve">ЖИЗНЕННЫЕ ЦЕННОСТИ УНИВЕРСИТЕТОВ В ГЛОБАЛИЗИРУЮЩЕМСЯ МИРЕ </w:t>
        </w:r>
        <w:r w:rsidR="007C3097" w:rsidRPr="009843BD">
          <w:rPr>
            <w:rStyle w:val="a3"/>
            <w:b/>
            <w:bCs/>
            <w:color w:val="auto"/>
            <w:u w:val="none"/>
          </w:rPr>
          <w:t>(ОБЗОР МЕЖДУНАРОДНОЙ НАУЧНОЙ КОНФЕРЕНЦИИ)</w:t>
        </w:r>
      </w:hyperlink>
      <w:r w:rsidR="007C3097" w:rsidRPr="009843BD">
        <w:rPr>
          <w:b/>
          <w:iCs/>
        </w:rPr>
        <w:br/>
      </w:r>
      <w:proofErr w:type="spellStart"/>
      <w:r w:rsidRPr="007C3097">
        <w:rPr>
          <w:b/>
          <w:iCs/>
        </w:rPr>
        <w:t>Артамошкина</w:t>
      </w:r>
      <w:proofErr w:type="spellEnd"/>
      <w:r w:rsidRPr="007C3097">
        <w:rPr>
          <w:b/>
          <w:iCs/>
        </w:rPr>
        <w:t xml:space="preserve"> Людмила Егоровна, Прокудин Дмитрий Евгеньевич, Соколов Борис Георгиевич, </w:t>
      </w:r>
      <w:proofErr w:type="spellStart"/>
      <w:r w:rsidRPr="007C3097">
        <w:rPr>
          <w:b/>
          <w:iCs/>
        </w:rPr>
        <w:t>Блочан</w:t>
      </w:r>
      <w:proofErr w:type="spellEnd"/>
      <w:r w:rsidRPr="007C3097">
        <w:rPr>
          <w:b/>
          <w:iCs/>
        </w:rPr>
        <w:t xml:space="preserve"> </w:t>
      </w:r>
      <w:proofErr w:type="spellStart"/>
      <w:r w:rsidRPr="007C3097">
        <w:rPr>
          <w:b/>
          <w:iCs/>
        </w:rPr>
        <w:t>Илона</w:t>
      </w:r>
      <w:proofErr w:type="spellEnd"/>
      <w:r>
        <w:rPr>
          <w:b/>
          <w:iCs/>
        </w:rPr>
        <w:t>.</w:t>
      </w:r>
      <w:r w:rsidRPr="007C3097">
        <w:rPr>
          <w:b/>
        </w:rPr>
        <w:t xml:space="preserve"> </w:t>
      </w:r>
      <w:hyperlink r:id="rId29" w:history="1">
        <w:r w:rsidR="007C3097" w:rsidRPr="007C3097">
          <w:rPr>
            <w:rStyle w:val="a3"/>
            <w:b/>
            <w:bCs/>
            <w:color w:val="auto"/>
            <w:u w:val="none"/>
          </w:rPr>
          <w:t>ОБРАЗ И КОММУНИКАЦИЯ (ОБЗОР МЕЖДУНАРОДНОЙ ФИЛОСОФСКОЙ КОНФЕРЕНЦИИ)</w:t>
        </w:r>
      </w:hyperlink>
      <w:r w:rsidR="007C3097" w:rsidRPr="007C3097">
        <w:rPr>
          <w:b/>
        </w:rPr>
        <w:br/>
      </w:r>
    </w:p>
    <w:sectPr w:rsidR="007C3097" w:rsidRPr="007C3097" w:rsidSect="003C1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16F3"/>
    <w:rsid w:val="00005A5B"/>
    <w:rsid w:val="0003663B"/>
    <w:rsid w:val="00055AE6"/>
    <w:rsid w:val="00100751"/>
    <w:rsid w:val="00103EE9"/>
    <w:rsid w:val="00187F8C"/>
    <w:rsid w:val="00194E3B"/>
    <w:rsid w:val="001A738A"/>
    <w:rsid w:val="001F18AA"/>
    <w:rsid w:val="002B0BA8"/>
    <w:rsid w:val="002F4FE1"/>
    <w:rsid w:val="00334841"/>
    <w:rsid w:val="00352170"/>
    <w:rsid w:val="00390F0F"/>
    <w:rsid w:val="003C16F3"/>
    <w:rsid w:val="003C7C87"/>
    <w:rsid w:val="0042554D"/>
    <w:rsid w:val="00482A08"/>
    <w:rsid w:val="004A70F8"/>
    <w:rsid w:val="004F1E6B"/>
    <w:rsid w:val="004F5B89"/>
    <w:rsid w:val="005008D4"/>
    <w:rsid w:val="005C1757"/>
    <w:rsid w:val="005D252B"/>
    <w:rsid w:val="0061199A"/>
    <w:rsid w:val="00734CFC"/>
    <w:rsid w:val="007C3097"/>
    <w:rsid w:val="007F4BDA"/>
    <w:rsid w:val="00876E22"/>
    <w:rsid w:val="008A5C5F"/>
    <w:rsid w:val="008B1E2B"/>
    <w:rsid w:val="008B6D85"/>
    <w:rsid w:val="00902566"/>
    <w:rsid w:val="0091177D"/>
    <w:rsid w:val="00955FBD"/>
    <w:rsid w:val="00961B35"/>
    <w:rsid w:val="0096503F"/>
    <w:rsid w:val="009843BD"/>
    <w:rsid w:val="009C4B07"/>
    <w:rsid w:val="00A15EB0"/>
    <w:rsid w:val="00A33F73"/>
    <w:rsid w:val="00A77914"/>
    <w:rsid w:val="00AB1CF2"/>
    <w:rsid w:val="00AD759F"/>
    <w:rsid w:val="00AE7F60"/>
    <w:rsid w:val="00B61DA2"/>
    <w:rsid w:val="00B86231"/>
    <w:rsid w:val="00BE7FB1"/>
    <w:rsid w:val="00C13E08"/>
    <w:rsid w:val="00C561D7"/>
    <w:rsid w:val="00C77268"/>
    <w:rsid w:val="00CB15A6"/>
    <w:rsid w:val="00D32C16"/>
    <w:rsid w:val="00D652D8"/>
    <w:rsid w:val="00D828B1"/>
    <w:rsid w:val="00DF3933"/>
    <w:rsid w:val="00DF4759"/>
    <w:rsid w:val="00E45522"/>
    <w:rsid w:val="00EC16EB"/>
    <w:rsid w:val="00F9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43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457789" TargetMode="External"/><Relationship Id="rId13" Type="http://schemas.openxmlformats.org/officeDocument/2006/relationships/hyperlink" Target="https://elibrary.ru/item.asp?id=44457794" TargetMode="External"/><Relationship Id="rId18" Type="http://schemas.openxmlformats.org/officeDocument/2006/relationships/hyperlink" Target="https://elibrary.ru/item.asp?id=44457799" TargetMode="External"/><Relationship Id="rId26" Type="http://schemas.openxmlformats.org/officeDocument/2006/relationships/hyperlink" Target="https://elibrary.ru/item.asp?id=444578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4457802" TargetMode="External"/><Relationship Id="rId7" Type="http://schemas.openxmlformats.org/officeDocument/2006/relationships/hyperlink" Target="https://elibrary.ru/item.asp?id=44457788" TargetMode="External"/><Relationship Id="rId12" Type="http://schemas.openxmlformats.org/officeDocument/2006/relationships/hyperlink" Target="https://elibrary.ru/item.asp?id=44457793" TargetMode="External"/><Relationship Id="rId17" Type="http://schemas.openxmlformats.org/officeDocument/2006/relationships/hyperlink" Target="https://elibrary.ru/item.asp?id=44457798" TargetMode="External"/><Relationship Id="rId25" Type="http://schemas.openxmlformats.org/officeDocument/2006/relationships/hyperlink" Target="https://elibrary.ru/item.asp?id=444578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4457797" TargetMode="External"/><Relationship Id="rId20" Type="http://schemas.openxmlformats.org/officeDocument/2006/relationships/hyperlink" Target="https://elibrary.ru/item.asp?id=44457801" TargetMode="External"/><Relationship Id="rId29" Type="http://schemas.openxmlformats.org/officeDocument/2006/relationships/hyperlink" Target="https://elibrary.ru/item.asp?id=444578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44457787" TargetMode="External"/><Relationship Id="rId11" Type="http://schemas.openxmlformats.org/officeDocument/2006/relationships/hyperlink" Target="https://elibrary.ru/item.asp?id=44457792" TargetMode="External"/><Relationship Id="rId24" Type="http://schemas.openxmlformats.org/officeDocument/2006/relationships/hyperlink" Target="https://elibrary.ru/item.asp?id=44457805" TargetMode="External"/><Relationship Id="rId5" Type="http://schemas.openxmlformats.org/officeDocument/2006/relationships/hyperlink" Target="https://elibrary.ru/item.asp?id=44457786" TargetMode="External"/><Relationship Id="rId15" Type="http://schemas.openxmlformats.org/officeDocument/2006/relationships/hyperlink" Target="https://elibrary.ru/item.asp?id=44457796" TargetMode="External"/><Relationship Id="rId23" Type="http://schemas.openxmlformats.org/officeDocument/2006/relationships/hyperlink" Target="https://elibrary.ru/item.asp?id=44457804" TargetMode="External"/><Relationship Id="rId28" Type="http://schemas.openxmlformats.org/officeDocument/2006/relationships/hyperlink" Target="https://elibrary.ru/item.asp?id=44457809" TargetMode="External"/><Relationship Id="rId10" Type="http://schemas.openxmlformats.org/officeDocument/2006/relationships/hyperlink" Target="https://elibrary.ru/item.asp?id=44457791" TargetMode="External"/><Relationship Id="rId19" Type="http://schemas.openxmlformats.org/officeDocument/2006/relationships/hyperlink" Target="https://elibrary.ru/item.asp?id=4445780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4457790" TargetMode="External"/><Relationship Id="rId14" Type="http://schemas.openxmlformats.org/officeDocument/2006/relationships/hyperlink" Target="https://elibrary.ru/item.asp?id=44457795" TargetMode="External"/><Relationship Id="rId22" Type="http://schemas.openxmlformats.org/officeDocument/2006/relationships/hyperlink" Target="https://elibrary.ru/item.asp?id=44457803" TargetMode="External"/><Relationship Id="rId27" Type="http://schemas.openxmlformats.org/officeDocument/2006/relationships/hyperlink" Target="https://elibrary.ru/item.asp?id=444578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1ED9-4E33-46D7-87A4-48F4E308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2020-12-02T09:56:00Z</dcterms:created>
  <dcterms:modified xsi:type="dcterms:W3CDTF">2021-01-14T11:26:00Z</dcterms:modified>
</cp:coreProperties>
</file>