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6" w:rsidRDefault="002E69F8" w:rsidP="002E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СПИСОК НОВЫХ ПОСТУПЛЕНИЙ В БИБЛИОТЕКУ </w:t>
      </w:r>
    </w:p>
    <w:p w:rsidR="002E69F8" w:rsidRPr="001969F6" w:rsidRDefault="002E69F8" w:rsidP="002E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ПЕРМСКОЙ ДУХОВНОЙ СЕМИНАРИИ </w:t>
      </w:r>
    </w:p>
    <w:p w:rsidR="002E69F8" w:rsidRPr="001969F6" w:rsidRDefault="002E69F8" w:rsidP="002E6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2D42" w:rsidRPr="001969F6">
        <w:rPr>
          <w:rFonts w:ascii="Times New Roman" w:hAnsi="Times New Roman" w:cs="Times New Roman"/>
          <w:b/>
          <w:sz w:val="24"/>
          <w:szCs w:val="24"/>
        </w:rPr>
        <w:t>октяб</w:t>
      </w:r>
      <w:r w:rsidRPr="001969F6">
        <w:rPr>
          <w:rFonts w:ascii="Times New Roman" w:hAnsi="Times New Roman" w:cs="Times New Roman"/>
          <w:b/>
          <w:sz w:val="24"/>
          <w:szCs w:val="24"/>
        </w:rPr>
        <w:t>ре-</w:t>
      </w:r>
      <w:r w:rsidR="00722D42" w:rsidRPr="001969F6">
        <w:rPr>
          <w:rFonts w:ascii="Times New Roman" w:hAnsi="Times New Roman" w:cs="Times New Roman"/>
          <w:b/>
          <w:sz w:val="24"/>
          <w:szCs w:val="24"/>
        </w:rPr>
        <w:t>ноябр</w:t>
      </w:r>
      <w:r w:rsidRPr="001969F6">
        <w:rPr>
          <w:rFonts w:ascii="Times New Roman" w:hAnsi="Times New Roman" w:cs="Times New Roman"/>
          <w:b/>
          <w:sz w:val="24"/>
          <w:szCs w:val="24"/>
        </w:rPr>
        <w:t>е 2020 г.</w:t>
      </w:r>
    </w:p>
    <w:p w:rsidR="002E69F8" w:rsidRPr="008A62BD" w:rsidRDefault="002E69F8" w:rsidP="002E69F8">
      <w:pPr>
        <w:spacing w:after="0"/>
        <w:jc w:val="center"/>
        <w:rPr>
          <w:rFonts w:ascii="Times New Roman" w:hAnsi="Times New Roman" w:cs="Times New Roman"/>
          <w:b/>
        </w:rPr>
      </w:pPr>
    </w:p>
    <w:p w:rsidR="002E69F8" w:rsidRDefault="002E69F8" w:rsidP="002E69F8">
      <w:pPr>
        <w:spacing w:after="0"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2E69F8" w:rsidRPr="008A62BD" w:rsidRDefault="002E69F8" w:rsidP="002E69F8">
      <w:pPr>
        <w:spacing w:after="0"/>
        <w:jc w:val="center"/>
        <w:rPr>
          <w:rFonts w:ascii="Times New Roman" w:hAnsi="Times New Roman" w:cs="Times New Roman"/>
          <w:b/>
        </w:rPr>
      </w:pPr>
    </w:p>
    <w:p w:rsidR="002E69F8" w:rsidRPr="001969F6" w:rsidRDefault="002E69F8" w:rsidP="0075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="001969F6" w:rsidRPr="001969F6">
        <w:rPr>
          <w:rFonts w:ascii="Times New Roman" w:hAnsi="Times New Roman" w:cs="Times New Roman"/>
          <w:bCs/>
          <w:sz w:val="24"/>
          <w:szCs w:val="24"/>
        </w:rPr>
        <w:t>Сборник трудов Иваново-Вознесенской Духовной семинарии</w:t>
      </w:r>
      <w:proofErr w:type="gramStart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№ 1 (6) 2019 / гл. ред. митр. Иваново-Вознесенский и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Иосиф</w:t>
      </w:r>
      <w:proofErr w:type="gramStart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Илюточкин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Свято-Алексеевская Иваново-Вознесенская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. духовная семинария Иваново-Вознесенской Епархии Рус.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>. Церкви</w:t>
      </w:r>
      <w:proofErr w:type="gramStart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69F6" w:rsidRPr="001969F6">
        <w:rPr>
          <w:rFonts w:ascii="Times New Roman" w:hAnsi="Times New Roman" w:cs="Times New Roman"/>
          <w:sz w:val="24"/>
          <w:szCs w:val="24"/>
        </w:rPr>
        <w:t xml:space="preserve"> - Иваново : [б.и.], 2019. - 86, [1] </w:t>
      </w:r>
      <w:proofErr w:type="spellStart"/>
      <w:r w:rsidR="001969F6" w:rsidRPr="001969F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969F6" w:rsidRPr="001969F6">
        <w:rPr>
          <w:rFonts w:ascii="Times New Roman" w:hAnsi="Times New Roman" w:cs="Times New Roman"/>
          <w:sz w:val="24"/>
          <w:szCs w:val="24"/>
        </w:rPr>
        <w:t>.</w:t>
      </w:r>
    </w:p>
    <w:p w:rsidR="002E69F8" w:rsidRDefault="002E69F8" w:rsidP="002E69F8">
      <w:pPr>
        <w:spacing w:after="0"/>
        <w:jc w:val="center"/>
        <w:rPr>
          <w:rFonts w:ascii="Times New Roman" w:hAnsi="Times New Roman" w:cs="Times New Roman"/>
          <w:b/>
        </w:rPr>
      </w:pPr>
    </w:p>
    <w:p w:rsidR="002E69F8" w:rsidRDefault="0042017E" w:rsidP="002E69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p w:rsidR="00CB3849" w:rsidRPr="008A62BD" w:rsidRDefault="00CB3849" w:rsidP="002E69F8">
      <w:pPr>
        <w:spacing w:after="0"/>
        <w:jc w:val="center"/>
        <w:rPr>
          <w:rFonts w:ascii="Times New Roman" w:hAnsi="Times New Roman" w:cs="Times New Roman"/>
          <w:b/>
        </w:rPr>
      </w:pPr>
    </w:p>
    <w:p w:rsidR="002E69F8" w:rsidRPr="0042017E" w:rsidRDefault="002E69F8" w:rsidP="0075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BD">
        <w:rPr>
          <w:rFonts w:ascii="Times New Roman" w:hAnsi="Times New Roman" w:cs="Times New Roman"/>
        </w:rPr>
        <w:t xml:space="preserve">1). </w:t>
      </w:r>
      <w:r w:rsidR="0042017E" w:rsidRPr="0042017E">
        <w:rPr>
          <w:rFonts w:ascii="Times New Roman" w:hAnsi="Times New Roman" w:cs="Times New Roman"/>
          <w:bCs/>
          <w:sz w:val="24"/>
          <w:szCs w:val="24"/>
        </w:rPr>
        <w:t>История Императорского Дома Романовых</w:t>
      </w:r>
      <w:proofErr w:type="gramStart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Первые Пермские научно-образовательные чтения [(13 июня 2019 г.)] / под ред. А. В. Громовой, С. В.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Адм-я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. края,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Прав-во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>. края ; Фонд содействия возрождению традиций милосердия и благотворительности "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Елисаветинско-Сергиевское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 просвет. о-во" ;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42017E" w:rsidRPr="0042017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2017E" w:rsidRPr="0042017E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 xml:space="preserve">. ист. - Пермь : [б.и.], 2020. - 407 </w:t>
      </w:r>
      <w:proofErr w:type="spellStart"/>
      <w:r w:rsidR="0042017E" w:rsidRPr="004201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2017E" w:rsidRPr="0042017E">
        <w:rPr>
          <w:rFonts w:ascii="Times New Roman" w:hAnsi="Times New Roman" w:cs="Times New Roman"/>
          <w:sz w:val="24"/>
          <w:szCs w:val="24"/>
        </w:rPr>
        <w:t>. : фот.</w:t>
      </w:r>
    </w:p>
    <w:p w:rsidR="002E69F8" w:rsidRDefault="002E69F8" w:rsidP="002E69F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2E69F8" w:rsidRDefault="00C1250A" w:rsidP="002E69F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ЕСТЕСТВЕННЫЕ НАУКИ</w:t>
      </w:r>
    </w:p>
    <w:p w:rsidR="00C1250A" w:rsidRPr="008A62BD" w:rsidRDefault="00C1250A" w:rsidP="002E69F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2E69F8" w:rsidRPr="00453A38" w:rsidRDefault="002E69F8" w:rsidP="00752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2BD">
        <w:rPr>
          <w:rFonts w:ascii="Times New Roman" w:hAnsi="Times New Roman" w:cs="Times New Roman"/>
        </w:rPr>
        <w:t xml:space="preserve">1). </w:t>
      </w:r>
      <w:r w:rsidR="00453A38">
        <w:rPr>
          <w:rFonts w:ascii="Times New Roman" w:hAnsi="Times New Roman" w:cs="Times New Roman"/>
        </w:rPr>
        <w:t xml:space="preserve"> </w:t>
      </w:r>
      <w:r w:rsidR="00453A38" w:rsidRPr="00453A38">
        <w:rPr>
          <w:rFonts w:ascii="Times New Roman" w:hAnsi="Times New Roman" w:cs="Times New Roman"/>
          <w:bCs/>
          <w:sz w:val="24"/>
          <w:szCs w:val="24"/>
        </w:rPr>
        <w:t>Применение антропометрии в самостоятельной работе студентов специального медицинского отделения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методические указания / сост.: Н. Л. Пономарев [и др.] ;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Мин-во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науки и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образ. Рос.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>. бюджет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>. образ. "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>. ун-т", Каф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>из. культуры. - Пермь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. ун-та, 2020. - 28 </w:t>
      </w:r>
      <w:proofErr w:type="spellStart"/>
      <w:r w:rsidR="00453A38" w:rsidRPr="00453A3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53A38" w:rsidRPr="00453A3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3A38" w:rsidRPr="00453A3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E69F8" w:rsidRDefault="002E69F8" w:rsidP="002E69F8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2E69F8" w:rsidRDefault="002E69F8" w:rsidP="00BC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КРАЕВЕДЕНИЕ</w:t>
      </w:r>
    </w:p>
    <w:p w:rsidR="002E69F8" w:rsidRPr="00D60CCD" w:rsidRDefault="002E69F8" w:rsidP="00BC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F8" w:rsidRDefault="002E69F8" w:rsidP="00BC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BD">
        <w:rPr>
          <w:rFonts w:ascii="Times New Roman" w:hAnsi="Times New Roman" w:cs="Times New Roman"/>
        </w:rPr>
        <w:t xml:space="preserve">1). </w:t>
      </w:r>
      <w:r w:rsidR="006A6DBD" w:rsidRPr="004839A4">
        <w:rPr>
          <w:rFonts w:ascii="Times New Roman" w:hAnsi="Times New Roman" w:cs="Times New Roman"/>
          <w:bCs/>
          <w:sz w:val="24"/>
          <w:szCs w:val="24"/>
        </w:rPr>
        <w:t>Пермские епархиальные ведомости</w:t>
      </w:r>
      <w:r w:rsidR="006A6DBD" w:rsidRPr="004839A4">
        <w:rPr>
          <w:rFonts w:ascii="Times New Roman" w:hAnsi="Times New Roman" w:cs="Times New Roman"/>
          <w:sz w:val="24"/>
          <w:szCs w:val="24"/>
        </w:rPr>
        <w:t xml:space="preserve"> : электронная коллекция газеты.</w:t>
      </w:r>
      <w:r w:rsidR="00794FFB">
        <w:rPr>
          <w:rFonts w:ascii="Times New Roman" w:hAnsi="Times New Roman" w:cs="Times New Roman"/>
          <w:sz w:val="24"/>
          <w:szCs w:val="24"/>
        </w:rPr>
        <w:t xml:space="preserve"> </w:t>
      </w:r>
      <w:r w:rsidR="006A6DBD" w:rsidRPr="004839A4">
        <w:rPr>
          <w:rFonts w:ascii="Times New Roman" w:hAnsi="Times New Roman" w:cs="Times New Roman"/>
          <w:sz w:val="24"/>
          <w:szCs w:val="24"/>
        </w:rPr>
        <w:t xml:space="preserve">1867 - 1919, 1926 гг. : CD / Агентство по делам архивов </w:t>
      </w:r>
      <w:proofErr w:type="spellStart"/>
      <w:r w:rsidR="006A6DBD" w:rsidRPr="004839A4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6A6DBD" w:rsidRPr="004839A4">
        <w:rPr>
          <w:rFonts w:ascii="Times New Roman" w:hAnsi="Times New Roman" w:cs="Times New Roman"/>
          <w:sz w:val="24"/>
          <w:szCs w:val="24"/>
        </w:rPr>
        <w:t xml:space="preserve">. края, </w:t>
      </w:r>
      <w:proofErr w:type="spellStart"/>
      <w:r w:rsidR="006A6DBD" w:rsidRPr="004839A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A6DBD" w:rsidRPr="004839A4">
        <w:rPr>
          <w:rFonts w:ascii="Times New Roman" w:hAnsi="Times New Roman" w:cs="Times New Roman"/>
          <w:sz w:val="24"/>
          <w:szCs w:val="24"/>
        </w:rPr>
        <w:t>. краев</w:t>
      </w:r>
      <w:proofErr w:type="gramStart"/>
      <w:r w:rsidR="006A6DBD" w:rsidRPr="004839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6DBD" w:rsidRPr="00483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DBD" w:rsidRPr="004839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A6DBD" w:rsidRPr="004839A4">
        <w:rPr>
          <w:rFonts w:ascii="Times New Roman" w:hAnsi="Times New Roman" w:cs="Times New Roman"/>
          <w:sz w:val="24"/>
          <w:szCs w:val="24"/>
        </w:rPr>
        <w:t xml:space="preserve">юджет. </w:t>
      </w:r>
      <w:proofErr w:type="spellStart"/>
      <w:r w:rsidR="006A6DBD" w:rsidRPr="004839A4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="006A6DBD" w:rsidRPr="004839A4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="006A6DBD" w:rsidRPr="004839A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6A6DBD" w:rsidRPr="004839A4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="006A6DBD" w:rsidRPr="004839A4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6A6DBD" w:rsidRPr="004839A4">
        <w:rPr>
          <w:rFonts w:ascii="Times New Roman" w:hAnsi="Times New Roman" w:cs="Times New Roman"/>
          <w:sz w:val="24"/>
          <w:szCs w:val="24"/>
        </w:rPr>
        <w:t>. края". - Пермь, 2020. - 15 диск.</w:t>
      </w:r>
    </w:p>
    <w:p w:rsidR="00254BD0" w:rsidRPr="00FD2A6F" w:rsidRDefault="00254BD0" w:rsidP="00BC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Pr="00FD2A6F">
        <w:rPr>
          <w:rFonts w:ascii="Times New Roman" w:hAnsi="Times New Roman" w:cs="Times New Roman"/>
          <w:bCs/>
          <w:sz w:val="24"/>
          <w:szCs w:val="24"/>
        </w:rPr>
        <w:t xml:space="preserve">Пермский </w:t>
      </w:r>
      <w:proofErr w:type="spellStart"/>
      <w:r w:rsidRPr="00FD2A6F">
        <w:rPr>
          <w:rFonts w:ascii="Times New Roman" w:hAnsi="Times New Roman" w:cs="Times New Roman"/>
          <w:bCs/>
          <w:sz w:val="24"/>
          <w:szCs w:val="24"/>
        </w:rPr>
        <w:t>Спасо-Преображенский</w:t>
      </w:r>
      <w:proofErr w:type="spellEnd"/>
      <w:r w:rsidRPr="00FD2A6F">
        <w:rPr>
          <w:rFonts w:ascii="Times New Roman" w:hAnsi="Times New Roman" w:cs="Times New Roman"/>
          <w:bCs/>
          <w:sz w:val="24"/>
          <w:szCs w:val="24"/>
        </w:rPr>
        <w:t xml:space="preserve"> Кафедральный собор</w:t>
      </w:r>
      <w:r w:rsidRPr="00FD2A6F">
        <w:rPr>
          <w:rFonts w:ascii="Times New Roman" w:hAnsi="Times New Roman" w:cs="Times New Roman"/>
          <w:sz w:val="24"/>
          <w:szCs w:val="24"/>
        </w:rPr>
        <w:t xml:space="preserve"> / [авт. идеи: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София (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Кошеленко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авт.: М. А.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Гмызина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, Р. В. Калашникова ; авт. раздела "Иконостас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Пыскорского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монастыря и Пермского Кафедрального собора: особенности и значение памятника" А. И. Пестова]. - Пермь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[Храм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2A6F">
        <w:rPr>
          <w:rFonts w:ascii="Times New Roman" w:hAnsi="Times New Roman" w:cs="Times New Roman"/>
          <w:sz w:val="24"/>
          <w:szCs w:val="24"/>
        </w:rPr>
        <w:t>Митрофана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Воронежского Чудотворца], 2020. - 250, [2]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. : ил.,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>. ил.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- (Посвящается 200-летию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градо-Пермского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Кафедрального собора).</w:t>
      </w:r>
    </w:p>
    <w:p w:rsidR="00BC2B82" w:rsidRDefault="0071743C" w:rsidP="00BC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AE4B9E" w:rsidRPr="00AE4B9E">
        <w:rPr>
          <w:rFonts w:ascii="Times New Roman" w:hAnsi="Times New Roman" w:cs="Times New Roman"/>
          <w:bCs/>
          <w:sz w:val="24"/>
          <w:szCs w:val="24"/>
        </w:rPr>
        <w:t xml:space="preserve">Ноябрьские историко-архивные чтения в Пермском </w:t>
      </w:r>
      <w:proofErr w:type="spellStart"/>
      <w:r w:rsidR="00AE4B9E" w:rsidRPr="00AE4B9E">
        <w:rPr>
          <w:rFonts w:ascii="Times New Roman" w:hAnsi="Times New Roman" w:cs="Times New Roman"/>
          <w:bCs/>
          <w:sz w:val="24"/>
          <w:szCs w:val="24"/>
        </w:rPr>
        <w:t>партархиве</w:t>
      </w:r>
      <w:proofErr w:type="spellEnd"/>
      <w:r w:rsidR="00AE4B9E" w:rsidRPr="00AE4B9E">
        <w:rPr>
          <w:rFonts w:ascii="Times New Roman" w:hAnsi="Times New Roman" w:cs="Times New Roman"/>
          <w:bCs/>
          <w:sz w:val="24"/>
          <w:szCs w:val="24"/>
        </w:rPr>
        <w:t>. 2017</w:t>
      </w:r>
      <w:proofErr w:type="gramStart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>. "Россия в период революционных потрясений. К 100-летию Русской Революции 1917 г." (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ПермГАСПИ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. 14-16 ноября 2017 г.) : сб. / ред. сб.: С. В.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Неганов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 xml:space="preserve">. архив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AE4B9E" w:rsidRPr="00AE4B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E4B9E" w:rsidRPr="00AE4B9E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>. ист. - П</w:t>
      </w:r>
      <w:r w:rsidR="00BC2B82">
        <w:rPr>
          <w:rFonts w:ascii="Times New Roman" w:hAnsi="Times New Roman" w:cs="Times New Roman"/>
          <w:sz w:val="24"/>
          <w:szCs w:val="24"/>
        </w:rPr>
        <w:t>е</w:t>
      </w:r>
      <w:r w:rsidR="00AE4B9E" w:rsidRPr="00AE4B9E">
        <w:rPr>
          <w:rFonts w:ascii="Times New Roman" w:hAnsi="Times New Roman" w:cs="Times New Roman"/>
          <w:sz w:val="24"/>
          <w:szCs w:val="24"/>
        </w:rPr>
        <w:t xml:space="preserve">рмь : [б.и.], 2018. - 591 </w:t>
      </w:r>
      <w:proofErr w:type="spellStart"/>
      <w:r w:rsidR="00AE4B9E" w:rsidRPr="00AE4B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E4B9E" w:rsidRPr="00AE4B9E">
        <w:rPr>
          <w:rFonts w:ascii="Times New Roman" w:hAnsi="Times New Roman" w:cs="Times New Roman"/>
          <w:sz w:val="24"/>
          <w:szCs w:val="24"/>
        </w:rPr>
        <w:t>. : фот.</w:t>
      </w:r>
    </w:p>
    <w:sectPr w:rsidR="00BC2B82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4B0"/>
    <w:rsid w:val="001969F6"/>
    <w:rsid w:val="002204B0"/>
    <w:rsid w:val="00254BD0"/>
    <w:rsid w:val="002E69F8"/>
    <w:rsid w:val="0042017E"/>
    <w:rsid w:val="00453A38"/>
    <w:rsid w:val="004839A4"/>
    <w:rsid w:val="006A6DBD"/>
    <w:rsid w:val="00711578"/>
    <w:rsid w:val="0071743C"/>
    <w:rsid w:val="00722D42"/>
    <w:rsid w:val="00752ECE"/>
    <w:rsid w:val="00794FFB"/>
    <w:rsid w:val="0087290C"/>
    <w:rsid w:val="00AE4B9E"/>
    <w:rsid w:val="00BC2B82"/>
    <w:rsid w:val="00C1250A"/>
    <w:rsid w:val="00CB3849"/>
    <w:rsid w:val="00D60CCD"/>
    <w:rsid w:val="00FD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2020-12-01T09:36:00Z</dcterms:created>
  <dcterms:modified xsi:type="dcterms:W3CDTF">2020-12-01T11:20:00Z</dcterms:modified>
</cp:coreProperties>
</file>