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B6" w:rsidRPr="00703609" w:rsidRDefault="00E629D9" w:rsidP="00E629D9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>Митр</w:t>
      </w:r>
      <w:r w:rsidR="008A427B" w:rsidRPr="00703609">
        <w:rPr>
          <w:rFonts w:ascii="Times New Roman" w:hAnsi="Times New Roman"/>
          <w:b/>
          <w:color w:val="1F497D" w:themeColor="text2"/>
          <w:sz w:val="28"/>
        </w:rPr>
        <w:t>ополит Феодосий (</w:t>
      </w:r>
      <w:proofErr w:type="spellStart"/>
      <w:r w:rsidR="008A427B" w:rsidRPr="00703609">
        <w:rPr>
          <w:rFonts w:ascii="Times New Roman" w:hAnsi="Times New Roman"/>
          <w:b/>
          <w:color w:val="1F497D" w:themeColor="text2"/>
          <w:sz w:val="28"/>
        </w:rPr>
        <w:t>Бывальцев</w:t>
      </w:r>
      <w:proofErr w:type="spellEnd"/>
      <w:r w:rsidR="008A427B" w:rsidRPr="00703609">
        <w:rPr>
          <w:rFonts w:ascii="Times New Roman" w:hAnsi="Times New Roman"/>
          <w:b/>
          <w:color w:val="1F497D" w:themeColor="text2"/>
          <w:sz w:val="28"/>
        </w:rPr>
        <w:t>) 1461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–</w:t>
      </w:r>
      <w:r w:rsidR="008A427B" w:rsidRPr="00703609">
        <w:rPr>
          <w:rFonts w:ascii="Times New Roman" w:hAnsi="Times New Roman"/>
          <w:b/>
          <w:color w:val="1F497D" w:themeColor="text2"/>
          <w:sz w:val="28"/>
        </w:rPr>
        <w:t xml:space="preserve"> 1464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гг.</w:t>
      </w:r>
    </w:p>
    <w:p w:rsidR="00E629D9" w:rsidRPr="00703609" w:rsidRDefault="00E629D9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Был настоятелем Чудова монастыря. В 1464 г. иерусалимский патриарх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Иоаким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хотел посетить Москву, но хотя поездка не состоялась,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Иоаким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прислал Иоанну </w:t>
      </w:r>
      <w:r w:rsidRPr="00703609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грамоту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в которой прощал русским их самовольное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поставление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митрополита.</w:t>
      </w:r>
      <w:r w:rsidR="00297B71" w:rsidRPr="00703609">
        <w:rPr>
          <w:rFonts w:ascii="Times New Roman" w:hAnsi="Times New Roman"/>
          <w:color w:val="1F497D" w:themeColor="text2"/>
          <w:sz w:val="28"/>
        </w:rPr>
        <w:t xml:space="preserve"> Во времена митр. Феодосия </w:t>
      </w:r>
      <w:proofErr w:type="gramStart"/>
      <w:r w:rsidR="00297B71" w:rsidRPr="00703609">
        <w:rPr>
          <w:rFonts w:ascii="Times New Roman" w:hAnsi="Times New Roman"/>
          <w:b/>
          <w:color w:val="1F497D" w:themeColor="text2"/>
          <w:sz w:val="28"/>
        </w:rPr>
        <w:t>суздальский</w:t>
      </w:r>
      <w:proofErr w:type="gramEnd"/>
      <w:r w:rsidR="00297B71"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="00297B71" w:rsidRPr="00703609">
        <w:rPr>
          <w:rFonts w:ascii="Times New Roman" w:hAnsi="Times New Roman"/>
          <w:b/>
          <w:color w:val="1F497D" w:themeColor="text2"/>
          <w:sz w:val="28"/>
        </w:rPr>
        <w:t>священноинок</w:t>
      </w:r>
      <w:proofErr w:type="spellEnd"/>
      <w:r w:rsidR="00297B71"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="00297B71" w:rsidRPr="00703609">
        <w:rPr>
          <w:rFonts w:ascii="Times New Roman" w:hAnsi="Times New Roman"/>
          <w:b/>
          <w:color w:val="1F497D" w:themeColor="text2"/>
          <w:sz w:val="28"/>
        </w:rPr>
        <w:t>Симеон</w:t>
      </w:r>
      <w:proofErr w:type="spellEnd"/>
      <w:r w:rsidR="00297B71" w:rsidRPr="00703609">
        <w:rPr>
          <w:rFonts w:ascii="Times New Roman" w:hAnsi="Times New Roman"/>
          <w:color w:val="1F497D" w:themeColor="text2"/>
          <w:sz w:val="28"/>
        </w:rPr>
        <w:t xml:space="preserve"> написал так называемое «Слово об </w:t>
      </w:r>
      <w:proofErr w:type="spellStart"/>
      <w:r w:rsidR="00297B71" w:rsidRPr="00703609">
        <w:rPr>
          <w:rFonts w:ascii="Times New Roman" w:hAnsi="Times New Roman"/>
          <w:color w:val="1F497D" w:themeColor="text2"/>
          <w:sz w:val="28"/>
        </w:rPr>
        <w:t>осьмом</w:t>
      </w:r>
      <w:proofErr w:type="spellEnd"/>
      <w:r w:rsidR="00297B71" w:rsidRPr="00703609">
        <w:rPr>
          <w:rFonts w:ascii="Times New Roman" w:hAnsi="Times New Roman"/>
          <w:color w:val="1F497D" w:themeColor="text2"/>
          <w:sz w:val="28"/>
        </w:rPr>
        <w:t xml:space="preserve"> соборе» (</w:t>
      </w:r>
      <w:proofErr w:type="spellStart"/>
      <w:r w:rsidR="00297B71" w:rsidRPr="00703609">
        <w:rPr>
          <w:rFonts w:ascii="Times New Roman" w:hAnsi="Times New Roman"/>
          <w:color w:val="1F497D" w:themeColor="text2"/>
          <w:sz w:val="28"/>
        </w:rPr>
        <w:t>Ферраро-Флорентийская</w:t>
      </w:r>
      <w:proofErr w:type="spellEnd"/>
      <w:r w:rsidR="00297B71" w:rsidRPr="00703609">
        <w:rPr>
          <w:rFonts w:ascii="Times New Roman" w:hAnsi="Times New Roman"/>
          <w:color w:val="1F497D" w:themeColor="text2"/>
          <w:sz w:val="28"/>
        </w:rPr>
        <w:t xml:space="preserve"> уния) в котором рассматривал церковную независимость Руси от греков именно как следствие отпадения последних от Православия. Русь предстает у </w:t>
      </w:r>
      <w:proofErr w:type="spellStart"/>
      <w:r w:rsidR="00297B71" w:rsidRPr="00703609">
        <w:rPr>
          <w:rFonts w:ascii="Times New Roman" w:hAnsi="Times New Roman"/>
          <w:color w:val="1F497D" w:themeColor="text2"/>
          <w:sz w:val="28"/>
        </w:rPr>
        <w:t>Симеона</w:t>
      </w:r>
      <w:proofErr w:type="spellEnd"/>
      <w:r w:rsidR="00297B71" w:rsidRPr="00703609">
        <w:rPr>
          <w:rFonts w:ascii="Times New Roman" w:hAnsi="Times New Roman"/>
          <w:color w:val="1F497D" w:themeColor="text2"/>
          <w:sz w:val="28"/>
        </w:rPr>
        <w:t xml:space="preserve"> в качестве единственной хранительницы Истины, что надо сказать в ту </w:t>
      </w:r>
      <w:proofErr w:type="gramStart"/>
      <w:r w:rsidR="00297B71" w:rsidRPr="00703609">
        <w:rPr>
          <w:rFonts w:ascii="Times New Roman" w:hAnsi="Times New Roman"/>
          <w:color w:val="1F497D" w:themeColor="text2"/>
          <w:sz w:val="28"/>
        </w:rPr>
        <w:t>пору</w:t>
      </w:r>
      <w:proofErr w:type="gramEnd"/>
      <w:r w:rsidR="00297B71" w:rsidRPr="00703609">
        <w:rPr>
          <w:rFonts w:ascii="Times New Roman" w:hAnsi="Times New Roman"/>
          <w:color w:val="1F497D" w:themeColor="text2"/>
          <w:sz w:val="28"/>
        </w:rPr>
        <w:t xml:space="preserve"> в общем-то соответствовало действительности. В произведении </w:t>
      </w:r>
      <w:proofErr w:type="spellStart"/>
      <w:r w:rsidR="00297B71" w:rsidRPr="00703609">
        <w:rPr>
          <w:rFonts w:ascii="Times New Roman" w:hAnsi="Times New Roman"/>
          <w:color w:val="1F497D" w:themeColor="text2"/>
          <w:sz w:val="28"/>
        </w:rPr>
        <w:t>Симеона</w:t>
      </w:r>
      <w:proofErr w:type="spellEnd"/>
      <w:r w:rsidR="00297B71" w:rsidRPr="00703609">
        <w:rPr>
          <w:rFonts w:ascii="Times New Roman" w:hAnsi="Times New Roman"/>
          <w:color w:val="1F497D" w:themeColor="text2"/>
          <w:sz w:val="28"/>
        </w:rPr>
        <w:t xml:space="preserve"> уже оформляются те мысли, которые чуть позже оформятся в теорию </w:t>
      </w:r>
      <w:proofErr w:type="spellStart"/>
      <w:r w:rsidR="00297B71" w:rsidRPr="00703609">
        <w:rPr>
          <w:rFonts w:ascii="Times New Roman" w:hAnsi="Times New Roman"/>
          <w:color w:val="1F497D" w:themeColor="text2"/>
          <w:sz w:val="28"/>
        </w:rPr>
        <w:t>Мосва</w:t>
      </w:r>
      <w:proofErr w:type="spellEnd"/>
      <w:r w:rsidR="00297B71" w:rsidRPr="00703609">
        <w:rPr>
          <w:rFonts w:ascii="Times New Roman" w:hAnsi="Times New Roman"/>
          <w:color w:val="1F497D" w:themeColor="text2"/>
          <w:sz w:val="28"/>
        </w:rPr>
        <w:t xml:space="preserve"> –</w:t>
      </w:r>
      <w:r w:rsidR="00297B71" w:rsidRPr="00703609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="00297B71" w:rsidRPr="00703609">
        <w:rPr>
          <w:rFonts w:ascii="Times New Roman" w:hAnsi="Times New Roman"/>
          <w:color w:val="1F497D" w:themeColor="text2"/>
          <w:sz w:val="28"/>
        </w:rPr>
        <w:t xml:space="preserve"> Рим.</w:t>
      </w:r>
    </w:p>
    <w:p w:rsidR="00297B71" w:rsidRPr="00703609" w:rsidRDefault="00297B71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Будучи архиепископом Ростовским и Ярославским Феодосий </w:t>
      </w:r>
      <w:r w:rsidRPr="00703609">
        <w:rPr>
          <w:rFonts w:ascii="Times New Roman" w:hAnsi="Times New Roman"/>
          <w:b/>
          <w:color w:val="1F497D" w:themeColor="text2"/>
          <w:sz w:val="28"/>
        </w:rPr>
        <w:t>в 1455 г. находился в острейшем конфликте со святителем Ионой.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Причиной стало то, что  в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навечерие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Богоявлен</w:t>
      </w:r>
      <w:r w:rsidR="00201D43" w:rsidRPr="00703609">
        <w:rPr>
          <w:rFonts w:ascii="Times New Roman" w:hAnsi="Times New Roman"/>
          <w:color w:val="1F497D" w:themeColor="text2"/>
          <w:sz w:val="28"/>
        </w:rPr>
        <w:t>и</w:t>
      </w:r>
      <w:r w:rsidRPr="00703609">
        <w:rPr>
          <w:rFonts w:ascii="Times New Roman" w:hAnsi="Times New Roman"/>
          <w:color w:val="1F497D" w:themeColor="text2"/>
          <w:sz w:val="28"/>
        </w:rPr>
        <w:t>я, котор</w:t>
      </w:r>
      <w:r w:rsidR="00673CC1" w:rsidRPr="00703609">
        <w:rPr>
          <w:rFonts w:ascii="Times New Roman" w:hAnsi="Times New Roman"/>
          <w:color w:val="1F497D" w:themeColor="text2"/>
          <w:sz w:val="28"/>
        </w:rPr>
        <w:t>о</w:t>
      </w:r>
      <w:r w:rsidRPr="00703609">
        <w:rPr>
          <w:rFonts w:ascii="Times New Roman" w:hAnsi="Times New Roman"/>
          <w:color w:val="1F497D" w:themeColor="text2"/>
          <w:sz w:val="28"/>
        </w:rPr>
        <w:t>е совпало с воскресным днем, Феодосий своим указом разрешил ростовскую паству от поста: монахам позволил вкушать рыбу, яйца и молоко, а мирянам мясо.</w:t>
      </w:r>
    </w:p>
    <w:p w:rsidR="00297B71" w:rsidRPr="00703609" w:rsidRDefault="00673CC1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Одной из забот митр. Феодосия стало положение дел в Новгороде. Там появилась партия сторонников перехода Новгорода под власть Литовского государя-католика. Митр. Феодосий всячески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поддерживал Новгородского архиепископа Иону направляя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в Новгород свои грамоты. В них он предупреждал новгородцев от уклонения в по</w:t>
      </w:r>
      <w:r w:rsidR="00E3090B" w:rsidRPr="00703609">
        <w:rPr>
          <w:rFonts w:ascii="Times New Roman" w:hAnsi="Times New Roman"/>
          <w:color w:val="1F497D" w:themeColor="text2"/>
          <w:sz w:val="28"/>
        </w:rPr>
        <w:t xml:space="preserve">дчинение униату Григорию </w:t>
      </w:r>
      <w:proofErr w:type="spellStart"/>
      <w:r w:rsidR="00E3090B" w:rsidRPr="00703609">
        <w:rPr>
          <w:rFonts w:ascii="Times New Roman" w:hAnsi="Times New Roman"/>
          <w:color w:val="1F497D" w:themeColor="text2"/>
          <w:sz w:val="28"/>
        </w:rPr>
        <w:t>Болгаряни</w:t>
      </w:r>
      <w:r w:rsidRPr="00703609">
        <w:rPr>
          <w:rFonts w:ascii="Times New Roman" w:hAnsi="Times New Roman"/>
          <w:color w:val="1F497D" w:themeColor="text2"/>
          <w:sz w:val="28"/>
        </w:rPr>
        <w:t>ну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673CC1" w:rsidRPr="00703609" w:rsidRDefault="00673CC1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Митрополит столкнулся с сильнейшим против себя возмущением и негодованием со стороны низшего духовенства. Ропот был вызван весьма строгими мерами, которые митр.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Предпринимал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дабы оздоровить нравы приходского духовенства. 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Он подтвердил </w:t>
      </w:r>
      <w:proofErr w:type="gramStart"/>
      <w:r w:rsidRPr="00703609">
        <w:rPr>
          <w:rFonts w:ascii="Times New Roman" w:hAnsi="Times New Roman"/>
          <w:b/>
          <w:color w:val="1F497D" w:themeColor="text2"/>
          <w:sz w:val="28"/>
        </w:rPr>
        <w:t>правило</w:t>
      </w:r>
      <w:proofErr w:type="gram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которое обязывало вдовых священников уходить в монастырь и принимать постриг.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Тех вдовых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священников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у которых оказывалась сожительница Феодосий </w:t>
      </w:r>
      <w:r w:rsidRPr="00703609">
        <w:rPr>
          <w:rFonts w:ascii="Times New Roman" w:hAnsi="Times New Roman"/>
          <w:color w:val="1F497D" w:themeColor="text2"/>
          <w:sz w:val="28"/>
        </w:rPr>
        <w:lastRenderedPageBreak/>
        <w:t xml:space="preserve">согласно канонам велел извергать из сана. Не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желая слушать упреков в свой адрес митрополит добровольно оставил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кафедру </w:t>
      </w:r>
      <w:r w:rsidR="003A61C5" w:rsidRPr="00703609">
        <w:rPr>
          <w:rFonts w:ascii="Times New Roman" w:hAnsi="Times New Roman"/>
          <w:color w:val="1F497D" w:themeColor="text2"/>
          <w:sz w:val="28"/>
        </w:rPr>
        <w:t xml:space="preserve">и ушел на покой. Скончался Феодосий в 1475 г. в Троице-Сергиевой </w:t>
      </w:r>
      <w:proofErr w:type="gramStart"/>
      <w:r w:rsidR="003A61C5" w:rsidRPr="00703609">
        <w:rPr>
          <w:rFonts w:ascii="Times New Roman" w:hAnsi="Times New Roman"/>
          <w:color w:val="1F497D" w:themeColor="text2"/>
          <w:sz w:val="28"/>
        </w:rPr>
        <w:t>Лавре</w:t>
      </w:r>
      <w:proofErr w:type="gramEnd"/>
      <w:r w:rsidR="003A61C5" w:rsidRPr="00703609">
        <w:rPr>
          <w:rFonts w:ascii="Times New Roman" w:hAnsi="Times New Roman"/>
          <w:color w:val="1F497D" w:themeColor="text2"/>
          <w:sz w:val="28"/>
        </w:rPr>
        <w:t xml:space="preserve"> куда он перешел незадолго до смерти</w:t>
      </w:r>
    </w:p>
    <w:p w:rsidR="00E629D9" w:rsidRPr="00703609" w:rsidRDefault="008A427B" w:rsidP="00E629D9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>Епископ Суздальский Филипп 1464 – 1473 гг.</w:t>
      </w:r>
    </w:p>
    <w:p w:rsidR="003A61C5" w:rsidRPr="00703609" w:rsidRDefault="003A61C5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Преемник Феодосию был избран на Архиерейском соборе в Москве в ноябре 1464 г. и им стал Филипп </w:t>
      </w:r>
      <w:r w:rsidRPr="00703609">
        <w:rPr>
          <w:rFonts w:ascii="Times New Roman" w:hAnsi="Times New Roman"/>
          <w:color w:val="1F497D" w:themeColor="text2"/>
          <w:sz w:val="28"/>
          <w:lang w:val="en-US"/>
        </w:rPr>
        <w:t>I</w:t>
      </w:r>
    </w:p>
    <w:p w:rsidR="003A61C5" w:rsidRPr="00703609" w:rsidRDefault="008A427B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Униатский епископ Григорий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Болгарянин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покаялся и патриарх Константинопольский Дионисий назначил его главой русской митрополии. Иван </w:t>
      </w:r>
      <w:r w:rsidRPr="00703609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принял решение не пускать в Москву Григория.</w:t>
      </w:r>
    </w:p>
    <w:p w:rsidR="003A61C5" w:rsidRPr="00703609" w:rsidRDefault="003A61C5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>При Филиппе резко обозначились нестроения в Новгороде и Пскове</w:t>
      </w:r>
    </w:p>
    <w:p w:rsidR="00B23773" w:rsidRPr="00703609" w:rsidRDefault="008A427B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 В это время новгородская верхушка во главе с посадницей Марфой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Борецкой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вошла в сгов</w:t>
      </w:r>
      <w:r w:rsidR="003A61C5" w:rsidRPr="00703609">
        <w:rPr>
          <w:rFonts w:ascii="Times New Roman" w:hAnsi="Times New Roman"/>
          <w:color w:val="1F497D" w:themeColor="text2"/>
          <w:sz w:val="28"/>
        </w:rPr>
        <w:t xml:space="preserve">ор с польским королем Казимиром </w:t>
      </w:r>
      <w:r w:rsidR="003A61C5" w:rsidRPr="00703609">
        <w:rPr>
          <w:rFonts w:ascii="Times New Roman" w:hAnsi="Times New Roman"/>
          <w:color w:val="1F497D" w:themeColor="text2"/>
          <w:sz w:val="28"/>
          <w:lang w:val="en-US"/>
        </w:rPr>
        <w:t>IV</w:t>
      </w:r>
      <w:r w:rsidR="003A61C5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="003A61C5" w:rsidRPr="00703609">
        <w:rPr>
          <w:rFonts w:ascii="Times New Roman" w:hAnsi="Times New Roman"/>
          <w:color w:val="1F497D" w:themeColor="text2"/>
          <w:sz w:val="28"/>
        </w:rPr>
        <w:t>Ягеллончиком</w:t>
      </w:r>
      <w:proofErr w:type="spellEnd"/>
      <w:proofErr w:type="gramStart"/>
      <w:r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r w:rsidRPr="00703609">
        <w:rPr>
          <w:rFonts w:ascii="Times New Roman" w:hAnsi="Times New Roman"/>
          <w:b/>
          <w:color w:val="1F497D" w:themeColor="text2"/>
          <w:sz w:val="28"/>
        </w:rPr>
        <w:t>В</w:t>
      </w:r>
      <w:proofErr w:type="gram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1471 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Иван </w:t>
      </w:r>
      <w:r w:rsidRPr="00703609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выступил против Новгорода войной. 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14 июля 1471 г. состоялась решающая битва при реке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Шелоне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>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Марфу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Борецкую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сослали в Нижний Новгород. </w:t>
      </w:r>
    </w:p>
    <w:p w:rsidR="00B23773" w:rsidRPr="00703609" w:rsidRDefault="00B23773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>В 1472 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при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митр.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Филиппе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началось строительство нового Успенского собора Московского Кремля т.к. прежняя постройка времен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Калиты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пришла в полную негодность. К моменту кончи</w:t>
      </w:r>
      <w:r w:rsidR="00E3090B" w:rsidRPr="00703609">
        <w:rPr>
          <w:rFonts w:ascii="Times New Roman" w:hAnsi="Times New Roman"/>
          <w:color w:val="1F497D" w:themeColor="text2"/>
          <w:sz w:val="28"/>
        </w:rPr>
        <w:t>ны митр. Филиппа стены нового с</w:t>
      </w:r>
      <w:r w:rsidRPr="00703609">
        <w:rPr>
          <w:rFonts w:ascii="Times New Roman" w:hAnsi="Times New Roman"/>
          <w:color w:val="1F497D" w:themeColor="text2"/>
          <w:sz w:val="28"/>
        </w:rPr>
        <w:t>обора успели сложить лишь до половины.</w:t>
      </w:r>
    </w:p>
    <w:p w:rsidR="007A2E2F" w:rsidRPr="00703609" w:rsidRDefault="008A427B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В 1473 г. Иван </w:t>
      </w:r>
      <w:r w:rsidRPr="00703609">
        <w:rPr>
          <w:rFonts w:ascii="Times New Roman" w:hAnsi="Times New Roman"/>
          <w:b/>
          <w:color w:val="1F497D" w:themeColor="text2"/>
          <w:sz w:val="28"/>
          <w:lang w:val="en-US"/>
        </w:rPr>
        <w:t>III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вступает в брак с Софией</w:t>
      </w:r>
      <w:r w:rsidR="00B23773" w:rsidRPr="00703609">
        <w:rPr>
          <w:rFonts w:ascii="Times New Roman" w:hAnsi="Times New Roman"/>
          <w:b/>
          <w:color w:val="1F497D" w:themeColor="text2"/>
          <w:sz w:val="28"/>
        </w:rPr>
        <w:t xml:space="preserve"> (Зоей)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Палеол</w:t>
      </w:r>
      <w:r w:rsidR="00B23773" w:rsidRPr="00703609">
        <w:rPr>
          <w:rFonts w:ascii="Times New Roman" w:hAnsi="Times New Roman"/>
          <w:b/>
          <w:color w:val="1F497D" w:themeColor="text2"/>
          <w:sz w:val="28"/>
        </w:rPr>
        <w:t>ог.</w:t>
      </w:r>
      <w:r w:rsidR="00B23773" w:rsidRPr="00703609">
        <w:rPr>
          <w:rFonts w:ascii="Times New Roman" w:hAnsi="Times New Roman"/>
          <w:color w:val="1F497D" w:themeColor="text2"/>
          <w:sz w:val="28"/>
        </w:rPr>
        <w:t xml:space="preserve"> Католический епископ </w:t>
      </w:r>
      <w:r w:rsidR="00B23773" w:rsidRPr="00703609">
        <w:rPr>
          <w:rFonts w:ascii="Times New Roman" w:hAnsi="Times New Roman"/>
          <w:b/>
          <w:color w:val="1F497D" w:themeColor="text2"/>
          <w:sz w:val="28"/>
        </w:rPr>
        <w:t xml:space="preserve">Антонио </w:t>
      </w:r>
      <w:proofErr w:type="spellStart"/>
      <w:r w:rsidR="00B23773" w:rsidRPr="00703609">
        <w:rPr>
          <w:rFonts w:ascii="Times New Roman" w:hAnsi="Times New Roman"/>
          <w:b/>
          <w:color w:val="1F497D" w:themeColor="text2"/>
          <w:sz w:val="28"/>
        </w:rPr>
        <w:t>Бонумбре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сопровождавший Софью в Москве вступил в богословский диспут с книжником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Никитой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в котором кардинал потерпел поражение.</w:t>
      </w:r>
      <w:r w:rsidR="00B23773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="00B23773" w:rsidRPr="00703609">
        <w:rPr>
          <w:rFonts w:ascii="Times New Roman" w:hAnsi="Times New Roman"/>
          <w:color w:val="1F497D" w:themeColor="text2"/>
          <w:sz w:val="28"/>
        </w:rPr>
        <w:t>Почести</w:t>
      </w:r>
      <w:proofErr w:type="gramEnd"/>
      <w:r w:rsidR="00B23773" w:rsidRPr="00703609">
        <w:rPr>
          <w:rFonts w:ascii="Times New Roman" w:hAnsi="Times New Roman"/>
          <w:color w:val="1F497D" w:themeColor="text2"/>
          <w:sz w:val="28"/>
        </w:rPr>
        <w:t xml:space="preserve"> которые предполагалось оказывать кардиналу при вхождении в Москву подразумевали что перед ним необходимо нести латинский крест. Узнав об этом митр. Филипп сказал, что если кардинал с латинским крестом будет входить в одни ворота Москвы, то митрополит в </w:t>
      </w:r>
      <w:proofErr w:type="spellStart"/>
      <w:r w:rsidR="00B23773" w:rsidRPr="00703609">
        <w:rPr>
          <w:rFonts w:ascii="Times New Roman" w:hAnsi="Times New Roman"/>
          <w:color w:val="1F497D" w:themeColor="text2"/>
          <w:sz w:val="28"/>
        </w:rPr>
        <w:t>предношении</w:t>
      </w:r>
      <w:proofErr w:type="spellEnd"/>
      <w:r w:rsidR="00B23773" w:rsidRPr="00703609">
        <w:rPr>
          <w:rFonts w:ascii="Times New Roman" w:hAnsi="Times New Roman"/>
          <w:color w:val="1F497D" w:themeColor="text2"/>
          <w:sz w:val="28"/>
        </w:rPr>
        <w:t xml:space="preserve"> православного креста тотчас выйдет в противоположные ворота и более в </w:t>
      </w:r>
      <w:proofErr w:type="gramStart"/>
      <w:r w:rsidR="00B23773" w:rsidRPr="00703609">
        <w:rPr>
          <w:rFonts w:ascii="Times New Roman" w:hAnsi="Times New Roman"/>
          <w:color w:val="1F497D" w:themeColor="text2"/>
          <w:sz w:val="28"/>
        </w:rPr>
        <w:t>Белокаменную</w:t>
      </w:r>
      <w:proofErr w:type="gramEnd"/>
      <w:r w:rsidR="00B23773" w:rsidRPr="00703609">
        <w:rPr>
          <w:rFonts w:ascii="Times New Roman" w:hAnsi="Times New Roman"/>
          <w:color w:val="1F497D" w:themeColor="text2"/>
          <w:sz w:val="28"/>
        </w:rPr>
        <w:t xml:space="preserve"> не вернется.</w:t>
      </w:r>
    </w:p>
    <w:p w:rsidR="007A2E2F" w:rsidRPr="00703609" w:rsidRDefault="007A2E2F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lastRenderedPageBreak/>
        <w:t xml:space="preserve">Святитель Филипп </w:t>
      </w:r>
      <w:r w:rsidRPr="00703609">
        <w:rPr>
          <w:rFonts w:ascii="Times New Roman" w:hAnsi="Times New Roman"/>
          <w:b/>
          <w:color w:val="1F497D" w:themeColor="text2"/>
          <w:sz w:val="28"/>
          <w:lang w:val="en-US"/>
        </w:rPr>
        <w:t>I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скончался в Москве 5 апреля 1473 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на кремлевском Богоявленском подворье Троице-Сергиева монастыря</w:t>
      </w:r>
    </w:p>
    <w:p w:rsidR="008A427B" w:rsidRPr="00703609" w:rsidRDefault="007A2E2F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Его преемником стал 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коломенский епископ </w:t>
      </w:r>
      <w:proofErr w:type="spellStart"/>
      <w:proofErr w:type="gramStart"/>
      <w:r w:rsidRPr="00703609">
        <w:rPr>
          <w:rFonts w:ascii="Times New Roman" w:hAnsi="Times New Roman"/>
          <w:b/>
          <w:color w:val="1F497D" w:themeColor="text2"/>
          <w:sz w:val="28"/>
        </w:rPr>
        <w:t>Геронтий</w:t>
      </w:r>
      <w:proofErr w:type="spellEnd"/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который возглавлял Русскую церковь в 1473 – 1489 гг. </w:t>
      </w:r>
      <w:r w:rsidR="001E6B82" w:rsidRPr="00703609">
        <w:rPr>
          <w:rFonts w:ascii="Times New Roman" w:hAnsi="Times New Roman"/>
          <w:color w:val="1F497D" w:themeColor="text2"/>
          <w:sz w:val="28"/>
        </w:rPr>
        <w:t>Новы</w:t>
      </w:r>
      <w:r w:rsidR="00B611AE" w:rsidRPr="00703609">
        <w:rPr>
          <w:rFonts w:ascii="Times New Roman" w:hAnsi="Times New Roman"/>
          <w:color w:val="1F497D" w:themeColor="text2"/>
          <w:sz w:val="28"/>
        </w:rPr>
        <w:t xml:space="preserve">й митрополит принялся за продолжение строительства кремлевского Успенского собора. К 1474 г. были полностью возведены стены и своды, но в мае того же года при возведении центрального купола храм рухнул. </w:t>
      </w:r>
      <w:r w:rsidR="00B611AE" w:rsidRPr="00703609">
        <w:rPr>
          <w:rFonts w:ascii="Times New Roman" w:hAnsi="Times New Roman"/>
          <w:b/>
          <w:color w:val="1F497D" w:themeColor="text2"/>
          <w:sz w:val="28"/>
        </w:rPr>
        <w:t xml:space="preserve">В 1475 г. из Венеции в Москву прибыл знаменитый архитектор </w:t>
      </w:r>
      <w:proofErr w:type="spellStart"/>
      <w:r w:rsidR="00B611AE" w:rsidRPr="00703609">
        <w:rPr>
          <w:rFonts w:ascii="Times New Roman" w:hAnsi="Times New Roman"/>
          <w:b/>
          <w:color w:val="1F497D" w:themeColor="text2"/>
          <w:sz w:val="28"/>
        </w:rPr>
        <w:t>Ридольфо</w:t>
      </w:r>
      <w:proofErr w:type="spellEnd"/>
      <w:r w:rsidR="00B611AE" w:rsidRPr="00703609">
        <w:rPr>
          <w:rFonts w:ascii="Times New Roman" w:hAnsi="Times New Roman"/>
          <w:b/>
          <w:color w:val="1F497D" w:themeColor="text2"/>
          <w:sz w:val="28"/>
        </w:rPr>
        <w:t xml:space="preserve"> Альберти </w:t>
      </w:r>
      <w:proofErr w:type="spellStart"/>
      <w:r w:rsidR="00B611AE" w:rsidRPr="00703609">
        <w:rPr>
          <w:rFonts w:ascii="Times New Roman" w:hAnsi="Times New Roman"/>
          <w:b/>
          <w:color w:val="1F497D" w:themeColor="text2"/>
          <w:sz w:val="28"/>
        </w:rPr>
        <w:t>деи</w:t>
      </w:r>
      <w:proofErr w:type="spellEnd"/>
      <w:r w:rsidR="00B611AE"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="00B611AE" w:rsidRPr="00703609">
        <w:rPr>
          <w:rFonts w:ascii="Times New Roman" w:hAnsi="Times New Roman"/>
          <w:b/>
          <w:color w:val="1F497D" w:themeColor="text2"/>
          <w:sz w:val="28"/>
        </w:rPr>
        <w:t>Фиоравенти</w:t>
      </w:r>
      <w:proofErr w:type="spellEnd"/>
      <w:r w:rsidR="00B611AE" w:rsidRPr="00703609">
        <w:rPr>
          <w:rFonts w:ascii="Times New Roman" w:hAnsi="Times New Roman"/>
          <w:b/>
          <w:color w:val="1F497D" w:themeColor="text2"/>
          <w:sz w:val="28"/>
        </w:rPr>
        <w:t>,</w:t>
      </w:r>
      <w:r w:rsidR="00B611AE" w:rsidRPr="00703609">
        <w:rPr>
          <w:rFonts w:ascii="Times New Roman" w:hAnsi="Times New Roman"/>
          <w:color w:val="1F497D" w:themeColor="text2"/>
          <w:sz w:val="28"/>
        </w:rPr>
        <w:t xml:space="preserve"> прозванный «Аристотелем». Стены неудачной постройки были разрушены до основания, после чего с лета 1475 г. приступили к изготовлению фундамента собора. Завершены работы были к августу 1479 г. и митр. </w:t>
      </w:r>
      <w:proofErr w:type="spellStart"/>
      <w:r w:rsidR="00B611AE" w:rsidRPr="00703609">
        <w:rPr>
          <w:rFonts w:ascii="Times New Roman" w:hAnsi="Times New Roman"/>
          <w:color w:val="1F497D" w:themeColor="text2"/>
          <w:sz w:val="28"/>
        </w:rPr>
        <w:t>Геронтий</w:t>
      </w:r>
      <w:proofErr w:type="spellEnd"/>
      <w:r w:rsidR="00B611AE" w:rsidRPr="00703609">
        <w:rPr>
          <w:rFonts w:ascii="Times New Roman" w:hAnsi="Times New Roman"/>
          <w:color w:val="1F497D" w:themeColor="text2"/>
          <w:sz w:val="28"/>
        </w:rPr>
        <w:t xml:space="preserve"> совершил торжественное освящение нового грандиозного кафедрального храма Русской Церкви. </w:t>
      </w:r>
    </w:p>
    <w:p w:rsidR="00B611AE" w:rsidRPr="00703609" w:rsidRDefault="00B611AE" w:rsidP="00E629D9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Конфликт между митр.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Геронтием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и царем Иоанном </w:t>
      </w:r>
      <w:r w:rsidRPr="00703609">
        <w:rPr>
          <w:rFonts w:ascii="Times New Roman" w:hAnsi="Times New Roman"/>
          <w:b/>
          <w:color w:val="1F497D" w:themeColor="text2"/>
          <w:sz w:val="28"/>
          <w:lang w:val="en-US"/>
        </w:rPr>
        <w:t>III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</w:p>
    <w:p w:rsidR="00B611AE" w:rsidRPr="00703609" w:rsidRDefault="00822A4E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Ростовский архиепископ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Вассиан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Рыло решил подчинить себе Кирилло-Белозерский монастырь. Обитель</w:t>
      </w:r>
      <w:r w:rsidR="00E3090B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находилась в ведении удельного князя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Верейско-Белозерского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Михаила Андреевича. Иоанн </w:t>
      </w:r>
      <w:r w:rsidRPr="00703609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изорвал грамоту на монастырь данную митр.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Геронтием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князю Михаилу и передал монастырь своему любимцу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Вассиану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. Продолжением конфликта стал случай при освящении Успенского собора относительно совершения крестного хода. Государь с подачи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Вассиана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Рыло дерзнул указать митрополиту за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то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что он совершает крестный ход против солнца и за такие ошибки гнев Божий приходит на Русскую землю. Соборное разбирательство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однако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подтвердило правоту митрополита, но царь продолжал св</w:t>
      </w:r>
      <w:r w:rsidR="00E3090B" w:rsidRPr="00703609">
        <w:rPr>
          <w:rFonts w:ascii="Times New Roman" w:hAnsi="Times New Roman"/>
          <w:color w:val="1F497D" w:themeColor="text2"/>
          <w:sz w:val="28"/>
        </w:rPr>
        <w:t>о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и нападки и тогда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Первосвятитель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удалился в Симонов монастырь и велел передать государю, что оставит кафедру, если вел. Князь не «побьет ему челом» и не прекратит принуждать к хождению посолонь. Иоанн был принужден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самолично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ехать к митрополиту</w:t>
      </w:r>
      <w:r w:rsidR="00C2006E" w:rsidRPr="00703609">
        <w:rPr>
          <w:rFonts w:ascii="Times New Roman" w:hAnsi="Times New Roman"/>
          <w:color w:val="1F497D" w:themeColor="text2"/>
          <w:sz w:val="28"/>
        </w:rPr>
        <w:t xml:space="preserve"> и приносить свои извинения.</w:t>
      </w:r>
    </w:p>
    <w:p w:rsidR="00C2006E" w:rsidRPr="00703609" w:rsidRDefault="00C2006E" w:rsidP="00E629D9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</w:p>
    <w:p w:rsidR="00C2006E" w:rsidRPr="00703609" w:rsidRDefault="00C2006E" w:rsidP="00E629D9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</w:p>
    <w:p w:rsidR="00C2006E" w:rsidRPr="00703609" w:rsidRDefault="00C2006E" w:rsidP="00C2006E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lastRenderedPageBreak/>
        <w:t xml:space="preserve">Ересь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жидовствующих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>.</w:t>
      </w:r>
    </w:p>
    <w:p w:rsidR="00C2006E" w:rsidRPr="00703609" w:rsidRDefault="00C2006E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Время правления митр.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Геронтия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стало временем весьма тяжелого испытания по причине появления ереси «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жидовствующих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>».</w:t>
      </w:r>
    </w:p>
    <w:p w:rsidR="000363F4" w:rsidRPr="00703609" w:rsidRDefault="00C2006E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Возникла в Великом Новгороде. В 1470 г. еще во времена митр. Филиппа. Марфа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Борецкая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и новгородская верхушка пригласили на кормление 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Михаила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Олельковича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>,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(правнук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Ольгерда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Литовского) а с ним приехал некий врач по имени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Сахария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(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Захария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>),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Иосиф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Шмойло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и Моисей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Хануш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>. Они проповедовали учение призывающее соблюдать предписания Ветхого Завета и Закон Моисеев.</w:t>
      </w:r>
      <w:r w:rsidR="00BD4F3C" w:rsidRPr="00703609">
        <w:rPr>
          <w:rFonts w:ascii="Times New Roman" w:hAnsi="Times New Roman"/>
          <w:color w:val="1F497D" w:themeColor="text2"/>
          <w:sz w:val="28"/>
        </w:rPr>
        <w:t xml:space="preserve"> Отрицалась божественная природа Иисуса </w:t>
      </w:r>
      <w:proofErr w:type="gramStart"/>
      <w:r w:rsidR="00BD4F3C" w:rsidRPr="00703609">
        <w:rPr>
          <w:rFonts w:ascii="Times New Roman" w:hAnsi="Times New Roman"/>
          <w:color w:val="1F497D" w:themeColor="text2"/>
          <w:sz w:val="28"/>
        </w:rPr>
        <w:t>Христа</w:t>
      </w:r>
      <w:proofErr w:type="gramEnd"/>
      <w:r w:rsidR="00BD4F3C" w:rsidRPr="00703609">
        <w:rPr>
          <w:rFonts w:ascii="Times New Roman" w:hAnsi="Times New Roman"/>
          <w:color w:val="1F497D" w:themeColor="text2"/>
          <w:sz w:val="28"/>
        </w:rPr>
        <w:t xml:space="preserve"> и отвергались все христианские праздники. В результате тщательной конспирации о деятельности «</w:t>
      </w:r>
      <w:proofErr w:type="spellStart"/>
      <w:r w:rsidR="00BD4F3C" w:rsidRPr="00703609">
        <w:rPr>
          <w:rFonts w:ascii="Times New Roman" w:hAnsi="Times New Roman"/>
          <w:color w:val="1F497D" w:themeColor="text2"/>
          <w:sz w:val="28"/>
        </w:rPr>
        <w:t>жидовствующих</w:t>
      </w:r>
      <w:proofErr w:type="spellEnd"/>
      <w:r w:rsidR="00BD4F3C" w:rsidRPr="00703609">
        <w:rPr>
          <w:rFonts w:ascii="Times New Roman" w:hAnsi="Times New Roman"/>
          <w:color w:val="1F497D" w:themeColor="text2"/>
          <w:sz w:val="28"/>
        </w:rPr>
        <w:t>» ничего не знали в течение 17 лет. За это время движение успело перекинуться на столицу.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Первым их обличил Геннадий Новгородский. Были выявлены </w:t>
      </w:r>
      <w:r w:rsidRPr="00703609">
        <w:rPr>
          <w:rFonts w:ascii="Times New Roman" w:hAnsi="Times New Roman"/>
          <w:b/>
          <w:color w:val="1F497D" w:themeColor="text2"/>
          <w:sz w:val="28"/>
        </w:rPr>
        <w:t>протопоп Дионисий и поп Алексей и протопоп Софийского собора Гавриил.</w:t>
      </w:r>
      <w:r w:rsidR="00BD4F3C" w:rsidRPr="00703609">
        <w:rPr>
          <w:rFonts w:ascii="Times New Roman" w:hAnsi="Times New Roman"/>
          <w:color w:val="1F497D" w:themeColor="text2"/>
          <w:sz w:val="28"/>
        </w:rPr>
        <w:t xml:space="preserve"> Дионисий и Алексей оказались настолько преданными учению, что даже хотели принять обрезание.</w:t>
      </w:r>
      <w:r w:rsidR="0044394E" w:rsidRPr="00703609">
        <w:rPr>
          <w:rFonts w:ascii="Times New Roman" w:hAnsi="Times New Roman"/>
          <w:color w:val="1F497D" w:themeColor="text2"/>
          <w:sz w:val="28"/>
        </w:rPr>
        <w:t xml:space="preserve"> В числе совращенных москвичей оказались </w:t>
      </w:r>
      <w:r w:rsidR="0044394E" w:rsidRPr="00703609">
        <w:rPr>
          <w:rFonts w:ascii="Times New Roman" w:hAnsi="Times New Roman"/>
          <w:b/>
          <w:color w:val="1F497D" w:themeColor="text2"/>
          <w:sz w:val="28"/>
        </w:rPr>
        <w:t>архимандрит Симонова монастыря Зосима и посольский дьяк Феодор Васильевич Курицын.</w:t>
      </w:r>
      <w:r w:rsidR="0044394E" w:rsidRPr="00703609">
        <w:rPr>
          <w:rFonts w:ascii="Times New Roman" w:hAnsi="Times New Roman"/>
          <w:color w:val="1F497D" w:themeColor="text2"/>
          <w:sz w:val="28"/>
        </w:rPr>
        <w:t xml:space="preserve"> Позже к ним добавилась невестка великого князя Елена </w:t>
      </w:r>
      <w:proofErr w:type="spellStart"/>
      <w:r w:rsidR="0044394E" w:rsidRPr="00703609">
        <w:rPr>
          <w:rFonts w:ascii="Times New Roman" w:hAnsi="Times New Roman"/>
          <w:color w:val="1F497D" w:themeColor="text2"/>
          <w:sz w:val="28"/>
        </w:rPr>
        <w:t>Волошанка</w:t>
      </w:r>
      <w:proofErr w:type="spellEnd"/>
      <w:r w:rsidR="0044394E" w:rsidRPr="00703609">
        <w:rPr>
          <w:rFonts w:ascii="Times New Roman" w:hAnsi="Times New Roman"/>
          <w:color w:val="1F497D" w:themeColor="text2"/>
          <w:sz w:val="28"/>
        </w:rPr>
        <w:t xml:space="preserve">, дочь молдавского </w:t>
      </w:r>
      <w:proofErr w:type="spellStart"/>
      <w:r w:rsidR="0044394E" w:rsidRPr="00703609">
        <w:rPr>
          <w:rFonts w:ascii="Times New Roman" w:hAnsi="Times New Roman"/>
          <w:color w:val="1F497D" w:themeColor="text2"/>
          <w:sz w:val="28"/>
        </w:rPr>
        <w:t>господоря</w:t>
      </w:r>
      <w:proofErr w:type="spellEnd"/>
      <w:r w:rsidR="0044394E" w:rsidRPr="00703609">
        <w:rPr>
          <w:rFonts w:ascii="Times New Roman" w:hAnsi="Times New Roman"/>
          <w:color w:val="1F497D" w:themeColor="text2"/>
          <w:sz w:val="28"/>
        </w:rPr>
        <w:t xml:space="preserve"> Стефана великого.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r w:rsidR="000363F4" w:rsidRPr="00703609">
        <w:rPr>
          <w:rFonts w:ascii="Times New Roman" w:hAnsi="Times New Roman"/>
          <w:color w:val="1F497D" w:themeColor="text2"/>
          <w:sz w:val="28"/>
        </w:rPr>
        <w:t xml:space="preserve">В 1490 г. преемником почившего митр. </w:t>
      </w:r>
      <w:proofErr w:type="spellStart"/>
      <w:r w:rsidR="000363F4" w:rsidRPr="00703609">
        <w:rPr>
          <w:rFonts w:ascii="Times New Roman" w:hAnsi="Times New Roman"/>
          <w:color w:val="1F497D" w:themeColor="text2"/>
          <w:sz w:val="28"/>
        </w:rPr>
        <w:t>Геронтия</w:t>
      </w:r>
      <w:proofErr w:type="spellEnd"/>
      <w:r w:rsidR="000363F4" w:rsidRPr="00703609">
        <w:rPr>
          <w:rFonts w:ascii="Times New Roman" w:hAnsi="Times New Roman"/>
          <w:color w:val="1F497D" w:themeColor="text2"/>
          <w:sz w:val="28"/>
        </w:rPr>
        <w:t xml:space="preserve"> стал </w:t>
      </w:r>
      <w:proofErr w:type="spellStart"/>
      <w:r w:rsidR="000363F4" w:rsidRPr="00703609">
        <w:rPr>
          <w:rFonts w:ascii="Times New Roman" w:hAnsi="Times New Roman"/>
          <w:b/>
          <w:color w:val="1F497D" w:themeColor="text2"/>
          <w:sz w:val="28"/>
        </w:rPr>
        <w:t>симоновский</w:t>
      </w:r>
      <w:proofErr w:type="spellEnd"/>
      <w:r w:rsidR="000363F4" w:rsidRPr="00703609">
        <w:rPr>
          <w:rFonts w:ascii="Times New Roman" w:hAnsi="Times New Roman"/>
          <w:b/>
          <w:color w:val="1F497D" w:themeColor="text2"/>
          <w:sz w:val="28"/>
        </w:rPr>
        <w:t xml:space="preserve"> архимандрит Зосима (</w:t>
      </w:r>
      <w:proofErr w:type="spellStart"/>
      <w:r w:rsidR="000363F4" w:rsidRPr="00703609">
        <w:rPr>
          <w:rFonts w:ascii="Times New Roman" w:hAnsi="Times New Roman"/>
          <w:b/>
          <w:color w:val="1F497D" w:themeColor="text2"/>
          <w:sz w:val="28"/>
        </w:rPr>
        <w:t>Брадатый</w:t>
      </w:r>
      <w:proofErr w:type="spellEnd"/>
      <w:r w:rsidR="000363F4" w:rsidRPr="00703609">
        <w:rPr>
          <w:rFonts w:ascii="Times New Roman" w:hAnsi="Times New Roman"/>
          <w:b/>
          <w:color w:val="1F497D" w:themeColor="text2"/>
          <w:sz w:val="28"/>
        </w:rPr>
        <w:t>)</w:t>
      </w:r>
      <w:r w:rsidR="000363F4" w:rsidRPr="00703609">
        <w:rPr>
          <w:rFonts w:ascii="Times New Roman" w:hAnsi="Times New Roman"/>
          <w:color w:val="1F497D" w:themeColor="text2"/>
          <w:sz w:val="28"/>
        </w:rPr>
        <w:t xml:space="preserve">, он был тайный приверженец ереси </w:t>
      </w:r>
      <w:proofErr w:type="spellStart"/>
      <w:r w:rsidR="000363F4" w:rsidRPr="00703609">
        <w:rPr>
          <w:rFonts w:ascii="Times New Roman" w:hAnsi="Times New Roman"/>
          <w:color w:val="1F497D" w:themeColor="text2"/>
          <w:sz w:val="28"/>
        </w:rPr>
        <w:t>жидовствующих</w:t>
      </w:r>
      <w:proofErr w:type="spellEnd"/>
      <w:r w:rsidR="000363F4" w:rsidRPr="00703609">
        <w:rPr>
          <w:rFonts w:ascii="Times New Roman" w:hAnsi="Times New Roman"/>
          <w:color w:val="1F497D" w:themeColor="text2"/>
          <w:sz w:val="28"/>
        </w:rPr>
        <w:t xml:space="preserve">. В приватных беседах он утверждал что не существует ни Царствия </w:t>
      </w:r>
      <w:proofErr w:type="gramStart"/>
      <w:r w:rsidR="000363F4" w:rsidRPr="00703609">
        <w:rPr>
          <w:rFonts w:ascii="Times New Roman" w:hAnsi="Times New Roman"/>
          <w:color w:val="1F497D" w:themeColor="text2"/>
          <w:sz w:val="28"/>
        </w:rPr>
        <w:t>Небесного</w:t>
      </w:r>
      <w:proofErr w:type="gramEnd"/>
      <w:r w:rsidR="000363F4" w:rsidRPr="00703609">
        <w:rPr>
          <w:rFonts w:ascii="Times New Roman" w:hAnsi="Times New Roman"/>
          <w:color w:val="1F497D" w:themeColor="text2"/>
          <w:sz w:val="28"/>
        </w:rPr>
        <w:t xml:space="preserve"> ни Вечной жизни. Зосима выражался так: </w:t>
      </w:r>
      <w:r w:rsidR="000363F4" w:rsidRPr="00703609">
        <w:rPr>
          <w:rFonts w:ascii="Times New Roman" w:hAnsi="Times New Roman"/>
          <w:b/>
          <w:color w:val="1F497D" w:themeColor="text2"/>
          <w:sz w:val="28"/>
        </w:rPr>
        <w:t>«А что то Царствие Небесное, а что то</w:t>
      </w:r>
      <w:proofErr w:type="gramStart"/>
      <w:r w:rsidR="000363F4" w:rsidRPr="00703609">
        <w:rPr>
          <w:rFonts w:ascii="Times New Roman" w:hAnsi="Times New Roman"/>
          <w:b/>
          <w:color w:val="1F497D" w:themeColor="text2"/>
          <w:sz w:val="28"/>
        </w:rPr>
        <w:t xml:space="preserve"> В</w:t>
      </w:r>
      <w:proofErr w:type="gramEnd"/>
      <w:r w:rsidR="000363F4" w:rsidRPr="00703609">
        <w:rPr>
          <w:rFonts w:ascii="Times New Roman" w:hAnsi="Times New Roman"/>
          <w:b/>
          <w:color w:val="1F497D" w:themeColor="text2"/>
          <w:sz w:val="28"/>
        </w:rPr>
        <w:t xml:space="preserve">торое пришествие, а что то Воскресение мертвых? А ничего того несть – умер кто, то и умер, </w:t>
      </w:r>
      <w:proofErr w:type="gramStart"/>
      <w:r w:rsidR="000363F4" w:rsidRPr="00703609">
        <w:rPr>
          <w:rFonts w:ascii="Times New Roman" w:hAnsi="Times New Roman"/>
          <w:b/>
          <w:color w:val="1F497D" w:themeColor="text2"/>
          <w:sz w:val="28"/>
        </w:rPr>
        <w:t>по</w:t>
      </w:r>
      <w:proofErr w:type="gramEnd"/>
      <w:r w:rsidR="000363F4"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gramStart"/>
      <w:r w:rsidR="000363F4" w:rsidRPr="00703609">
        <w:rPr>
          <w:rFonts w:ascii="Times New Roman" w:hAnsi="Times New Roman"/>
          <w:b/>
          <w:color w:val="1F497D" w:themeColor="text2"/>
          <w:sz w:val="28"/>
        </w:rPr>
        <w:t>та</w:t>
      </w:r>
      <w:proofErr w:type="gramEnd"/>
      <w:r w:rsidR="000363F4" w:rsidRPr="00703609">
        <w:rPr>
          <w:rFonts w:ascii="Times New Roman" w:hAnsi="Times New Roman"/>
          <w:b/>
          <w:color w:val="1F497D" w:themeColor="text2"/>
          <w:sz w:val="28"/>
        </w:rPr>
        <w:t xml:space="preserve"> места и был!»</w:t>
      </w:r>
      <w:r w:rsidR="000363F4" w:rsidRPr="00703609">
        <w:rPr>
          <w:rFonts w:ascii="Times New Roman" w:hAnsi="Times New Roman"/>
          <w:color w:val="1F497D" w:themeColor="text2"/>
          <w:sz w:val="28"/>
        </w:rPr>
        <w:t xml:space="preserve"> По свидетельству современников митр. Зосима был содомитом.</w:t>
      </w:r>
    </w:p>
    <w:p w:rsidR="000363F4" w:rsidRPr="00703609" w:rsidRDefault="000363F4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Архиепископ Новгородский Геннадий видел пагубную для страны духовную слепоту великого князя, откровенное отступничество митрополита и непонимание со стороны архиереев и духовенства. По сути, лишь он один </w:t>
      </w:r>
      <w:r w:rsidRPr="00703609">
        <w:rPr>
          <w:rFonts w:ascii="Times New Roman" w:hAnsi="Times New Roman"/>
          <w:color w:val="1F497D" w:themeColor="text2"/>
          <w:sz w:val="28"/>
        </w:rPr>
        <w:lastRenderedPageBreak/>
        <w:t>тогда осознавал, что Россия стоит на грани катастрофы: еще немного и от единственной в мире православной державы ничего не останется.</w:t>
      </w:r>
    </w:p>
    <w:p w:rsidR="000363F4" w:rsidRPr="00703609" w:rsidRDefault="0049156B" w:rsidP="0049156B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>В 1490 г. состоялось соборное слушание. Во время первого слушания Геннадий Новгородский добился осуждения еретиков. Всего осудили 9 человек, некоторых приговорили к заключению, других посадили на коней лицом к хвосту, на голову надели берестяные колпаки и подожгли.</w:t>
      </w:r>
    </w:p>
    <w:p w:rsidR="0049156B" w:rsidRPr="00703609" w:rsidRDefault="000363F4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 По обвинению в нравственных пороках – пьянстве и содомии Зосиму в </w:t>
      </w:r>
      <w:r w:rsidRPr="00703609">
        <w:rPr>
          <w:rFonts w:ascii="Times New Roman" w:hAnsi="Times New Roman"/>
          <w:b/>
          <w:color w:val="1F497D" w:themeColor="text2"/>
          <w:sz w:val="28"/>
        </w:rPr>
        <w:t>мае 1494 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свели с митрополии и отправили на покаяние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Симонов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монастырь, а затем перевели в Троице-Сергиеву обитель.</w:t>
      </w:r>
    </w:p>
    <w:p w:rsidR="0049156B" w:rsidRPr="00703609" w:rsidRDefault="0049156B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Не смотря на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то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что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жидовствующим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удалось ослабить деятельность архиепископа Геннадия, на смену ему пришел другой видный борец с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жидовствующими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–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прп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. Иосиф игумен Волоцкий.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Он стал собирать материал против еретиков и со временем написал свою знаменитую книгу </w:t>
      </w:r>
      <w:r w:rsidRPr="00703609">
        <w:rPr>
          <w:rFonts w:ascii="Times New Roman" w:hAnsi="Times New Roman"/>
          <w:b/>
          <w:color w:val="1F497D" w:themeColor="text2"/>
          <w:sz w:val="28"/>
        </w:rPr>
        <w:t>«Просветитель».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Эта книга стала фактически первым русским учебником догматики, построенная в полемическом ключе.  По сути именно преп. Иосиф обеспечил окончательную победу Православия над «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жидовствующими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>».</w:t>
      </w:r>
    </w:p>
    <w:p w:rsidR="000363F4" w:rsidRPr="00703609" w:rsidRDefault="0049156B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Еще одним важным событием, которое весьма ослабило еретиков, стала 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смерть Феодора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Курицина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последовавшая после 1497 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не стало одного из главнейших ересиархов имевшего н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а Иоа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нна </w:t>
      </w:r>
      <w:r w:rsidRPr="00703609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 громадное влияние. К 1503 г. Иоанн </w:t>
      </w:r>
      <w:r w:rsidRPr="00703609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 окончательно раскаялся и просил прощения у русских иерархов и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прп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>. Иосифа, к которому испытывал большую привязанность. Он решил применить к еретикам строгие меры. Вопрос о «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жидовствующих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требовал детального обсуждения на соборе. Тем более что заволжские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старцы-нестяжатели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и Нил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Сорский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были против строгих репрессий.</w:t>
      </w:r>
      <w:r w:rsidR="00130C82" w:rsidRPr="00703609">
        <w:rPr>
          <w:rFonts w:ascii="Times New Roman" w:hAnsi="Times New Roman"/>
          <w:color w:val="1F497D" w:themeColor="text2"/>
          <w:sz w:val="28"/>
        </w:rPr>
        <w:t xml:space="preserve"> Однако </w:t>
      </w:r>
      <w:r w:rsidR="00130C82" w:rsidRPr="00703609">
        <w:rPr>
          <w:rFonts w:ascii="Times New Roman" w:hAnsi="Times New Roman"/>
          <w:b/>
          <w:color w:val="1F497D" w:themeColor="text2"/>
          <w:sz w:val="28"/>
        </w:rPr>
        <w:t xml:space="preserve">митр. </w:t>
      </w:r>
      <w:proofErr w:type="spellStart"/>
      <w:r w:rsidR="00130C82" w:rsidRPr="00703609">
        <w:rPr>
          <w:rFonts w:ascii="Times New Roman" w:hAnsi="Times New Roman"/>
          <w:b/>
          <w:color w:val="1F497D" w:themeColor="text2"/>
          <w:sz w:val="28"/>
        </w:rPr>
        <w:t>Симон</w:t>
      </w:r>
      <w:proofErr w:type="spellEnd"/>
      <w:r w:rsidR="00130C82" w:rsidRPr="00703609">
        <w:rPr>
          <w:rFonts w:ascii="Times New Roman" w:hAnsi="Times New Roman"/>
          <w:b/>
          <w:color w:val="1F497D" w:themeColor="text2"/>
          <w:sz w:val="28"/>
        </w:rPr>
        <w:t xml:space="preserve"> и большинство иерархов </w:t>
      </w:r>
      <w:proofErr w:type="gramStart"/>
      <w:r w:rsidR="00130C82" w:rsidRPr="00703609">
        <w:rPr>
          <w:rFonts w:ascii="Times New Roman" w:hAnsi="Times New Roman"/>
          <w:b/>
          <w:color w:val="1F497D" w:themeColor="text2"/>
          <w:sz w:val="28"/>
        </w:rPr>
        <w:t>были настроены решительно требуя</w:t>
      </w:r>
      <w:proofErr w:type="gramEnd"/>
      <w:r w:rsidR="00130C82" w:rsidRPr="00703609">
        <w:rPr>
          <w:rFonts w:ascii="Times New Roman" w:hAnsi="Times New Roman"/>
          <w:b/>
          <w:color w:val="1F497D" w:themeColor="text2"/>
          <w:sz w:val="28"/>
        </w:rPr>
        <w:t xml:space="preserve"> смертной казни еретиков.</w:t>
      </w:r>
      <w:r w:rsidR="00130C82" w:rsidRPr="00703609">
        <w:rPr>
          <w:rFonts w:ascii="Times New Roman" w:hAnsi="Times New Roman"/>
          <w:color w:val="1F497D" w:themeColor="text2"/>
          <w:sz w:val="28"/>
        </w:rPr>
        <w:t xml:space="preserve"> Однажды некий притворно покаявшийся священник-еретик вновь был допущен к служению. Совершив литургию, вместо потребления</w:t>
      </w:r>
      <w:proofErr w:type="gramStart"/>
      <w:r w:rsidR="00130C82" w:rsidRPr="00703609">
        <w:rPr>
          <w:rFonts w:ascii="Times New Roman" w:hAnsi="Times New Roman"/>
          <w:color w:val="1F497D" w:themeColor="text2"/>
          <w:sz w:val="28"/>
        </w:rPr>
        <w:t xml:space="preserve"> С</w:t>
      </w:r>
      <w:proofErr w:type="gramEnd"/>
      <w:r w:rsidR="00130C82" w:rsidRPr="00703609">
        <w:rPr>
          <w:rFonts w:ascii="Times New Roman" w:hAnsi="Times New Roman"/>
          <w:color w:val="1F497D" w:themeColor="text2"/>
          <w:sz w:val="28"/>
        </w:rPr>
        <w:t>в</w:t>
      </w:r>
      <w:r w:rsidR="004A51B1" w:rsidRPr="00703609">
        <w:rPr>
          <w:rFonts w:ascii="Times New Roman" w:hAnsi="Times New Roman"/>
          <w:color w:val="1F497D" w:themeColor="text2"/>
          <w:sz w:val="28"/>
        </w:rPr>
        <w:t>.</w:t>
      </w:r>
      <w:r w:rsidR="00130C82" w:rsidRPr="00703609">
        <w:rPr>
          <w:rFonts w:ascii="Times New Roman" w:hAnsi="Times New Roman"/>
          <w:color w:val="1F497D" w:themeColor="text2"/>
          <w:sz w:val="28"/>
        </w:rPr>
        <w:t xml:space="preserve"> Даров он выплеснул их в печь, </w:t>
      </w:r>
      <w:r w:rsidR="00130C82" w:rsidRPr="00703609">
        <w:rPr>
          <w:rFonts w:ascii="Times New Roman" w:hAnsi="Times New Roman"/>
          <w:color w:val="1F497D" w:themeColor="text2"/>
          <w:sz w:val="28"/>
        </w:rPr>
        <w:lastRenderedPageBreak/>
        <w:t xml:space="preserve">после чего был поражен видением </w:t>
      </w:r>
      <w:proofErr w:type="spellStart"/>
      <w:r w:rsidR="00130C82" w:rsidRPr="00703609">
        <w:rPr>
          <w:rFonts w:ascii="Times New Roman" w:hAnsi="Times New Roman"/>
          <w:color w:val="1F497D" w:themeColor="text2"/>
          <w:sz w:val="28"/>
        </w:rPr>
        <w:t>Богомладенца</w:t>
      </w:r>
      <w:proofErr w:type="spellEnd"/>
      <w:r w:rsidR="00130C82" w:rsidRPr="00703609">
        <w:rPr>
          <w:rFonts w:ascii="Times New Roman" w:hAnsi="Times New Roman"/>
          <w:color w:val="1F497D" w:themeColor="text2"/>
          <w:sz w:val="28"/>
        </w:rPr>
        <w:t>, Который сказал ему, что так же ввергнет еретика в огонь</w:t>
      </w:r>
      <w:r w:rsidR="000363F4" w:rsidRPr="00703609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C2006E" w:rsidRPr="00703609" w:rsidRDefault="00C2006E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 В 1504 г. новый собор против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жидовствующих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и упорствующих придавали смертной казни. В Москве в клетках были сожжены 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Дьяк Иван </w:t>
      </w:r>
      <w:proofErr w:type="spellStart"/>
      <w:proofErr w:type="gramStart"/>
      <w:r w:rsidRPr="00703609">
        <w:rPr>
          <w:rFonts w:ascii="Times New Roman" w:hAnsi="Times New Roman"/>
          <w:b/>
          <w:color w:val="1F497D" w:themeColor="text2"/>
          <w:sz w:val="28"/>
        </w:rPr>
        <w:t>Волк-Курицын</w:t>
      </w:r>
      <w:proofErr w:type="spellEnd"/>
      <w:proofErr w:type="gram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, Митяй Коноплев и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Ивашка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Максимов.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В Новгороде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сожжены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в колодах: архимандрит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Кассиан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Юрьевский, его брат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Ивашка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Черный.</w:t>
      </w:r>
      <w:r w:rsidR="00130C82" w:rsidRPr="00703609">
        <w:rPr>
          <w:rFonts w:ascii="Times New Roman" w:hAnsi="Times New Roman"/>
          <w:color w:val="1F497D" w:themeColor="text2"/>
          <w:sz w:val="28"/>
        </w:rPr>
        <w:t xml:space="preserve"> Для того чтобы противостоять литературным диверсиям «</w:t>
      </w:r>
      <w:proofErr w:type="spellStart"/>
      <w:r w:rsidR="00130C82" w:rsidRPr="00703609">
        <w:rPr>
          <w:rFonts w:ascii="Times New Roman" w:hAnsi="Times New Roman"/>
          <w:color w:val="1F497D" w:themeColor="text2"/>
          <w:sz w:val="28"/>
        </w:rPr>
        <w:t>жидовствующих</w:t>
      </w:r>
      <w:proofErr w:type="spellEnd"/>
      <w:r w:rsidR="00130C82" w:rsidRPr="00703609">
        <w:rPr>
          <w:rFonts w:ascii="Times New Roman" w:hAnsi="Times New Roman"/>
          <w:color w:val="1F497D" w:themeColor="text2"/>
          <w:sz w:val="28"/>
        </w:rPr>
        <w:t xml:space="preserve">» (искаженный перевод Пятикнижия и Псалтирь </w:t>
      </w:r>
      <w:proofErr w:type="spellStart"/>
      <w:r w:rsidR="00130C82" w:rsidRPr="00703609">
        <w:rPr>
          <w:rFonts w:ascii="Times New Roman" w:hAnsi="Times New Roman"/>
          <w:color w:val="1F497D" w:themeColor="text2"/>
          <w:sz w:val="28"/>
        </w:rPr>
        <w:t>жидовствующих</w:t>
      </w:r>
      <w:proofErr w:type="spellEnd"/>
      <w:r w:rsidR="00130C82" w:rsidRPr="00703609">
        <w:rPr>
          <w:rFonts w:ascii="Times New Roman" w:hAnsi="Times New Roman"/>
          <w:color w:val="1F497D" w:themeColor="text2"/>
          <w:sz w:val="28"/>
        </w:rPr>
        <w:t>) по инициативе Геннадия Новгородского были переведены западные полемические сочинения для обличения иудаизма.</w:t>
      </w:r>
      <w:r w:rsidR="00085965" w:rsidRPr="00703609">
        <w:rPr>
          <w:rFonts w:ascii="Times New Roman" w:hAnsi="Times New Roman"/>
          <w:color w:val="1F497D" w:themeColor="text2"/>
          <w:sz w:val="28"/>
        </w:rPr>
        <w:t xml:space="preserve"> Именно святителю Геннадию принадлежит заслуга создания практически полного </w:t>
      </w:r>
      <w:r w:rsidR="00085965" w:rsidRPr="00703609">
        <w:rPr>
          <w:rFonts w:ascii="Times New Roman" w:hAnsi="Times New Roman"/>
          <w:b/>
          <w:color w:val="1F497D" w:themeColor="text2"/>
          <w:sz w:val="28"/>
        </w:rPr>
        <w:t>свода славянской Библии, появившейся в 1499 г.</w:t>
      </w:r>
      <w:r w:rsidR="00085965" w:rsidRPr="00703609">
        <w:rPr>
          <w:rFonts w:ascii="Times New Roman" w:hAnsi="Times New Roman"/>
          <w:color w:val="1F497D" w:themeColor="text2"/>
          <w:sz w:val="28"/>
        </w:rPr>
        <w:t xml:space="preserve"> Свои дни великий святитель закончил в 1505 г. в родном Чудовом монастыре Московского Кремля. Место погребения и святые мощи не сохранились – монастырь был полностью уничтожен в 1930-х годах.</w:t>
      </w:r>
    </w:p>
    <w:p w:rsidR="0073586E" w:rsidRPr="00703609" w:rsidRDefault="008A427B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>Концепция «Москва – Третий Рим»</w:t>
      </w:r>
      <w:r w:rsidR="00476ED8"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="00476ED8" w:rsidRPr="00703609">
        <w:rPr>
          <w:rFonts w:ascii="Times New Roman" w:hAnsi="Times New Roman"/>
          <w:color w:val="1F497D" w:themeColor="text2"/>
          <w:sz w:val="28"/>
        </w:rPr>
        <w:t>Эта идея укрепилась и перешла из области символов в сферу династических реалий после брак</w:t>
      </w:r>
      <w:proofErr w:type="gramStart"/>
      <w:r w:rsidR="00476ED8" w:rsidRPr="00703609">
        <w:rPr>
          <w:rFonts w:ascii="Times New Roman" w:hAnsi="Times New Roman"/>
          <w:color w:val="1F497D" w:themeColor="text2"/>
          <w:sz w:val="28"/>
        </w:rPr>
        <w:t>а Иоа</w:t>
      </w:r>
      <w:proofErr w:type="gramEnd"/>
      <w:r w:rsidR="00476ED8" w:rsidRPr="00703609">
        <w:rPr>
          <w:rFonts w:ascii="Times New Roman" w:hAnsi="Times New Roman"/>
          <w:color w:val="1F497D" w:themeColor="text2"/>
          <w:sz w:val="28"/>
        </w:rPr>
        <w:t xml:space="preserve">нна </w:t>
      </w:r>
      <w:r w:rsidR="00476ED8" w:rsidRPr="00703609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 и Софьи Палеолог. Царь усваивает своей державе византийский герб – двуглавого орла, </w:t>
      </w:r>
      <w:proofErr w:type="gramStart"/>
      <w:r w:rsidR="00573220" w:rsidRPr="00703609">
        <w:rPr>
          <w:rFonts w:ascii="Times New Roman" w:hAnsi="Times New Roman"/>
          <w:color w:val="1F497D" w:themeColor="text2"/>
          <w:sz w:val="28"/>
        </w:rPr>
        <w:t>полагая</w:t>
      </w:r>
      <w:proofErr w:type="gramEnd"/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 что через брак получает на это полное право. Собственно формулировка «Москва – третий Рим» принадлежит </w:t>
      </w:r>
      <w:r w:rsidR="00573220" w:rsidRPr="00703609">
        <w:rPr>
          <w:rFonts w:ascii="Times New Roman" w:hAnsi="Times New Roman"/>
          <w:b/>
          <w:color w:val="1F497D" w:themeColor="text2"/>
          <w:sz w:val="28"/>
        </w:rPr>
        <w:t xml:space="preserve">старцу </w:t>
      </w:r>
      <w:proofErr w:type="spellStart"/>
      <w:r w:rsidR="00573220" w:rsidRPr="00703609">
        <w:rPr>
          <w:rFonts w:ascii="Times New Roman" w:hAnsi="Times New Roman"/>
          <w:b/>
          <w:color w:val="1F497D" w:themeColor="text2"/>
          <w:sz w:val="28"/>
        </w:rPr>
        <w:t>Филофею</w:t>
      </w:r>
      <w:proofErr w:type="spellEnd"/>
      <w:r w:rsidR="00573220" w:rsidRPr="00703609">
        <w:rPr>
          <w:rFonts w:ascii="Times New Roman" w:hAnsi="Times New Roman"/>
          <w:b/>
          <w:color w:val="1F497D" w:themeColor="text2"/>
          <w:sz w:val="28"/>
        </w:rPr>
        <w:t xml:space="preserve">, иноку Псковского </w:t>
      </w:r>
      <w:proofErr w:type="spellStart"/>
      <w:r w:rsidR="00573220" w:rsidRPr="00703609">
        <w:rPr>
          <w:rFonts w:ascii="Times New Roman" w:hAnsi="Times New Roman"/>
          <w:b/>
          <w:color w:val="1F497D" w:themeColor="text2"/>
          <w:sz w:val="28"/>
        </w:rPr>
        <w:t>Спасо-Елеазарова</w:t>
      </w:r>
      <w:proofErr w:type="spellEnd"/>
      <w:r w:rsidR="00573220" w:rsidRPr="00703609">
        <w:rPr>
          <w:rFonts w:ascii="Times New Roman" w:hAnsi="Times New Roman"/>
          <w:b/>
          <w:color w:val="1F497D" w:themeColor="text2"/>
          <w:sz w:val="28"/>
        </w:rPr>
        <w:t xml:space="preserve"> монастыря. </w:t>
      </w:r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Самым кратким образом теория старца </w:t>
      </w:r>
      <w:proofErr w:type="spellStart"/>
      <w:r w:rsidR="00573220" w:rsidRPr="00703609">
        <w:rPr>
          <w:rFonts w:ascii="Times New Roman" w:hAnsi="Times New Roman"/>
          <w:color w:val="1F497D" w:themeColor="text2"/>
          <w:sz w:val="28"/>
        </w:rPr>
        <w:t>Филофея</w:t>
      </w:r>
      <w:proofErr w:type="spellEnd"/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 была обобщена в словах </w:t>
      </w:r>
      <w:r w:rsidR="00573220" w:rsidRPr="00703609">
        <w:rPr>
          <w:rFonts w:ascii="Times New Roman" w:hAnsi="Times New Roman"/>
          <w:b/>
          <w:color w:val="1F497D" w:themeColor="text2"/>
          <w:sz w:val="28"/>
        </w:rPr>
        <w:t>«Два Рима пали, тр</w:t>
      </w:r>
      <w:r w:rsidR="004A51B1" w:rsidRPr="00703609">
        <w:rPr>
          <w:rFonts w:ascii="Times New Roman" w:hAnsi="Times New Roman"/>
          <w:b/>
          <w:color w:val="1F497D" w:themeColor="text2"/>
          <w:sz w:val="28"/>
        </w:rPr>
        <w:t>е</w:t>
      </w:r>
      <w:r w:rsidR="00573220" w:rsidRPr="00703609">
        <w:rPr>
          <w:rFonts w:ascii="Times New Roman" w:hAnsi="Times New Roman"/>
          <w:b/>
          <w:color w:val="1F497D" w:themeColor="text2"/>
          <w:sz w:val="28"/>
        </w:rPr>
        <w:t xml:space="preserve">тий стоит, а четвертому не </w:t>
      </w:r>
      <w:proofErr w:type="spellStart"/>
      <w:r w:rsidR="00573220" w:rsidRPr="00703609">
        <w:rPr>
          <w:rFonts w:ascii="Times New Roman" w:hAnsi="Times New Roman"/>
          <w:b/>
          <w:color w:val="1F497D" w:themeColor="text2"/>
          <w:sz w:val="28"/>
        </w:rPr>
        <w:t>бывати</w:t>
      </w:r>
      <w:proofErr w:type="spellEnd"/>
      <w:r w:rsidR="00573220" w:rsidRPr="00703609">
        <w:rPr>
          <w:rFonts w:ascii="Times New Roman" w:hAnsi="Times New Roman"/>
          <w:b/>
          <w:color w:val="1F497D" w:themeColor="text2"/>
          <w:sz w:val="28"/>
        </w:rPr>
        <w:t>».</w:t>
      </w:r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Впервые в самой простой форме еще не разработанной в философском и литературном аспектах </w:t>
      </w:r>
      <w:proofErr w:type="spellStart"/>
      <w:r w:rsidR="00573220" w:rsidRPr="00703609">
        <w:rPr>
          <w:rFonts w:ascii="Times New Roman" w:hAnsi="Times New Roman"/>
          <w:color w:val="1F497D" w:themeColor="text2"/>
          <w:sz w:val="28"/>
        </w:rPr>
        <w:t>Филофей</w:t>
      </w:r>
      <w:proofErr w:type="spellEnd"/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 изложил теорию в послании направленном к Василию </w:t>
      </w:r>
      <w:r w:rsidR="00573220" w:rsidRPr="00703609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 Иоанновичу между 1514 – 1521 годами.</w:t>
      </w:r>
      <w:proofErr w:type="gramEnd"/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 Но наиболее завершенный характер идея</w:t>
      </w:r>
      <w:proofErr w:type="gramStart"/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 Т</w:t>
      </w:r>
      <w:proofErr w:type="gramEnd"/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ретьего Рима получает в послании </w:t>
      </w:r>
      <w:proofErr w:type="spellStart"/>
      <w:r w:rsidR="00573220" w:rsidRPr="00703609">
        <w:rPr>
          <w:rFonts w:ascii="Times New Roman" w:hAnsi="Times New Roman"/>
          <w:color w:val="1F497D" w:themeColor="text2"/>
          <w:sz w:val="28"/>
        </w:rPr>
        <w:t>Филофея</w:t>
      </w:r>
      <w:proofErr w:type="spellEnd"/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 к псковскому великокняжескому наместнику </w:t>
      </w:r>
      <w:r w:rsidR="00573220" w:rsidRPr="00703609">
        <w:rPr>
          <w:rFonts w:ascii="Times New Roman" w:hAnsi="Times New Roman"/>
          <w:b/>
          <w:color w:val="1F497D" w:themeColor="text2"/>
          <w:sz w:val="28"/>
        </w:rPr>
        <w:t xml:space="preserve">– дьяку </w:t>
      </w:r>
      <w:proofErr w:type="spellStart"/>
      <w:r w:rsidR="00573220" w:rsidRPr="00703609">
        <w:rPr>
          <w:rFonts w:ascii="Times New Roman" w:hAnsi="Times New Roman"/>
          <w:b/>
          <w:color w:val="1F497D" w:themeColor="text2"/>
          <w:sz w:val="28"/>
        </w:rPr>
        <w:t>Мисюрю</w:t>
      </w:r>
      <w:proofErr w:type="spellEnd"/>
      <w:r w:rsidR="00573220"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="00573220" w:rsidRPr="00703609">
        <w:rPr>
          <w:rFonts w:ascii="Times New Roman" w:hAnsi="Times New Roman"/>
          <w:b/>
          <w:color w:val="1F497D" w:themeColor="text2"/>
          <w:sz w:val="28"/>
        </w:rPr>
        <w:t>Мунехину</w:t>
      </w:r>
      <w:proofErr w:type="spellEnd"/>
      <w:r w:rsidR="00573220" w:rsidRPr="00703609">
        <w:rPr>
          <w:rFonts w:ascii="Times New Roman" w:hAnsi="Times New Roman"/>
          <w:color w:val="1F497D" w:themeColor="text2"/>
          <w:sz w:val="28"/>
        </w:rPr>
        <w:t xml:space="preserve"> (сентябрь 1527 – март 1521)</w:t>
      </w:r>
      <w:r w:rsidR="001E64FA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="001E64FA" w:rsidRPr="00703609">
        <w:rPr>
          <w:rFonts w:ascii="Times New Roman" w:hAnsi="Times New Roman"/>
          <w:color w:val="1F497D" w:themeColor="text2"/>
          <w:sz w:val="28"/>
        </w:rPr>
        <w:t>Филофей</w:t>
      </w:r>
      <w:proofErr w:type="spellEnd"/>
      <w:r w:rsidR="001E64FA" w:rsidRPr="00703609">
        <w:rPr>
          <w:rFonts w:ascii="Times New Roman" w:hAnsi="Times New Roman"/>
          <w:color w:val="1F497D" w:themeColor="text2"/>
          <w:sz w:val="28"/>
        </w:rPr>
        <w:t xml:space="preserve"> не приемлет земного величия папского Рима и противопоставляет католическому взгляду свою теорию о Риме, </w:t>
      </w:r>
      <w:r w:rsidR="001E64FA" w:rsidRPr="00703609">
        <w:rPr>
          <w:rFonts w:ascii="Times New Roman" w:hAnsi="Times New Roman"/>
          <w:b/>
          <w:color w:val="1F497D" w:themeColor="text2"/>
          <w:sz w:val="28"/>
        </w:rPr>
        <w:lastRenderedPageBreak/>
        <w:t>странствующем во времени и пространстве</w:t>
      </w:r>
      <w:r w:rsidR="001E64FA" w:rsidRPr="00703609">
        <w:rPr>
          <w:rFonts w:ascii="Times New Roman" w:hAnsi="Times New Roman"/>
          <w:color w:val="1F497D" w:themeColor="text2"/>
          <w:sz w:val="28"/>
        </w:rPr>
        <w:t xml:space="preserve">. Слова «четвертому не </w:t>
      </w:r>
      <w:proofErr w:type="spellStart"/>
      <w:r w:rsidR="001E64FA" w:rsidRPr="00703609">
        <w:rPr>
          <w:rFonts w:ascii="Times New Roman" w:hAnsi="Times New Roman"/>
          <w:color w:val="1F497D" w:themeColor="text2"/>
          <w:sz w:val="28"/>
        </w:rPr>
        <w:t>бывати</w:t>
      </w:r>
      <w:proofErr w:type="spellEnd"/>
      <w:r w:rsidR="001E64FA" w:rsidRPr="00703609">
        <w:rPr>
          <w:rFonts w:ascii="Times New Roman" w:hAnsi="Times New Roman"/>
          <w:color w:val="1F497D" w:themeColor="text2"/>
          <w:sz w:val="28"/>
        </w:rPr>
        <w:t xml:space="preserve">» следует понимать не в смысле какой-то исключительности Москвы, но речь идет о конце времен и пророчестве старца о конце света. Таким </w:t>
      </w:r>
      <w:proofErr w:type="gramStart"/>
      <w:r w:rsidR="001E64FA" w:rsidRPr="00703609">
        <w:rPr>
          <w:rFonts w:ascii="Times New Roman" w:hAnsi="Times New Roman"/>
          <w:color w:val="1F497D" w:themeColor="text2"/>
          <w:sz w:val="28"/>
        </w:rPr>
        <w:t>образом</w:t>
      </w:r>
      <w:proofErr w:type="gramEnd"/>
      <w:r w:rsidR="001E64FA" w:rsidRPr="00703609">
        <w:rPr>
          <w:rFonts w:ascii="Times New Roman" w:hAnsi="Times New Roman"/>
          <w:color w:val="1F497D" w:themeColor="text2"/>
          <w:sz w:val="28"/>
        </w:rPr>
        <w:t xml:space="preserve"> мысли которые старец высказал в письмах к </w:t>
      </w:r>
      <w:proofErr w:type="spellStart"/>
      <w:r w:rsidR="001E64FA" w:rsidRPr="00703609">
        <w:rPr>
          <w:rFonts w:ascii="Times New Roman" w:hAnsi="Times New Roman"/>
          <w:color w:val="1F497D" w:themeColor="text2"/>
          <w:sz w:val="28"/>
        </w:rPr>
        <w:t>Мунехину</w:t>
      </w:r>
      <w:proofErr w:type="spellEnd"/>
      <w:r w:rsidR="001E64FA" w:rsidRPr="00703609">
        <w:rPr>
          <w:rFonts w:ascii="Times New Roman" w:hAnsi="Times New Roman"/>
          <w:color w:val="1F497D" w:themeColor="text2"/>
          <w:sz w:val="28"/>
        </w:rPr>
        <w:t xml:space="preserve"> и государю по большему счеты являются не какой-то умозрительной теорией, не идеологической концепцией, а </w:t>
      </w:r>
      <w:r w:rsidR="001E64FA" w:rsidRPr="00703609">
        <w:rPr>
          <w:rFonts w:ascii="Times New Roman" w:hAnsi="Times New Roman"/>
          <w:b/>
          <w:color w:val="1F497D" w:themeColor="text2"/>
          <w:sz w:val="28"/>
        </w:rPr>
        <w:t>пророчеством о судьбах последнего православного царства на земле.</w:t>
      </w:r>
      <w:r w:rsidR="001E64FA" w:rsidRPr="00703609">
        <w:rPr>
          <w:rFonts w:ascii="Times New Roman" w:hAnsi="Times New Roman"/>
          <w:color w:val="1F497D" w:themeColor="text2"/>
          <w:sz w:val="28"/>
        </w:rPr>
        <w:t xml:space="preserve"> Политической программой слова прозорливого старца стали уже после того, как они были осмыслены в Москве и приняты на вооружение великокняжеской властью</w:t>
      </w:r>
    </w:p>
    <w:p w:rsidR="0073586E" w:rsidRPr="00703609" w:rsidRDefault="0073586E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Спор иосифлян и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нестяжателей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>.</w:t>
      </w:r>
      <w:r w:rsidR="00D57823"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="00D57823" w:rsidRPr="00703609">
        <w:rPr>
          <w:rFonts w:ascii="Times New Roman" w:hAnsi="Times New Roman"/>
          <w:color w:val="1F497D" w:themeColor="text2"/>
          <w:sz w:val="28"/>
        </w:rPr>
        <w:t xml:space="preserve"> В связи с упадком духовной жизни на Руси наметились две основные тенденции в русском монашестве направленные к его оздоровлению. С одной стороны линия </w:t>
      </w:r>
      <w:r w:rsidR="00D57823" w:rsidRPr="00703609">
        <w:rPr>
          <w:rFonts w:ascii="Times New Roman" w:hAnsi="Times New Roman"/>
          <w:b/>
          <w:color w:val="1F497D" w:themeColor="text2"/>
          <w:sz w:val="28"/>
        </w:rPr>
        <w:t xml:space="preserve">Нила </w:t>
      </w:r>
      <w:proofErr w:type="spellStart"/>
      <w:r w:rsidR="00D57823" w:rsidRPr="00703609">
        <w:rPr>
          <w:rFonts w:ascii="Times New Roman" w:hAnsi="Times New Roman"/>
          <w:b/>
          <w:color w:val="1F497D" w:themeColor="text2"/>
          <w:sz w:val="28"/>
        </w:rPr>
        <w:t>Сорского</w:t>
      </w:r>
      <w:proofErr w:type="spellEnd"/>
      <w:r w:rsidR="00D57823" w:rsidRPr="00703609">
        <w:rPr>
          <w:rFonts w:ascii="Times New Roman" w:hAnsi="Times New Roman"/>
          <w:b/>
          <w:color w:val="1F497D" w:themeColor="text2"/>
          <w:sz w:val="28"/>
        </w:rPr>
        <w:t xml:space="preserve"> – </w:t>
      </w:r>
      <w:proofErr w:type="spellStart"/>
      <w:r w:rsidR="00D57823" w:rsidRPr="00703609">
        <w:rPr>
          <w:rFonts w:ascii="Times New Roman" w:hAnsi="Times New Roman"/>
          <w:b/>
          <w:color w:val="1F497D" w:themeColor="text2"/>
          <w:sz w:val="28"/>
        </w:rPr>
        <w:t>нестяжательство</w:t>
      </w:r>
      <w:proofErr w:type="spellEnd"/>
      <w:r w:rsidR="00D57823" w:rsidRPr="00703609">
        <w:rPr>
          <w:rFonts w:ascii="Times New Roman" w:hAnsi="Times New Roman"/>
          <w:color w:val="1F497D" w:themeColor="text2"/>
          <w:sz w:val="28"/>
        </w:rPr>
        <w:t xml:space="preserve">: скитское житие, отрицающее монастырское землевладение как вредное для духовной жизни. С </w:t>
      </w:r>
      <w:proofErr w:type="gramStart"/>
      <w:r w:rsidR="00D57823" w:rsidRPr="00703609">
        <w:rPr>
          <w:rFonts w:ascii="Times New Roman" w:hAnsi="Times New Roman"/>
          <w:color w:val="1F497D" w:themeColor="text2"/>
          <w:sz w:val="28"/>
        </w:rPr>
        <w:t>другой</w:t>
      </w:r>
      <w:proofErr w:type="gramEnd"/>
      <w:r w:rsidR="00D57823" w:rsidRPr="00703609">
        <w:rPr>
          <w:rFonts w:ascii="Times New Roman" w:hAnsi="Times New Roman"/>
          <w:color w:val="1F497D" w:themeColor="text2"/>
          <w:sz w:val="28"/>
        </w:rPr>
        <w:t xml:space="preserve"> – </w:t>
      </w:r>
      <w:r w:rsidR="00D57823" w:rsidRPr="00703609">
        <w:rPr>
          <w:rFonts w:ascii="Times New Roman" w:hAnsi="Times New Roman"/>
          <w:b/>
          <w:color w:val="1F497D" w:themeColor="text2"/>
          <w:sz w:val="28"/>
        </w:rPr>
        <w:t xml:space="preserve">линия </w:t>
      </w:r>
      <w:proofErr w:type="spellStart"/>
      <w:r w:rsidR="00D57823" w:rsidRPr="00703609">
        <w:rPr>
          <w:rFonts w:ascii="Times New Roman" w:hAnsi="Times New Roman"/>
          <w:b/>
          <w:color w:val="1F497D" w:themeColor="text2"/>
          <w:sz w:val="28"/>
        </w:rPr>
        <w:t>прп</w:t>
      </w:r>
      <w:proofErr w:type="spellEnd"/>
      <w:r w:rsidR="00D57823" w:rsidRPr="00703609">
        <w:rPr>
          <w:rFonts w:ascii="Times New Roman" w:hAnsi="Times New Roman"/>
          <w:b/>
          <w:color w:val="1F497D" w:themeColor="text2"/>
          <w:sz w:val="28"/>
        </w:rPr>
        <w:t xml:space="preserve">. Иосифа Волоцкого – уставное </w:t>
      </w:r>
      <w:proofErr w:type="spellStart"/>
      <w:r w:rsidR="00D57823" w:rsidRPr="00703609">
        <w:rPr>
          <w:rFonts w:ascii="Times New Roman" w:hAnsi="Times New Roman"/>
          <w:b/>
          <w:color w:val="1F497D" w:themeColor="text2"/>
          <w:sz w:val="28"/>
        </w:rPr>
        <w:t>общежительство</w:t>
      </w:r>
      <w:proofErr w:type="spellEnd"/>
      <w:r w:rsidR="00D57823" w:rsidRPr="00703609">
        <w:rPr>
          <w:rFonts w:ascii="Times New Roman" w:hAnsi="Times New Roman"/>
          <w:color w:val="1F497D" w:themeColor="text2"/>
          <w:sz w:val="28"/>
        </w:rPr>
        <w:t xml:space="preserve"> со строжайшей дисциплиной, допускающее землевладение ради сохранения независимого положения Церкви. Обе модели их усердными последователями со временем стали рассматриваться как взаимоисключающие, хотя на практике взаимоотношения самих старцев оставались вполне благожелательными, а между их монастырями имело место тесное сотрудничество. 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Нил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Сорский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из знатного боярского рода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Майковых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, подвизался на Афоне. На реке Сороке поставил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келию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, написал </w:t>
      </w:r>
      <w:r w:rsidRPr="00703609">
        <w:rPr>
          <w:rFonts w:ascii="Times New Roman" w:hAnsi="Times New Roman"/>
          <w:b/>
          <w:color w:val="1F497D" w:themeColor="text2"/>
          <w:sz w:val="28"/>
        </w:rPr>
        <w:t>«Устав скитской жизни».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Иосиф Волоцкий (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миру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Иван Санин) подвизался в Твери у старца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Варсонофия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, потом в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Пафнутиево-Боровском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монастыре. Написал произведение </w:t>
      </w:r>
      <w:r w:rsidRPr="00703609">
        <w:rPr>
          <w:rFonts w:ascii="Times New Roman" w:hAnsi="Times New Roman"/>
          <w:b/>
          <w:color w:val="1F497D" w:themeColor="text2"/>
          <w:sz w:val="28"/>
        </w:rPr>
        <w:t>«Духовная грамота».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Монастырь – это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школа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воспитывающая архиереев. На соборе 1503 г. правота была признана за Иосифом Волоцким.</w:t>
      </w:r>
      <w:r w:rsidR="00476ED8" w:rsidRPr="00703609">
        <w:rPr>
          <w:rFonts w:ascii="Times New Roman" w:hAnsi="Times New Roman"/>
          <w:color w:val="1F497D" w:themeColor="text2"/>
          <w:sz w:val="28"/>
        </w:rPr>
        <w:t xml:space="preserve"> Это объяснялось в значительной степени той идейной </w:t>
      </w:r>
      <w:proofErr w:type="gramStart"/>
      <w:r w:rsidR="00476ED8" w:rsidRPr="00703609">
        <w:rPr>
          <w:rFonts w:ascii="Times New Roman" w:hAnsi="Times New Roman"/>
          <w:color w:val="1F497D" w:themeColor="text2"/>
          <w:sz w:val="28"/>
        </w:rPr>
        <w:t>поддержкой</w:t>
      </w:r>
      <w:proofErr w:type="gramEnd"/>
      <w:r w:rsidR="00476ED8" w:rsidRPr="00703609">
        <w:rPr>
          <w:rFonts w:ascii="Times New Roman" w:hAnsi="Times New Roman"/>
          <w:color w:val="1F497D" w:themeColor="text2"/>
          <w:sz w:val="28"/>
        </w:rPr>
        <w:t xml:space="preserve"> которую </w:t>
      </w:r>
      <w:proofErr w:type="spellStart"/>
      <w:r w:rsidR="00476ED8" w:rsidRPr="00703609">
        <w:rPr>
          <w:rFonts w:ascii="Times New Roman" w:hAnsi="Times New Roman"/>
          <w:color w:val="1F497D" w:themeColor="text2"/>
          <w:sz w:val="28"/>
        </w:rPr>
        <w:t>прп</w:t>
      </w:r>
      <w:proofErr w:type="spellEnd"/>
      <w:r w:rsidR="00476ED8" w:rsidRPr="00703609">
        <w:rPr>
          <w:rFonts w:ascii="Times New Roman" w:hAnsi="Times New Roman"/>
          <w:color w:val="1F497D" w:themeColor="text2"/>
          <w:sz w:val="28"/>
        </w:rPr>
        <w:t>. Иосиф и его сподвижники оказывали великокняжеской власти в деле утверждения самодержавной монархии на Руси.</w:t>
      </w:r>
    </w:p>
    <w:p w:rsidR="00AA17B3" w:rsidRPr="00703609" w:rsidRDefault="00AA17B3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</w:p>
    <w:p w:rsidR="00752307" w:rsidRPr="00703609" w:rsidRDefault="00AA17B3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lastRenderedPageBreak/>
        <w:t>Преподобный Максим Грек</w:t>
      </w:r>
      <w:proofErr w:type="gramStart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703609">
        <w:rPr>
          <w:rFonts w:ascii="Times New Roman" w:hAnsi="Times New Roman"/>
          <w:color w:val="1F497D" w:themeColor="text2"/>
          <w:sz w:val="28"/>
        </w:rPr>
        <w:t>Р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>одился</w:t>
      </w:r>
      <w:r w:rsidR="00337048" w:rsidRPr="00703609">
        <w:rPr>
          <w:rFonts w:ascii="Times New Roman" w:hAnsi="Times New Roman"/>
          <w:color w:val="1F497D" w:themeColor="text2"/>
          <w:sz w:val="28"/>
        </w:rPr>
        <w:t xml:space="preserve"> в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1470-1475 г. Имя в миру 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Михаил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Триволис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>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На него большое влияние оказал </w:t>
      </w:r>
      <w:proofErr w:type="spellStart"/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Саваранолла</w:t>
      </w:r>
      <w:proofErr w:type="spellEnd"/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и он пост</w:t>
      </w:r>
      <w:r w:rsidR="00337048" w:rsidRPr="00703609">
        <w:rPr>
          <w:rFonts w:ascii="Times New Roman" w:hAnsi="Times New Roman"/>
          <w:color w:val="1F497D" w:themeColor="text2"/>
          <w:sz w:val="28"/>
        </w:rPr>
        <w:t xml:space="preserve">ригается в монахи в монастыре </w:t>
      </w:r>
      <w:r w:rsidR="00337048" w:rsidRPr="00703609">
        <w:rPr>
          <w:rFonts w:ascii="Times New Roman" w:hAnsi="Times New Roman"/>
          <w:b/>
          <w:color w:val="1F497D" w:themeColor="text2"/>
          <w:sz w:val="28"/>
        </w:rPr>
        <w:t>Са</w:t>
      </w:r>
      <w:r w:rsidRPr="00703609">
        <w:rPr>
          <w:rFonts w:ascii="Times New Roman" w:hAnsi="Times New Roman"/>
          <w:b/>
          <w:color w:val="1F497D" w:themeColor="text2"/>
          <w:sz w:val="28"/>
        </w:rPr>
        <w:t>н-Марка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, после казни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Саванароллы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бежит из Италии на Афон. Там в 1505 г. принимает православие и около десяти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дет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подвизается в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Ватопедском</w:t>
      </w:r>
      <w:proofErr w:type="spellEnd"/>
      <w:r w:rsidR="00337048" w:rsidRPr="00703609">
        <w:rPr>
          <w:rFonts w:ascii="Times New Roman" w:hAnsi="Times New Roman"/>
          <w:b/>
          <w:color w:val="1F497D" w:themeColor="text2"/>
          <w:sz w:val="28"/>
        </w:rPr>
        <w:t xml:space="preserve"> Благовещенском 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монастыре</w:t>
      </w:r>
      <w:r w:rsidRPr="00703609">
        <w:rPr>
          <w:rFonts w:ascii="Times New Roman" w:hAnsi="Times New Roman"/>
          <w:color w:val="1F497D" w:themeColor="text2"/>
          <w:sz w:val="28"/>
        </w:rPr>
        <w:t>. В 1518 г. Максим приезжает в</w:t>
      </w:r>
      <w:r w:rsidR="004D5261" w:rsidRPr="00703609">
        <w:rPr>
          <w:rFonts w:ascii="Times New Roman" w:hAnsi="Times New Roman"/>
          <w:color w:val="1F497D" w:themeColor="text2"/>
          <w:sz w:val="28"/>
        </w:rPr>
        <w:t xml:space="preserve"> Москву для перевода Толковой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Псалтири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с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греческого на русский.</w:t>
      </w:r>
      <w:r w:rsidR="004D5261" w:rsidRPr="00703609">
        <w:rPr>
          <w:rFonts w:ascii="Times New Roman" w:hAnsi="Times New Roman"/>
          <w:color w:val="1F497D" w:themeColor="text2"/>
          <w:sz w:val="28"/>
        </w:rPr>
        <w:t xml:space="preserve"> Максим переводил с </w:t>
      </w:r>
      <w:proofErr w:type="gramStart"/>
      <w:r w:rsidR="004D5261" w:rsidRPr="00703609">
        <w:rPr>
          <w:rFonts w:ascii="Times New Roman" w:hAnsi="Times New Roman"/>
          <w:color w:val="1F497D" w:themeColor="text2"/>
          <w:sz w:val="28"/>
        </w:rPr>
        <w:t>греческого</w:t>
      </w:r>
      <w:proofErr w:type="gramEnd"/>
      <w:r w:rsidR="004D5261" w:rsidRPr="00703609">
        <w:rPr>
          <w:rFonts w:ascii="Times New Roman" w:hAnsi="Times New Roman"/>
          <w:color w:val="1F497D" w:themeColor="text2"/>
          <w:sz w:val="28"/>
        </w:rPr>
        <w:t xml:space="preserve"> на латынь, а затем русские толмачи – с латинского на русский язык.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Он поселился в Чудовом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монастыре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где перевел Псалтирь и занялся исправлением церковных книг.</w:t>
      </w:r>
      <w:r w:rsidR="004D5261" w:rsidRPr="00703609">
        <w:rPr>
          <w:rFonts w:ascii="Times New Roman" w:hAnsi="Times New Roman"/>
          <w:color w:val="1F497D" w:themeColor="text2"/>
          <w:sz w:val="28"/>
        </w:rPr>
        <w:t xml:space="preserve"> Преп. Максим исправил </w:t>
      </w:r>
      <w:r w:rsidR="004D5261" w:rsidRPr="00703609">
        <w:rPr>
          <w:rFonts w:ascii="Times New Roman" w:hAnsi="Times New Roman"/>
          <w:b/>
          <w:color w:val="1F497D" w:themeColor="text2"/>
          <w:sz w:val="28"/>
        </w:rPr>
        <w:t>Триодь Цветную, Часослов, Евангелие и Апостол</w:t>
      </w:r>
      <w:r w:rsidR="004D5261" w:rsidRPr="00703609">
        <w:rPr>
          <w:rFonts w:ascii="Times New Roman" w:hAnsi="Times New Roman"/>
          <w:color w:val="1F497D" w:themeColor="text2"/>
          <w:sz w:val="28"/>
        </w:rPr>
        <w:t>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Он позволил себе критику русских книг.</w:t>
      </w:r>
      <w:r w:rsidR="004D5261" w:rsidRPr="00703609">
        <w:rPr>
          <w:rFonts w:ascii="Times New Roman" w:hAnsi="Times New Roman"/>
          <w:color w:val="1F497D" w:themeColor="text2"/>
          <w:sz w:val="28"/>
        </w:rPr>
        <w:t xml:space="preserve"> При этом он также осуждал автокефалию Русской </w:t>
      </w:r>
      <w:proofErr w:type="gramStart"/>
      <w:r w:rsidR="004D5261" w:rsidRPr="00703609">
        <w:rPr>
          <w:rFonts w:ascii="Times New Roman" w:hAnsi="Times New Roman"/>
          <w:color w:val="1F497D" w:themeColor="text2"/>
          <w:sz w:val="28"/>
        </w:rPr>
        <w:t>Церкви</w:t>
      </w:r>
      <w:proofErr w:type="gramEnd"/>
      <w:r w:rsidR="004D5261" w:rsidRPr="00703609">
        <w:rPr>
          <w:rFonts w:ascii="Times New Roman" w:hAnsi="Times New Roman"/>
          <w:color w:val="1F497D" w:themeColor="text2"/>
          <w:sz w:val="28"/>
        </w:rPr>
        <w:t xml:space="preserve"> которую считал </w:t>
      </w:r>
      <w:proofErr w:type="spellStart"/>
      <w:r w:rsidR="004D5261" w:rsidRPr="00703609">
        <w:rPr>
          <w:rFonts w:ascii="Times New Roman" w:hAnsi="Times New Roman"/>
          <w:color w:val="1F497D" w:themeColor="text2"/>
          <w:sz w:val="28"/>
        </w:rPr>
        <w:t>неканоничной</w:t>
      </w:r>
      <w:proofErr w:type="spellEnd"/>
      <w:r w:rsidR="004D5261" w:rsidRPr="00703609">
        <w:rPr>
          <w:rFonts w:ascii="Times New Roman" w:hAnsi="Times New Roman"/>
          <w:color w:val="1F497D" w:themeColor="text2"/>
          <w:sz w:val="28"/>
        </w:rPr>
        <w:t xml:space="preserve">. Позднее вовлеченный в опасные беседы Максим неоднократно неодобрительно высказался по поводу предполагавшегося развода великого князя с </w:t>
      </w:r>
      <w:proofErr w:type="spellStart"/>
      <w:r w:rsidR="004D5261" w:rsidRPr="00703609">
        <w:rPr>
          <w:rFonts w:ascii="Times New Roman" w:hAnsi="Times New Roman"/>
          <w:b/>
          <w:color w:val="1F497D" w:themeColor="text2"/>
          <w:sz w:val="28"/>
        </w:rPr>
        <w:t>Соломонией</w:t>
      </w:r>
      <w:proofErr w:type="spellEnd"/>
      <w:r w:rsidR="004D5261" w:rsidRPr="00703609">
        <w:rPr>
          <w:rFonts w:ascii="Times New Roman" w:hAnsi="Times New Roman"/>
          <w:b/>
          <w:color w:val="1F497D" w:themeColor="text2"/>
          <w:sz w:val="28"/>
        </w:rPr>
        <w:t xml:space="preserve"> Сабуровой.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В 1525 г. началось разбирательство по делу Максима Грека. Главным его противником выступал </w:t>
      </w:r>
      <w:r w:rsidRPr="00703609">
        <w:rPr>
          <w:rFonts w:ascii="Times New Roman" w:hAnsi="Times New Roman"/>
          <w:b/>
          <w:color w:val="1F497D" w:themeColor="text2"/>
          <w:sz w:val="28"/>
        </w:rPr>
        <w:t>митр. Даниил.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Собор признал Максима еретиком и политическим преступником.</w:t>
      </w:r>
      <w:r w:rsidR="00407133" w:rsidRPr="00703609">
        <w:rPr>
          <w:rFonts w:ascii="Times New Roman" w:hAnsi="Times New Roman"/>
          <w:color w:val="1F497D" w:themeColor="text2"/>
          <w:sz w:val="28"/>
        </w:rPr>
        <w:t xml:space="preserve"> Филологические оплошности при переводах были использованы митр. Даниилом как предлог для обвинения Максима в ереси. В добавление ко всему </w:t>
      </w:r>
      <w:proofErr w:type="spellStart"/>
      <w:r w:rsidR="00407133" w:rsidRPr="00703609">
        <w:rPr>
          <w:rFonts w:ascii="Times New Roman" w:hAnsi="Times New Roman"/>
          <w:color w:val="1F497D" w:themeColor="text2"/>
          <w:sz w:val="28"/>
        </w:rPr>
        <w:t>прп</w:t>
      </w:r>
      <w:proofErr w:type="spellEnd"/>
      <w:r w:rsidR="00407133" w:rsidRPr="00703609">
        <w:rPr>
          <w:rFonts w:ascii="Times New Roman" w:hAnsi="Times New Roman"/>
          <w:color w:val="1F497D" w:themeColor="text2"/>
          <w:sz w:val="28"/>
        </w:rPr>
        <w:t>. Максим был также обвинен еще и в колдовстве.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Его отлучили от Церкви и приговорили к пожизненному заключению в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Иосифо-Волоцком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монастыре.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В 1531 г.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прп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. Максима снова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привлекли к суду обнаружив</w:t>
      </w:r>
      <w:proofErr w:type="gramEnd"/>
      <w:r w:rsidR="00407133" w:rsidRPr="00703609">
        <w:rPr>
          <w:rFonts w:ascii="Times New Roman" w:hAnsi="Times New Roman"/>
          <w:color w:val="1F497D" w:themeColor="text2"/>
          <w:sz w:val="28"/>
        </w:rPr>
        <w:t xml:space="preserve"> новые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грамматические ошибки в его переводах</w:t>
      </w:r>
      <w:r w:rsidR="00752307" w:rsidRPr="00703609">
        <w:rPr>
          <w:rFonts w:ascii="Times New Roman" w:hAnsi="Times New Roman"/>
          <w:color w:val="1F497D" w:themeColor="text2"/>
          <w:sz w:val="28"/>
        </w:rPr>
        <w:t>.</w:t>
      </w:r>
      <w:r w:rsidR="00407133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="00407133" w:rsidRPr="00703609">
        <w:rPr>
          <w:rFonts w:ascii="Times New Roman" w:hAnsi="Times New Roman"/>
          <w:color w:val="1F497D" w:themeColor="text2"/>
          <w:sz w:val="28"/>
        </w:rPr>
        <w:t xml:space="preserve">Так, вместо </w:t>
      </w:r>
      <w:r w:rsidR="00407133" w:rsidRPr="00703609">
        <w:rPr>
          <w:rFonts w:ascii="Times New Roman" w:hAnsi="Times New Roman"/>
          <w:b/>
          <w:color w:val="1F497D" w:themeColor="text2"/>
          <w:sz w:val="28"/>
        </w:rPr>
        <w:t>«бесстрастное Божество»</w:t>
      </w:r>
      <w:r w:rsidR="00407133" w:rsidRPr="00703609">
        <w:rPr>
          <w:rFonts w:ascii="Times New Roman" w:hAnsi="Times New Roman"/>
          <w:color w:val="1F497D" w:themeColor="text2"/>
          <w:sz w:val="28"/>
        </w:rPr>
        <w:t xml:space="preserve"> Максим перевел </w:t>
      </w:r>
      <w:r w:rsidR="00407133" w:rsidRPr="00703609">
        <w:rPr>
          <w:rFonts w:ascii="Times New Roman" w:hAnsi="Times New Roman"/>
          <w:b/>
          <w:color w:val="1F497D" w:themeColor="text2"/>
          <w:sz w:val="28"/>
        </w:rPr>
        <w:t>«нестрашное Божество»</w:t>
      </w:r>
      <w:r w:rsidR="00407133" w:rsidRPr="00703609">
        <w:rPr>
          <w:rFonts w:ascii="Times New Roman" w:hAnsi="Times New Roman"/>
          <w:color w:val="1F497D" w:themeColor="text2"/>
          <w:sz w:val="28"/>
        </w:rPr>
        <w:t xml:space="preserve">, то по аналогии с греческой грамматикой оплошно пропускал повторное отрицание в одном из </w:t>
      </w:r>
      <w:proofErr w:type="spellStart"/>
      <w:r w:rsidR="00407133" w:rsidRPr="00703609">
        <w:rPr>
          <w:rFonts w:ascii="Times New Roman" w:hAnsi="Times New Roman"/>
          <w:color w:val="1F497D" w:themeColor="text2"/>
          <w:sz w:val="28"/>
        </w:rPr>
        <w:t>анафематизмов</w:t>
      </w:r>
      <w:proofErr w:type="spellEnd"/>
      <w:r w:rsidR="00407133" w:rsidRPr="00703609">
        <w:rPr>
          <w:rFonts w:ascii="Times New Roman" w:hAnsi="Times New Roman"/>
          <w:color w:val="1F497D" w:themeColor="text2"/>
          <w:sz w:val="28"/>
        </w:rPr>
        <w:t xml:space="preserve"> свят.</w:t>
      </w:r>
      <w:proofErr w:type="gramEnd"/>
      <w:r w:rsidR="00407133" w:rsidRPr="00703609">
        <w:rPr>
          <w:rFonts w:ascii="Times New Roman" w:hAnsi="Times New Roman"/>
          <w:color w:val="1F497D" w:themeColor="text2"/>
          <w:sz w:val="28"/>
        </w:rPr>
        <w:t xml:space="preserve"> Кирилла </w:t>
      </w:r>
      <w:proofErr w:type="spellStart"/>
      <w:r w:rsidR="00407133" w:rsidRPr="00703609">
        <w:rPr>
          <w:rFonts w:ascii="Times New Roman" w:hAnsi="Times New Roman"/>
          <w:color w:val="1F497D" w:themeColor="text2"/>
          <w:sz w:val="28"/>
        </w:rPr>
        <w:t>Алексайндрийского</w:t>
      </w:r>
      <w:proofErr w:type="spellEnd"/>
      <w:r w:rsidR="00407133" w:rsidRPr="00703609">
        <w:rPr>
          <w:rFonts w:ascii="Times New Roman" w:hAnsi="Times New Roman"/>
          <w:color w:val="1F497D" w:themeColor="text2"/>
          <w:sz w:val="28"/>
        </w:rPr>
        <w:t xml:space="preserve">. </w:t>
      </w:r>
      <w:r w:rsidR="00407133" w:rsidRPr="00703609">
        <w:rPr>
          <w:rFonts w:ascii="Times New Roman" w:hAnsi="Times New Roman"/>
          <w:b/>
          <w:color w:val="1F497D" w:themeColor="text2"/>
          <w:sz w:val="28"/>
        </w:rPr>
        <w:t>Соборный суд 1531 г. обвинил грека в том, что он возводит хулу на русских чудотворцев и на Русскую Церковь.</w:t>
      </w:r>
      <w:r w:rsidR="00407133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r w:rsidR="00752307" w:rsidRPr="00703609">
        <w:rPr>
          <w:rFonts w:ascii="Times New Roman" w:hAnsi="Times New Roman"/>
          <w:color w:val="1F497D" w:themeColor="text2"/>
          <w:sz w:val="28"/>
        </w:rPr>
        <w:t xml:space="preserve"> Позднее его </w:t>
      </w:r>
      <w:proofErr w:type="gramStart"/>
      <w:r w:rsidR="00752307" w:rsidRPr="00703609">
        <w:rPr>
          <w:rFonts w:ascii="Times New Roman" w:hAnsi="Times New Roman"/>
          <w:color w:val="1F497D" w:themeColor="text2"/>
          <w:sz w:val="28"/>
        </w:rPr>
        <w:t xml:space="preserve">перевели в Тверской </w:t>
      </w:r>
      <w:proofErr w:type="spellStart"/>
      <w:r w:rsidR="00752307" w:rsidRPr="00703609">
        <w:rPr>
          <w:rFonts w:ascii="Times New Roman" w:hAnsi="Times New Roman"/>
          <w:color w:val="1F497D" w:themeColor="text2"/>
          <w:sz w:val="28"/>
        </w:rPr>
        <w:t>Отрочь</w:t>
      </w:r>
      <w:proofErr w:type="spellEnd"/>
      <w:r w:rsidR="00752307" w:rsidRPr="00703609">
        <w:rPr>
          <w:rFonts w:ascii="Times New Roman" w:hAnsi="Times New Roman"/>
          <w:color w:val="1F497D" w:themeColor="text2"/>
          <w:sz w:val="28"/>
        </w:rPr>
        <w:t xml:space="preserve"> монастырь и здесь он закончил</w:t>
      </w:r>
      <w:proofErr w:type="gramEnd"/>
      <w:r w:rsidR="00752307" w:rsidRPr="00703609">
        <w:rPr>
          <w:rFonts w:ascii="Times New Roman" w:hAnsi="Times New Roman"/>
          <w:color w:val="1F497D" w:themeColor="text2"/>
          <w:sz w:val="28"/>
        </w:rPr>
        <w:t xml:space="preserve"> написание </w:t>
      </w:r>
      <w:r w:rsidR="00752307" w:rsidRPr="00703609">
        <w:rPr>
          <w:rFonts w:ascii="Times New Roman" w:hAnsi="Times New Roman"/>
          <w:b/>
          <w:color w:val="1F497D" w:themeColor="text2"/>
          <w:sz w:val="28"/>
        </w:rPr>
        <w:t>канона Святому Духу (параклиту)</w:t>
      </w:r>
      <w:r w:rsidR="00752307" w:rsidRPr="00703609">
        <w:rPr>
          <w:rFonts w:ascii="Times New Roman" w:hAnsi="Times New Roman"/>
          <w:color w:val="1F497D" w:themeColor="text2"/>
          <w:sz w:val="28"/>
        </w:rPr>
        <w:t xml:space="preserve"> В 1539 г. митр. Даниил был снят с кафедры, Максим Грек был выпущен из тюрьмы, но без разрешения выезда </w:t>
      </w:r>
      <w:r w:rsidR="00752307" w:rsidRPr="00703609">
        <w:rPr>
          <w:rFonts w:ascii="Times New Roman" w:hAnsi="Times New Roman"/>
          <w:color w:val="1F497D" w:themeColor="text2"/>
          <w:sz w:val="28"/>
        </w:rPr>
        <w:lastRenderedPageBreak/>
        <w:t xml:space="preserve">из Твери. </w:t>
      </w:r>
      <w:r w:rsidR="00752307" w:rsidRPr="00703609">
        <w:rPr>
          <w:rFonts w:ascii="Times New Roman" w:hAnsi="Times New Roman"/>
          <w:b/>
          <w:color w:val="1F497D" w:themeColor="text2"/>
          <w:sz w:val="28"/>
        </w:rPr>
        <w:t xml:space="preserve">В 1551 г. игумен Троице-Сергиевой Лавры </w:t>
      </w:r>
      <w:proofErr w:type="spellStart"/>
      <w:r w:rsidR="00752307" w:rsidRPr="00703609">
        <w:rPr>
          <w:rFonts w:ascii="Times New Roman" w:hAnsi="Times New Roman"/>
          <w:b/>
          <w:color w:val="1F497D" w:themeColor="text2"/>
          <w:sz w:val="28"/>
        </w:rPr>
        <w:t>Артемий</w:t>
      </w:r>
      <w:proofErr w:type="spellEnd"/>
      <w:r w:rsidR="00752307" w:rsidRPr="00703609">
        <w:rPr>
          <w:rFonts w:ascii="Times New Roman" w:hAnsi="Times New Roman"/>
          <w:color w:val="1F497D" w:themeColor="text2"/>
          <w:sz w:val="28"/>
        </w:rPr>
        <w:t xml:space="preserve"> упросил Ивана </w:t>
      </w:r>
      <w:r w:rsidR="00752307" w:rsidRPr="00703609">
        <w:rPr>
          <w:rFonts w:ascii="Times New Roman" w:hAnsi="Times New Roman"/>
          <w:color w:val="1F497D" w:themeColor="text2"/>
          <w:sz w:val="28"/>
          <w:lang w:val="en-US"/>
        </w:rPr>
        <w:t>IV</w:t>
      </w:r>
      <w:r w:rsidR="00752307" w:rsidRPr="00703609">
        <w:rPr>
          <w:rFonts w:ascii="Times New Roman" w:hAnsi="Times New Roman"/>
          <w:color w:val="1F497D" w:themeColor="text2"/>
          <w:sz w:val="28"/>
        </w:rPr>
        <w:t xml:space="preserve"> перевести </w:t>
      </w:r>
      <w:proofErr w:type="spellStart"/>
      <w:r w:rsidR="00752307" w:rsidRPr="00703609">
        <w:rPr>
          <w:rFonts w:ascii="Times New Roman" w:hAnsi="Times New Roman"/>
          <w:color w:val="1F497D" w:themeColor="text2"/>
          <w:sz w:val="28"/>
        </w:rPr>
        <w:t>прп</w:t>
      </w:r>
      <w:proofErr w:type="spellEnd"/>
      <w:r w:rsidR="00752307" w:rsidRPr="00703609">
        <w:rPr>
          <w:rFonts w:ascii="Times New Roman" w:hAnsi="Times New Roman"/>
          <w:color w:val="1F497D" w:themeColor="text2"/>
          <w:sz w:val="28"/>
        </w:rPr>
        <w:t xml:space="preserve">. Максима в Лавру. Максим дожил до 1556 г. почил в Лавре и был похоронен в </w:t>
      </w:r>
      <w:proofErr w:type="spellStart"/>
      <w:r w:rsidR="00752307" w:rsidRPr="00703609">
        <w:rPr>
          <w:rFonts w:ascii="Times New Roman" w:hAnsi="Times New Roman"/>
          <w:color w:val="1F497D" w:themeColor="text2"/>
          <w:sz w:val="28"/>
        </w:rPr>
        <w:t>Духовской</w:t>
      </w:r>
      <w:proofErr w:type="spellEnd"/>
      <w:r w:rsidR="00752307" w:rsidRPr="00703609">
        <w:rPr>
          <w:rFonts w:ascii="Times New Roman" w:hAnsi="Times New Roman"/>
          <w:color w:val="1F497D" w:themeColor="text2"/>
          <w:sz w:val="28"/>
        </w:rPr>
        <w:t xml:space="preserve"> церкви. </w:t>
      </w:r>
      <w:r w:rsidR="00752307" w:rsidRPr="00703609">
        <w:rPr>
          <w:rFonts w:ascii="Times New Roman" w:hAnsi="Times New Roman"/>
          <w:b/>
          <w:color w:val="1F497D" w:themeColor="text2"/>
          <w:sz w:val="28"/>
        </w:rPr>
        <w:t>В 1988 г.</w:t>
      </w:r>
      <w:r w:rsidR="00752307" w:rsidRPr="00703609">
        <w:rPr>
          <w:rFonts w:ascii="Times New Roman" w:hAnsi="Times New Roman"/>
          <w:color w:val="1F497D" w:themeColor="text2"/>
          <w:sz w:val="28"/>
        </w:rPr>
        <w:t xml:space="preserve"> состоялось прославление </w:t>
      </w:r>
      <w:proofErr w:type="spellStart"/>
      <w:r w:rsidR="00752307" w:rsidRPr="00703609">
        <w:rPr>
          <w:rFonts w:ascii="Times New Roman" w:hAnsi="Times New Roman"/>
          <w:color w:val="1F497D" w:themeColor="text2"/>
          <w:sz w:val="28"/>
        </w:rPr>
        <w:t>прп</w:t>
      </w:r>
      <w:proofErr w:type="spellEnd"/>
      <w:r w:rsidR="00752307" w:rsidRPr="00703609">
        <w:rPr>
          <w:rFonts w:ascii="Times New Roman" w:hAnsi="Times New Roman"/>
          <w:color w:val="1F497D" w:themeColor="text2"/>
          <w:sz w:val="28"/>
        </w:rPr>
        <w:t xml:space="preserve">. Максима Грека, </w:t>
      </w:r>
      <w:r w:rsidR="00752307" w:rsidRPr="00703609">
        <w:rPr>
          <w:rFonts w:ascii="Times New Roman" w:hAnsi="Times New Roman"/>
          <w:b/>
          <w:color w:val="1F497D" w:themeColor="text2"/>
          <w:sz w:val="28"/>
        </w:rPr>
        <w:t>мощи были обретены в 1996 г.</w:t>
      </w:r>
    </w:p>
    <w:p w:rsidR="00752307" w:rsidRPr="00703609" w:rsidRDefault="00752307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Митр.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Иосаф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добился</w:t>
      </w:r>
      <w:r w:rsidR="000D3E0A" w:rsidRPr="00703609">
        <w:rPr>
          <w:rFonts w:ascii="Times New Roman" w:hAnsi="Times New Roman"/>
          <w:color w:val="1F497D" w:themeColor="text2"/>
          <w:sz w:val="28"/>
        </w:rPr>
        <w:t xml:space="preserve"> в 1540 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освобождения опального боярина Бельского. В ходе борьбы Бельских и Шуйских, Бельского умертвили на Белом озере. В 1542 г.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Иоасафа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отправили в ссылку в Кирилло-Белозерский монастырь</w:t>
      </w:r>
    </w:p>
    <w:p w:rsidR="00D545D9" w:rsidRPr="00703609" w:rsidRDefault="00752307" w:rsidP="00D545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Митр.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Макарий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(1542 – 1563)</w:t>
      </w:r>
      <w:r w:rsidR="000D3E0A"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="000D3E0A" w:rsidRPr="00703609">
        <w:rPr>
          <w:rFonts w:ascii="Times New Roman" w:hAnsi="Times New Roman"/>
          <w:color w:val="1F497D" w:themeColor="text2"/>
          <w:sz w:val="28"/>
        </w:rPr>
        <w:t>родился около 1481 -1482гг.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овдовев </w:t>
      </w:r>
      <w:r w:rsidR="000D3E0A" w:rsidRPr="00703609">
        <w:rPr>
          <w:rFonts w:ascii="Times New Roman" w:hAnsi="Times New Roman"/>
          <w:color w:val="1F497D" w:themeColor="text2"/>
          <w:sz w:val="28"/>
        </w:rPr>
        <w:t xml:space="preserve">и потеряв </w:t>
      </w:r>
      <w:proofErr w:type="gramStart"/>
      <w:r w:rsidR="000D3E0A" w:rsidRPr="00703609">
        <w:rPr>
          <w:rFonts w:ascii="Times New Roman" w:hAnsi="Times New Roman"/>
          <w:color w:val="1F497D" w:themeColor="text2"/>
          <w:sz w:val="28"/>
        </w:rPr>
        <w:t>ребенка</w:t>
      </w:r>
      <w:proofErr w:type="gramEnd"/>
      <w:r w:rsidR="000D3E0A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принял постриг в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Пафнутиево-Бо</w:t>
      </w:r>
      <w:r w:rsidR="000D3E0A" w:rsidRPr="00703609">
        <w:rPr>
          <w:rFonts w:ascii="Times New Roman" w:hAnsi="Times New Roman"/>
          <w:color w:val="1F497D" w:themeColor="text2"/>
          <w:sz w:val="28"/>
        </w:rPr>
        <w:t>ровском</w:t>
      </w:r>
      <w:proofErr w:type="spellEnd"/>
      <w:r w:rsidR="000D3E0A" w:rsidRPr="00703609">
        <w:rPr>
          <w:rFonts w:ascii="Times New Roman" w:hAnsi="Times New Roman"/>
          <w:color w:val="1F497D" w:themeColor="text2"/>
          <w:sz w:val="28"/>
        </w:rPr>
        <w:t xml:space="preserve"> монастыре. В 1526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г. стал архиепископом Новгородским, был возведен на митрополичий престол по воле клана Шуйских. </w:t>
      </w:r>
      <w:r w:rsidRPr="00703609">
        <w:rPr>
          <w:rFonts w:ascii="Times New Roman" w:hAnsi="Times New Roman"/>
          <w:b/>
          <w:color w:val="1F497D" w:themeColor="text2"/>
          <w:sz w:val="28"/>
        </w:rPr>
        <w:t>Он ввел правило</w:t>
      </w:r>
      <w:r w:rsidRPr="00703609">
        <w:rPr>
          <w:rFonts w:ascii="Times New Roman" w:hAnsi="Times New Roman"/>
          <w:color w:val="1F497D" w:themeColor="text2"/>
          <w:sz w:val="28"/>
        </w:rPr>
        <w:t>, согласно которому</w:t>
      </w:r>
      <w:r w:rsidR="00B34C74" w:rsidRPr="00703609">
        <w:rPr>
          <w:rFonts w:ascii="Times New Roman" w:hAnsi="Times New Roman"/>
          <w:color w:val="1F497D" w:themeColor="text2"/>
          <w:sz w:val="28"/>
        </w:rPr>
        <w:t xml:space="preserve"> женскими монастырями должны управлять </w:t>
      </w:r>
      <w:proofErr w:type="spellStart"/>
      <w:r w:rsidR="00B34C74" w:rsidRPr="00703609">
        <w:rPr>
          <w:rFonts w:ascii="Times New Roman" w:hAnsi="Times New Roman"/>
          <w:color w:val="1F497D" w:themeColor="text2"/>
          <w:sz w:val="28"/>
        </w:rPr>
        <w:t>игумении</w:t>
      </w:r>
      <w:proofErr w:type="spellEnd"/>
      <w:r w:rsidR="00B34C74" w:rsidRPr="00703609">
        <w:rPr>
          <w:rFonts w:ascii="Times New Roman" w:hAnsi="Times New Roman"/>
          <w:color w:val="1F497D" w:themeColor="text2"/>
          <w:sz w:val="28"/>
        </w:rPr>
        <w:t xml:space="preserve">, а служить должны были только белые священники преклонного возраста. </w:t>
      </w:r>
      <w:r w:rsidR="00B34C74" w:rsidRPr="00703609">
        <w:rPr>
          <w:rFonts w:ascii="Times New Roman" w:hAnsi="Times New Roman"/>
          <w:b/>
          <w:color w:val="1F497D" w:themeColor="text2"/>
          <w:sz w:val="28"/>
        </w:rPr>
        <w:t xml:space="preserve">В 1540 г. </w:t>
      </w:r>
      <w:proofErr w:type="spellStart"/>
      <w:r w:rsidR="00B34C74" w:rsidRPr="00703609">
        <w:rPr>
          <w:rFonts w:ascii="Times New Roman" w:hAnsi="Times New Roman"/>
          <w:b/>
          <w:color w:val="1F497D" w:themeColor="text2"/>
          <w:sz w:val="28"/>
        </w:rPr>
        <w:t>Макарий</w:t>
      </w:r>
      <w:proofErr w:type="spellEnd"/>
      <w:r w:rsidR="00B34C74" w:rsidRPr="00703609">
        <w:rPr>
          <w:rFonts w:ascii="Times New Roman" w:hAnsi="Times New Roman"/>
          <w:b/>
          <w:color w:val="1F497D" w:themeColor="text2"/>
          <w:sz w:val="28"/>
        </w:rPr>
        <w:t xml:space="preserve"> продвигал мысль об упразднении </w:t>
      </w:r>
      <w:proofErr w:type="spellStart"/>
      <w:r w:rsidR="00B34C74" w:rsidRPr="00703609">
        <w:rPr>
          <w:rFonts w:ascii="Times New Roman" w:hAnsi="Times New Roman"/>
          <w:b/>
          <w:color w:val="1F497D" w:themeColor="text2"/>
          <w:sz w:val="28"/>
        </w:rPr>
        <w:t>купножительных</w:t>
      </w:r>
      <w:proofErr w:type="spellEnd"/>
      <w:r w:rsidR="00B34C74" w:rsidRPr="00703609">
        <w:rPr>
          <w:rFonts w:ascii="Times New Roman" w:hAnsi="Times New Roman"/>
          <w:b/>
          <w:color w:val="1F497D" w:themeColor="text2"/>
          <w:sz w:val="28"/>
        </w:rPr>
        <w:t xml:space="preserve"> монастырей.</w:t>
      </w:r>
      <w:r w:rsidR="00D545D9" w:rsidRPr="00703609">
        <w:rPr>
          <w:rFonts w:ascii="Times New Roman" w:hAnsi="Times New Roman"/>
          <w:color w:val="1F497D" w:themeColor="text2"/>
          <w:sz w:val="28"/>
        </w:rPr>
        <w:t xml:space="preserve"> Митр. </w:t>
      </w:r>
      <w:proofErr w:type="spellStart"/>
      <w:r w:rsidR="00D545D9" w:rsidRPr="00703609">
        <w:rPr>
          <w:rFonts w:ascii="Times New Roman" w:hAnsi="Times New Roman"/>
          <w:color w:val="1F497D" w:themeColor="text2"/>
          <w:sz w:val="28"/>
        </w:rPr>
        <w:t>Макарий</w:t>
      </w:r>
      <w:proofErr w:type="spellEnd"/>
      <w:r w:rsidR="00D545D9" w:rsidRPr="00703609">
        <w:rPr>
          <w:rFonts w:ascii="Times New Roman" w:hAnsi="Times New Roman"/>
          <w:color w:val="1F497D" w:themeColor="text2"/>
          <w:sz w:val="28"/>
        </w:rPr>
        <w:t xml:space="preserve"> – автор </w:t>
      </w:r>
      <w:proofErr w:type="spellStart"/>
      <w:proofErr w:type="gramStart"/>
      <w:r w:rsidR="00D545D9" w:rsidRPr="00703609">
        <w:rPr>
          <w:rFonts w:ascii="Times New Roman" w:hAnsi="Times New Roman"/>
          <w:color w:val="1F497D" w:themeColor="text2"/>
          <w:sz w:val="28"/>
        </w:rPr>
        <w:t>Четьи-минеи</w:t>
      </w:r>
      <w:proofErr w:type="spellEnd"/>
      <w:proofErr w:type="gramEnd"/>
      <w:r w:rsidR="00D545D9" w:rsidRPr="00703609">
        <w:rPr>
          <w:rFonts w:ascii="Times New Roman" w:hAnsi="Times New Roman"/>
          <w:color w:val="1F497D" w:themeColor="text2"/>
          <w:sz w:val="28"/>
        </w:rPr>
        <w:t>, 12 томов.</w:t>
      </w:r>
    </w:p>
    <w:p w:rsidR="008178A5" w:rsidRPr="00703609" w:rsidRDefault="00B34C74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 В 1543 г. Шуйских оттеснили от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власти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и доминировать стал молодой Иван Грозный. Духовником</w:t>
      </w:r>
      <w:r w:rsidR="00273C09" w:rsidRPr="00703609">
        <w:rPr>
          <w:rFonts w:ascii="Times New Roman" w:hAnsi="Times New Roman"/>
          <w:color w:val="1F497D" w:themeColor="text2"/>
          <w:sz w:val="28"/>
        </w:rPr>
        <w:t xml:space="preserve"> Ивана был </w:t>
      </w:r>
      <w:r w:rsidR="00273C09" w:rsidRPr="00703609">
        <w:rPr>
          <w:rFonts w:ascii="Times New Roman" w:hAnsi="Times New Roman"/>
          <w:b/>
          <w:color w:val="1F497D" w:themeColor="text2"/>
          <w:sz w:val="28"/>
        </w:rPr>
        <w:t xml:space="preserve">протопоп </w:t>
      </w:r>
      <w:proofErr w:type="spellStart"/>
      <w:r w:rsidR="00273C09" w:rsidRPr="00703609">
        <w:rPr>
          <w:rFonts w:ascii="Times New Roman" w:hAnsi="Times New Roman"/>
          <w:b/>
          <w:color w:val="1F497D" w:themeColor="text2"/>
          <w:sz w:val="28"/>
        </w:rPr>
        <w:t>Сильвестр</w:t>
      </w:r>
      <w:proofErr w:type="spellEnd"/>
      <w:r w:rsidR="00273C09" w:rsidRPr="00703609">
        <w:rPr>
          <w:rFonts w:ascii="Times New Roman" w:hAnsi="Times New Roman"/>
          <w:color w:val="1F497D" w:themeColor="text2"/>
          <w:sz w:val="28"/>
        </w:rPr>
        <w:t>. 16 января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1547 г митр.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Макарий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венчает Ивана Грозного на царство</w:t>
      </w:r>
      <w:r w:rsidR="00273C09" w:rsidRPr="00703609">
        <w:rPr>
          <w:rFonts w:ascii="Times New Roman" w:hAnsi="Times New Roman"/>
          <w:color w:val="1F497D" w:themeColor="text2"/>
          <w:sz w:val="28"/>
        </w:rPr>
        <w:t xml:space="preserve"> впервые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по византийскому обряду</w:t>
      </w:r>
      <w:r w:rsidR="008178A5" w:rsidRPr="00703609">
        <w:rPr>
          <w:rFonts w:ascii="Times New Roman" w:hAnsi="Times New Roman"/>
          <w:color w:val="1F497D" w:themeColor="text2"/>
          <w:sz w:val="28"/>
        </w:rPr>
        <w:t xml:space="preserve">. Об этом были извещены византийские патриархи и Москва ожидала утверждения титула </w:t>
      </w:r>
      <w:proofErr w:type="gramStart"/>
      <w:r w:rsidR="008178A5" w:rsidRPr="00703609">
        <w:rPr>
          <w:rFonts w:ascii="Times New Roman" w:hAnsi="Times New Roman"/>
          <w:color w:val="1F497D" w:themeColor="text2"/>
          <w:sz w:val="28"/>
        </w:rPr>
        <w:t>царя</w:t>
      </w:r>
      <w:proofErr w:type="gramEnd"/>
      <w:r w:rsidR="008178A5" w:rsidRPr="00703609">
        <w:rPr>
          <w:rFonts w:ascii="Times New Roman" w:hAnsi="Times New Roman"/>
          <w:color w:val="1F497D" w:themeColor="text2"/>
          <w:sz w:val="28"/>
        </w:rPr>
        <w:t xml:space="preserve"> однако подтверждение пришло только в 1562 г. когда патриарх константинопольский </w:t>
      </w:r>
      <w:proofErr w:type="spellStart"/>
      <w:r w:rsidR="008178A5" w:rsidRPr="00703609">
        <w:rPr>
          <w:rFonts w:ascii="Times New Roman" w:hAnsi="Times New Roman"/>
          <w:b/>
          <w:color w:val="1F497D" w:themeColor="text2"/>
          <w:sz w:val="28"/>
        </w:rPr>
        <w:t>Иосаф</w:t>
      </w:r>
      <w:proofErr w:type="spellEnd"/>
      <w:r w:rsidR="008178A5"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="008178A5" w:rsidRPr="00703609">
        <w:rPr>
          <w:rFonts w:ascii="Times New Roman" w:hAnsi="Times New Roman"/>
          <w:b/>
          <w:color w:val="1F497D" w:themeColor="text2"/>
          <w:sz w:val="28"/>
          <w:lang w:val="en-US"/>
        </w:rPr>
        <w:t>II</w:t>
      </w:r>
      <w:r w:rsidR="008178A5" w:rsidRPr="00703609">
        <w:rPr>
          <w:rFonts w:ascii="Times New Roman" w:hAnsi="Times New Roman"/>
          <w:color w:val="1F497D" w:themeColor="text2"/>
          <w:sz w:val="28"/>
        </w:rPr>
        <w:t xml:space="preserve"> пришлет грамоту о признании царского достоинства русского самодержца.</w:t>
      </w:r>
    </w:p>
    <w:p w:rsidR="00273C09" w:rsidRPr="00703609" w:rsidRDefault="00273C09" w:rsidP="00E629D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13 февраля 1547 г. Иоанн </w:t>
      </w:r>
      <w:r w:rsidR="009D5D9A" w:rsidRPr="00703609">
        <w:rPr>
          <w:rFonts w:ascii="Times New Roman" w:hAnsi="Times New Roman"/>
          <w:color w:val="1F497D" w:themeColor="text2"/>
          <w:sz w:val="28"/>
        </w:rPr>
        <w:t xml:space="preserve">женился на </w:t>
      </w:r>
      <w:r w:rsidR="009D5D9A" w:rsidRPr="00703609">
        <w:rPr>
          <w:rFonts w:ascii="Times New Roman" w:hAnsi="Times New Roman"/>
          <w:b/>
          <w:color w:val="1F497D" w:themeColor="text2"/>
          <w:sz w:val="28"/>
        </w:rPr>
        <w:t>Анастасии Романовне Захарьиной-Юрьевой</w:t>
      </w:r>
      <w:r w:rsidR="009D5D9A" w:rsidRPr="00703609">
        <w:rPr>
          <w:rFonts w:ascii="Times New Roman" w:hAnsi="Times New Roman"/>
          <w:color w:val="1F497D" w:themeColor="text2"/>
          <w:sz w:val="28"/>
        </w:rPr>
        <w:t xml:space="preserve">, </w:t>
      </w:r>
      <w:proofErr w:type="gramStart"/>
      <w:r w:rsidR="009D5D9A" w:rsidRPr="00703609">
        <w:rPr>
          <w:rFonts w:ascii="Times New Roman" w:hAnsi="Times New Roman"/>
          <w:color w:val="1F497D" w:themeColor="text2"/>
          <w:sz w:val="28"/>
        </w:rPr>
        <w:t>породнившись</w:t>
      </w:r>
      <w:proofErr w:type="gramEnd"/>
      <w:r w:rsidR="009D5D9A" w:rsidRPr="00703609">
        <w:rPr>
          <w:rFonts w:ascii="Times New Roman" w:hAnsi="Times New Roman"/>
          <w:color w:val="1F497D" w:themeColor="text2"/>
          <w:sz w:val="28"/>
        </w:rPr>
        <w:t xml:space="preserve"> таким образом с боярским родом, который чуть позднее стал называться Романовыми.</w:t>
      </w:r>
    </w:p>
    <w:p w:rsidR="009D5D9A" w:rsidRPr="00703609" w:rsidRDefault="008178A5" w:rsidP="008178A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Избранная рада: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митр.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Макарий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, протопоп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Сильвестр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>, князь Андрей Курбский, дворянин Алексей Адашев.</w:t>
      </w:r>
      <w:r w:rsidR="009D5D9A" w:rsidRPr="00703609">
        <w:rPr>
          <w:rFonts w:ascii="Times New Roman" w:hAnsi="Times New Roman"/>
          <w:color w:val="1F497D" w:themeColor="text2"/>
          <w:sz w:val="28"/>
        </w:rPr>
        <w:t xml:space="preserve"> В этом кругу принимались важнейшие для жизни </w:t>
      </w:r>
      <w:proofErr w:type="gramStart"/>
      <w:r w:rsidR="009D5D9A" w:rsidRPr="00703609">
        <w:rPr>
          <w:rFonts w:ascii="Times New Roman" w:hAnsi="Times New Roman"/>
          <w:color w:val="1F497D" w:themeColor="text2"/>
          <w:sz w:val="28"/>
        </w:rPr>
        <w:t>страны</w:t>
      </w:r>
      <w:proofErr w:type="gramEnd"/>
      <w:r w:rsidR="009D5D9A" w:rsidRPr="00703609">
        <w:rPr>
          <w:rFonts w:ascii="Times New Roman" w:hAnsi="Times New Roman"/>
          <w:color w:val="1F497D" w:themeColor="text2"/>
          <w:sz w:val="28"/>
        </w:rPr>
        <w:t xml:space="preserve"> и задумывалась программа реформ.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8178A5" w:rsidRPr="00703609" w:rsidRDefault="008178A5" w:rsidP="009D5D9A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lastRenderedPageBreak/>
        <w:t>В 1548 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отмечалось столетие еще непризнанной независимости РПЦ.</w:t>
      </w:r>
      <w:r w:rsidR="009D5D9A" w:rsidRPr="00703609">
        <w:rPr>
          <w:rFonts w:ascii="Times New Roman" w:hAnsi="Times New Roman"/>
          <w:color w:val="1F497D" w:themeColor="text2"/>
          <w:sz w:val="28"/>
        </w:rPr>
        <w:t xml:space="preserve"> В связи с этим в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1547 г. был проведен Собор предшествовавший торжеству. На этом соборе в лике святых было прославлено 14 угодников Божиих. В 1549 г. состоялся еще один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собор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на котором было канонизировано 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еще 25 святых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(св.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блг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. Князь Александр Невский,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свт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. Иона митр. Московский,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прп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. Зосима и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Саватий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Соловецкие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,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прп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. Никон Радонежский,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свт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.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Стефан Пермский)</w:t>
      </w:r>
      <w:r w:rsidR="009D5D9A" w:rsidRPr="00703609">
        <w:rPr>
          <w:rFonts w:ascii="Times New Roman" w:hAnsi="Times New Roman"/>
          <w:color w:val="1F497D" w:themeColor="text2"/>
          <w:sz w:val="28"/>
        </w:rPr>
        <w:t xml:space="preserve"> После того как на Соборах 1547-1549 гг. были решены вопросы духовного порядка, нужно было заняться делами земного устроения Церкви.</w:t>
      </w:r>
      <w:proofErr w:type="gramEnd"/>
    </w:p>
    <w:p w:rsidR="00D562AC" w:rsidRPr="00703609" w:rsidRDefault="008178A5" w:rsidP="008178A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Стоглавый собор 1551 г.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получил свое название по числу глав деяний. Главная цель собора – очистить, обновить, благоустроить Церковь и упорядочить церковную жизнь. На нем присутствовали все слои </w:t>
      </w:r>
      <w:r w:rsidR="00D562AC" w:rsidRPr="00703609">
        <w:rPr>
          <w:rFonts w:ascii="Times New Roman" w:hAnsi="Times New Roman"/>
          <w:color w:val="1F497D" w:themeColor="text2"/>
          <w:sz w:val="28"/>
        </w:rPr>
        <w:t xml:space="preserve">духовенства. Собор проходил </w:t>
      </w:r>
      <w:r w:rsidR="00D562AC" w:rsidRPr="00703609">
        <w:rPr>
          <w:rFonts w:ascii="Times New Roman" w:hAnsi="Times New Roman"/>
          <w:b/>
          <w:color w:val="1F497D" w:themeColor="text2"/>
          <w:sz w:val="28"/>
        </w:rPr>
        <w:t>с февраля по май 1551 г.</w:t>
      </w:r>
      <w:r w:rsidR="00D562AC" w:rsidRPr="00703609">
        <w:rPr>
          <w:rFonts w:ascii="Times New Roman" w:hAnsi="Times New Roman"/>
          <w:color w:val="1F497D" w:themeColor="text2"/>
          <w:sz w:val="28"/>
        </w:rPr>
        <w:t xml:space="preserve"> Открывал Собор 20-летний государь Иван Грозный, он предложил Собору 69 вопросов о недостатках церковной жизни. Главным вопросом для царя стал вопрос о церковном землевладении.</w:t>
      </w:r>
    </w:p>
    <w:p w:rsidR="008A427B" w:rsidRPr="00703609" w:rsidRDefault="00D562AC" w:rsidP="008178A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>Постановления Стоглава</w:t>
      </w:r>
      <w:proofErr w:type="gramStart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703609">
        <w:rPr>
          <w:rFonts w:ascii="Times New Roman" w:hAnsi="Times New Roman"/>
          <w:color w:val="1F497D" w:themeColor="text2"/>
          <w:sz w:val="28"/>
        </w:rPr>
        <w:t>О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б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уставности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и чинности служб, об исправлении богослужебных книг, о правилах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иконописания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, правило о крестном знамении, о пении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аллилуия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, крещение через трехкратное </w:t>
      </w:r>
      <w:r w:rsidR="00B34C74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r w:rsidR="008A427B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r w:rsidRPr="00703609">
        <w:rPr>
          <w:rFonts w:ascii="Times New Roman" w:hAnsi="Times New Roman"/>
          <w:color w:val="1F497D" w:themeColor="text2"/>
          <w:sz w:val="28"/>
        </w:rPr>
        <w:t>погружение, о благонравии.</w:t>
      </w:r>
      <w:r w:rsidR="003E3EDA" w:rsidRPr="00703609">
        <w:rPr>
          <w:rFonts w:ascii="Times New Roman" w:hAnsi="Times New Roman"/>
          <w:color w:val="1F497D" w:themeColor="text2"/>
          <w:sz w:val="28"/>
        </w:rPr>
        <w:t xml:space="preserve"> Собор установил контроль над до</w:t>
      </w:r>
      <w:r w:rsidRPr="00703609">
        <w:rPr>
          <w:rFonts w:ascii="Times New Roman" w:hAnsi="Times New Roman"/>
          <w:color w:val="1F497D" w:themeColor="text2"/>
          <w:sz w:val="28"/>
        </w:rPr>
        <w:t>ходами монастыря, запретил монахам странничество, во время судебных разбирательств установил правило целования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 xml:space="preserve"> С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>в. Писания и креста, в связи с содомией было постановлено обязательное ношение бороды, собор запретил совместное мытье в банях. Ограничен</w:t>
      </w:r>
      <w:r w:rsidR="003E3EDA" w:rsidRPr="00703609">
        <w:rPr>
          <w:rFonts w:ascii="Times New Roman" w:hAnsi="Times New Roman"/>
          <w:color w:val="1F497D" w:themeColor="text2"/>
          <w:sz w:val="28"/>
        </w:rPr>
        <w:t>ность решений Собора заключалас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ь в том, что второстепенным вещам, имеющим обрядовое значение </w:t>
      </w:r>
      <w:proofErr w:type="gramStart"/>
      <w:r w:rsidRPr="00703609">
        <w:rPr>
          <w:rFonts w:ascii="Times New Roman" w:hAnsi="Times New Roman"/>
          <w:b/>
          <w:color w:val="1F497D" w:themeColor="text2"/>
          <w:sz w:val="28"/>
        </w:rPr>
        <w:t>Стоглав</w:t>
      </w:r>
      <w:proofErr w:type="gram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придал догматически-каноническое значение и это создало почву для церковного раскола времен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никоновской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реформы.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В </w:t>
      </w:r>
      <w:r w:rsidRPr="00703609">
        <w:rPr>
          <w:rFonts w:ascii="Times New Roman" w:hAnsi="Times New Roman"/>
          <w:color w:val="1F497D" w:themeColor="text2"/>
          <w:sz w:val="28"/>
          <w:lang w:val="en-US"/>
        </w:rPr>
        <w:t>XVII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в. на московском соборе 1666 г. большая часть постановлений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Стоглава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отменена как постановления неканонические и ошибочные.</w:t>
      </w:r>
    </w:p>
    <w:p w:rsidR="0064771E" w:rsidRPr="00703609" w:rsidRDefault="00D562AC" w:rsidP="008178A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Собор на еретиков 1553-1554 гг.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Ересь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Башкина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и Косого. Матвей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Башкин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>, дворянин, служилый человек в 1553 г. во время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 xml:space="preserve"> В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ел. Поста на </w:t>
      </w:r>
      <w:r w:rsidRPr="00703609">
        <w:rPr>
          <w:rFonts w:ascii="Times New Roman" w:hAnsi="Times New Roman"/>
          <w:color w:val="1F497D" w:themeColor="text2"/>
          <w:sz w:val="28"/>
        </w:rPr>
        <w:lastRenderedPageBreak/>
        <w:t xml:space="preserve">исповеди </w:t>
      </w:r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выявилось его </w:t>
      </w:r>
      <w:proofErr w:type="spellStart"/>
      <w:r w:rsidR="0064771E" w:rsidRPr="00703609">
        <w:rPr>
          <w:rFonts w:ascii="Times New Roman" w:hAnsi="Times New Roman"/>
          <w:color w:val="1F497D" w:themeColor="text2"/>
          <w:sz w:val="28"/>
        </w:rPr>
        <w:t>предраскольное</w:t>
      </w:r>
      <w:proofErr w:type="spell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 состояние. Его смущал неевангельский характер отношений в Церкви. </w:t>
      </w:r>
      <w:proofErr w:type="spellStart"/>
      <w:r w:rsidR="0064771E" w:rsidRPr="00703609">
        <w:rPr>
          <w:rFonts w:ascii="Times New Roman" w:hAnsi="Times New Roman"/>
          <w:color w:val="1F497D" w:themeColor="text2"/>
          <w:sz w:val="28"/>
        </w:rPr>
        <w:t>Башкина</w:t>
      </w:r>
      <w:proofErr w:type="spell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 арестовали и отправили </w:t>
      </w:r>
      <w:proofErr w:type="gramStart"/>
      <w:r w:rsidR="0064771E" w:rsidRPr="00703609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="0064771E" w:rsidRPr="00703609">
        <w:rPr>
          <w:rFonts w:ascii="Times New Roman" w:hAnsi="Times New Roman"/>
          <w:color w:val="1F497D" w:themeColor="text2"/>
          <w:sz w:val="28"/>
        </w:rPr>
        <w:t>Волоцкий</w:t>
      </w:r>
      <w:proofErr w:type="gram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 монастырь, где был устроен допрос. В воззрениях </w:t>
      </w:r>
      <w:proofErr w:type="spellStart"/>
      <w:r w:rsidR="0064771E" w:rsidRPr="00703609">
        <w:rPr>
          <w:rFonts w:ascii="Times New Roman" w:hAnsi="Times New Roman"/>
          <w:color w:val="1F497D" w:themeColor="text2"/>
          <w:sz w:val="28"/>
        </w:rPr>
        <w:t>Башкина</w:t>
      </w:r>
      <w:proofErr w:type="spell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 увидели проявление социальной смуты, он также отрицал деяния вселенских соборов, </w:t>
      </w:r>
      <w:proofErr w:type="spellStart"/>
      <w:r w:rsidR="0064771E" w:rsidRPr="00703609">
        <w:rPr>
          <w:rFonts w:ascii="Times New Roman" w:hAnsi="Times New Roman"/>
          <w:color w:val="1F497D" w:themeColor="text2"/>
          <w:sz w:val="28"/>
        </w:rPr>
        <w:t>святоотеческое</w:t>
      </w:r>
      <w:proofErr w:type="spell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 предание, </w:t>
      </w:r>
      <w:proofErr w:type="spellStart"/>
      <w:r w:rsidR="0064771E" w:rsidRPr="00703609">
        <w:rPr>
          <w:rFonts w:ascii="Times New Roman" w:hAnsi="Times New Roman"/>
          <w:color w:val="1F497D" w:themeColor="text2"/>
          <w:sz w:val="28"/>
        </w:rPr>
        <w:t>единосущие</w:t>
      </w:r>
      <w:proofErr w:type="spell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 Сына Отцу, отказывался от Таинства Евхаристии, а иконы называл идолами. </w:t>
      </w:r>
      <w:r w:rsidR="0064771E" w:rsidRPr="00703609">
        <w:rPr>
          <w:rFonts w:ascii="Times New Roman" w:hAnsi="Times New Roman"/>
          <w:b/>
          <w:color w:val="1F497D" w:themeColor="text2"/>
          <w:sz w:val="28"/>
        </w:rPr>
        <w:t xml:space="preserve">Это смесь протестантизма и ереси </w:t>
      </w:r>
      <w:proofErr w:type="spellStart"/>
      <w:r w:rsidR="0064771E" w:rsidRPr="00703609">
        <w:rPr>
          <w:rFonts w:ascii="Times New Roman" w:hAnsi="Times New Roman"/>
          <w:b/>
          <w:color w:val="1F497D" w:themeColor="text2"/>
          <w:sz w:val="28"/>
        </w:rPr>
        <w:t>жидовствующих</w:t>
      </w:r>
      <w:proofErr w:type="spellEnd"/>
      <w:r w:rsidR="0064771E" w:rsidRPr="00703609">
        <w:rPr>
          <w:rFonts w:ascii="Times New Roman" w:hAnsi="Times New Roman"/>
          <w:b/>
          <w:color w:val="1F497D" w:themeColor="text2"/>
          <w:sz w:val="28"/>
        </w:rPr>
        <w:t>.</w:t>
      </w:r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 Собор приговорил Матвея </w:t>
      </w:r>
      <w:proofErr w:type="spellStart"/>
      <w:r w:rsidR="0064771E" w:rsidRPr="00703609">
        <w:rPr>
          <w:rFonts w:ascii="Times New Roman" w:hAnsi="Times New Roman"/>
          <w:color w:val="1F497D" w:themeColor="text2"/>
          <w:sz w:val="28"/>
        </w:rPr>
        <w:t>Башкина</w:t>
      </w:r>
      <w:proofErr w:type="spell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 к пожизненному заключению в Волоцком монастыре. Так как он увлек в свое мировоззрение много других людей. Был также выявлен сторонник этой ереси </w:t>
      </w:r>
      <w:r w:rsidR="0064771E" w:rsidRPr="00703609">
        <w:rPr>
          <w:rFonts w:ascii="Times New Roman" w:hAnsi="Times New Roman"/>
          <w:b/>
          <w:color w:val="1F497D" w:themeColor="text2"/>
          <w:sz w:val="28"/>
        </w:rPr>
        <w:t xml:space="preserve">Феодосий </w:t>
      </w:r>
      <w:proofErr w:type="gramStart"/>
      <w:r w:rsidR="0064771E" w:rsidRPr="00703609">
        <w:rPr>
          <w:rFonts w:ascii="Times New Roman" w:hAnsi="Times New Roman"/>
          <w:b/>
          <w:color w:val="1F497D" w:themeColor="text2"/>
          <w:sz w:val="28"/>
        </w:rPr>
        <w:t>Косой</w:t>
      </w:r>
      <w:proofErr w:type="gram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 который жил в заволжских степях у </w:t>
      </w:r>
      <w:proofErr w:type="spellStart"/>
      <w:r w:rsidR="0064771E" w:rsidRPr="00703609">
        <w:rPr>
          <w:rFonts w:ascii="Times New Roman" w:hAnsi="Times New Roman"/>
          <w:color w:val="1F497D" w:themeColor="text2"/>
          <w:sz w:val="28"/>
        </w:rPr>
        <w:t>старцев-нестяжателей</w:t>
      </w:r>
      <w:proofErr w:type="spell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. Он бежал в Литву и прославился там как настоящий ересиарх. </w:t>
      </w:r>
      <w:r w:rsidR="0064771E" w:rsidRPr="00703609">
        <w:rPr>
          <w:rFonts w:ascii="Times New Roman" w:hAnsi="Times New Roman"/>
          <w:b/>
          <w:color w:val="1F497D" w:themeColor="text2"/>
          <w:sz w:val="28"/>
        </w:rPr>
        <w:t xml:space="preserve">Дело дьяка Ивана </w:t>
      </w:r>
      <w:proofErr w:type="spellStart"/>
      <w:r w:rsidR="0064771E" w:rsidRPr="00703609">
        <w:rPr>
          <w:rFonts w:ascii="Times New Roman" w:hAnsi="Times New Roman"/>
          <w:b/>
          <w:color w:val="1F497D" w:themeColor="text2"/>
          <w:sz w:val="28"/>
        </w:rPr>
        <w:t>Висковатого</w:t>
      </w:r>
      <w:proofErr w:type="spellEnd"/>
      <w:r w:rsidR="0064771E" w:rsidRPr="00703609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Его подвергли суду за критику нововведений в иконописи. В 1547 г. после московского пожара по указу царя из Пскова и Новгорода были приглашены иконописцы для восстановления интерьера церквей, которые работали под присмотром протопопа </w:t>
      </w:r>
      <w:proofErr w:type="spellStart"/>
      <w:r w:rsidR="0064771E" w:rsidRPr="00703609">
        <w:rPr>
          <w:rFonts w:ascii="Times New Roman" w:hAnsi="Times New Roman"/>
          <w:color w:val="1F497D" w:themeColor="text2"/>
          <w:sz w:val="28"/>
        </w:rPr>
        <w:t>Сильвестра</w:t>
      </w:r>
      <w:proofErr w:type="spell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. Иван </w:t>
      </w:r>
      <w:proofErr w:type="spellStart"/>
      <w:r w:rsidR="0064771E" w:rsidRPr="00703609">
        <w:rPr>
          <w:rFonts w:ascii="Times New Roman" w:hAnsi="Times New Roman"/>
          <w:color w:val="1F497D" w:themeColor="text2"/>
          <w:sz w:val="28"/>
        </w:rPr>
        <w:t>Висковатый</w:t>
      </w:r>
      <w:proofErr w:type="spellEnd"/>
      <w:r w:rsidR="0064771E" w:rsidRPr="00703609">
        <w:rPr>
          <w:rFonts w:ascii="Times New Roman" w:hAnsi="Times New Roman"/>
          <w:color w:val="1F497D" w:themeColor="text2"/>
          <w:sz w:val="28"/>
        </w:rPr>
        <w:t xml:space="preserve"> заметил отклонения в манере письма от постановлений семи вселенских соборов</w:t>
      </w:r>
      <w:r w:rsidR="005B306E" w:rsidRPr="00703609">
        <w:rPr>
          <w:rFonts w:ascii="Times New Roman" w:hAnsi="Times New Roman"/>
          <w:color w:val="1F497D" w:themeColor="text2"/>
          <w:sz w:val="28"/>
        </w:rPr>
        <w:t>. Иконописцы изображали Бога-Отца в виде седовласого старца, а Спаси</w:t>
      </w:r>
      <w:r w:rsidR="00A803E0" w:rsidRPr="00703609">
        <w:rPr>
          <w:rFonts w:ascii="Times New Roman" w:hAnsi="Times New Roman"/>
          <w:color w:val="1F497D" w:themeColor="text2"/>
          <w:sz w:val="28"/>
        </w:rPr>
        <w:t>теля изображали в виде ангела ил</w:t>
      </w:r>
      <w:r w:rsidR="005B306E" w:rsidRPr="00703609">
        <w:rPr>
          <w:rFonts w:ascii="Times New Roman" w:hAnsi="Times New Roman"/>
          <w:color w:val="1F497D" w:themeColor="text2"/>
          <w:sz w:val="28"/>
        </w:rPr>
        <w:t>и юноши в блестящих доспехах.</w:t>
      </w:r>
      <w:r w:rsidR="00A803E0" w:rsidRPr="00703609">
        <w:rPr>
          <w:rFonts w:ascii="Times New Roman" w:hAnsi="Times New Roman"/>
          <w:color w:val="1F497D" w:themeColor="text2"/>
          <w:sz w:val="28"/>
        </w:rPr>
        <w:t xml:space="preserve"> Иконы в большинстве своем были написаны в виде сложных аллегорических композиций, нередко на богослужебные тексты. Это были такие образы как </w:t>
      </w:r>
      <w:r w:rsidR="00A803E0" w:rsidRPr="00703609">
        <w:rPr>
          <w:rFonts w:ascii="Times New Roman" w:hAnsi="Times New Roman"/>
          <w:b/>
          <w:color w:val="1F497D" w:themeColor="text2"/>
          <w:sz w:val="28"/>
        </w:rPr>
        <w:t>«Символ веры», «Троица в деяниях», «Предвечный Совет»</w:t>
      </w:r>
      <w:r w:rsidR="00A803E0" w:rsidRPr="00703609">
        <w:rPr>
          <w:rFonts w:ascii="Times New Roman" w:hAnsi="Times New Roman"/>
          <w:color w:val="1F497D" w:themeColor="text2"/>
          <w:sz w:val="28"/>
        </w:rPr>
        <w:t xml:space="preserve">. </w:t>
      </w:r>
      <w:r w:rsidR="005B306E" w:rsidRPr="00703609">
        <w:rPr>
          <w:rFonts w:ascii="Times New Roman" w:hAnsi="Times New Roman"/>
          <w:color w:val="1F497D" w:themeColor="text2"/>
          <w:sz w:val="28"/>
        </w:rPr>
        <w:t xml:space="preserve"> Хотя </w:t>
      </w:r>
      <w:proofErr w:type="spellStart"/>
      <w:r w:rsidR="005B306E" w:rsidRPr="00703609">
        <w:rPr>
          <w:rFonts w:ascii="Times New Roman" w:hAnsi="Times New Roman"/>
          <w:color w:val="1F497D" w:themeColor="text2"/>
          <w:sz w:val="28"/>
        </w:rPr>
        <w:t>Висковатый</w:t>
      </w:r>
      <w:proofErr w:type="spellEnd"/>
      <w:r w:rsidR="005B306E" w:rsidRPr="00703609">
        <w:rPr>
          <w:rFonts w:ascii="Times New Roman" w:hAnsi="Times New Roman"/>
          <w:color w:val="1F497D" w:themeColor="text2"/>
          <w:sz w:val="28"/>
        </w:rPr>
        <w:t xml:space="preserve"> был прав, его наказали 3-</w:t>
      </w:r>
      <w:r w:rsidR="00A803E0" w:rsidRPr="00703609">
        <w:rPr>
          <w:rFonts w:ascii="Times New Roman" w:hAnsi="Times New Roman"/>
          <w:color w:val="1F497D" w:themeColor="text2"/>
          <w:sz w:val="28"/>
        </w:rPr>
        <w:t xml:space="preserve">годичной </w:t>
      </w:r>
      <w:proofErr w:type="spellStart"/>
      <w:r w:rsidR="00A803E0" w:rsidRPr="00703609">
        <w:rPr>
          <w:rFonts w:ascii="Times New Roman" w:hAnsi="Times New Roman"/>
          <w:color w:val="1F497D" w:themeColor="text2"/>
          <w:sz w:val="28"/>
        </w:rPr>
        <w:t>епетимией</w:t>
      </w:r>
      <w:proofErr w:type="spellEnd"/>
      <w:r w:rsidR="00A803E0" w:rsidRPr="00703609">
        <w:rPr>
          <w:rFonts w:ascii="Times New Roman" w:hAnsi="Times New Roman"/>
          <w:color w:val="1F497D" w:themeColor="text2"/>
          <w:sz w:val="28"/>
        </w:rPr>
        <w:t xml:space="preserve"> отлучением от Причастия.</w:t>
      </w:r>
      <w:r w:rsidR="005B306E" w:rsidRPr="00703609">
        <w:rPr>
          <w:rFonts w:ascii="Times New Roman" w:hAnsi="Times New Roman"/>
          <w:color w:val="1F497D" w:themeColor="text2"/>
          <w:sz w:val="28"/>
        </w:rPr>
        <w:t xml:space="preserve"> В этой реакции проявилось недовольство тем, что </w:t>
      </w:r>
      <w:proofErr w:type="gramStart"/>
      <w:r w:rsidR="005B306E" w:rsidRPr="00703609">
        <w:rPr>
          <w:rFonts w:ascii="Times New Roman" w:hAnsi="Times New Roman"/>
          <w:color w:val="1F497D" w:themeColor="text2"/>
          <w:sz w:val="28"/>
        </w:rPr>
        <w:t>образованный</w:t>
      </w:r>
      <w:proofErr w:type="gramEnd"/>
      <w:r w:rsidR="005B306E" w:rsidRPr="00703609">
        <w:rPr>
          <w:rFonts w:ascii="Times New Roman" w:hAnsi="Times New Roman"/>
          <w:color w:val="1F497D" w:themeColor="text2"/>
          <w:sz w:val="28"/>
        </w:rPr>
        <w:t xml:space="preserve"> мирян дерзает критиковать священство.</w:t>
      </w:r>
    </w:p>
    <w:p w:rsidR="005B306E" w:rsidRPr="00703609" w:rsidRDefault="005B306E" w:rsidP="008178A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Дело игумена 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Артемия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бывшего игумена Троице-Сергиевой Лавры. Иван Грозный очень хотел заручиться его поддержкой в вопросе о секуляризации церковных земель. Чтобы не ввязываться в политическую игру он в 1552 г. покинул игуменский пост. Его обвинили в приверженности к ереси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Башкина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и Косого. В 1554 г. его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 xml:space="preserve">призвали на церковный собор и </w:t>
      </w:r>
      <w:r w:rsidRPr="00703609">
        <w:rPr>
          <w:rFonts w:ascii="Times New Roman" w:hAnsi="Times New Roman"/>
          <w:color w:val="1F497D" w:themeColor="text2"/>
          <w:sz w:val="28"/>
        </w:rPr>
        <w:lastRenderedPageBreak/>
        <w:t xml:space="preserve">старец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Артемий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выступил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критиком современного состояния нравов. Он был лишен сана и отлучен от церковного общения, его сослали на Соловки, а оттуда он бежал в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Литву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где сблизился с князем Андреем Курбским и становится горячим поборником Православия на территории Речи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Посполитой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>.</w:t>
      </w:r>
    </w:p>
    <w:p w:rsidR="00A803E0" w:rsidRPr="00703609" w:rsidRDefault="00640544" w:rsidP="00F40D20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Учреждение казанской епархии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Казань была присоединена Иваном Грозным в 1552 г. Он заложил </w:t>
      </w:r>
      <w:r w:rsidRPr="00703609">
        <w:rPr>
          <w:rFonts w:ascii="Times New Roman" w:hAnsi="Times New Roman"/>
          <w:b/>
          <w:color w:val="1F497D" w:themeColor="text2"/>
          <w:sz w:val="28"/>
        </w:rPr>
        <w:t>храм Спаса Нерукотворного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на месте своей ставки, а в Казани</w:t>
      </w:r>
      <w:r w:rsidR="00A803E0" w:rsidRPr="00703609">
        <w:rPr>
          <w:rFonts w:ascii="Times New Roman" w:hAnsi="Times New Roman"/>
          <w:color w:val="1F497D" w:themeColor="text2"/>
          <w:sz w:val="28"/>
        </w:rPr>
        <w:t xml:space="preserve"> на месте ханской крепости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r w:rsidRPr="00703609">
        <w:rPr>
          <w:rFonts w:ascii="Times New Roman" w:hAnsi="Times New Roman"/>
          <w:b/>
          <w:color w:val="1F497D" w:themeColor="text2"/>
          <w:sz w:val="28"/>
        </w:rPr>
        <w:t>Благовещенский собор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. В 1555 г митр.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Макарий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открыл в Казани православную епархию. Первый</w:t>
      </w:r>
      <w:r w:rsidR="00A803E0" w:rsidRPr="00703609">
        <w:rPr>
          <w:rFonts w:ascii="Times New Roman" w:hAnsi="Times New Roman"/>
          <w:color w:val="1F497D" w:themeColor="text2"/>
          <w:sz w:val="28"/>
        </w:rPr>
        <w:t xml:space="preserve"> казанский архиепископ – </w:t>
      </w:r>
      <w:proofErr w:type="spellStart"/>
      <w:r w:rsidR="00A803E0" w:rsidRPr="00703609">
        <w:rPr>
          <w:rFonts w:ascii="Times New Roman" w:hAnsi="Times New Roman"/>
          <w:b/>
          <w:color w:val="1F497D" w:themeColor="text2"/>
          <w:sz w:val="28"/>
        </w:rPr>
        <w:t>свт</w:t>
      </w:r>
      <w:proofErr w:type="spellEnd"/>
      <w:r w:rsidR="00A803E0" w:rsidRPr="00703609">
        <w:rPr>
          <w:rFonts w:ascii="Times New Roman" w:hAnsi="Times New Roman"/>
          <w:b/>
          <w:color w:val="1F497D" w:themeColor="text2"/>
          <w:sz w:val="28"/>
        </w:rPr>
        <w:t>. Гурий</w:t>
      </w:r>
      <w:r w:rsidR="00A803E0" w:rsidRPr="00703609">
        <w:rPr>
          <w:rFonts w:ascii="Times New Roman" w:hAnsi="Times New Roman"/>
          <w:color w:val="1F497D" w:themeColor="text2"/>
          <w:sz w:val="28"/>
        </w:rPr>
        <w:t xml:space="preserve"> (</w:t>
      </w:r>
      <w:proofErr w:type="gramStart"/>
      <w:r w:rsidR="00A803E0" w:rsidRPr="00703609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="00A803E0" w:rsidRPr="00703609">
        <w:rPr>
          <w:rFonts w:ascii="Times New Roman" w:hAnsi="Times New Roman"/>
          <w:color w:val="1F497D" w:themeColor="text2"/>
          <w:sz w:val="28"/>
        </w:rPr>
        <w:t xml:space="preserve"> миру Григорий) происходивший из дворянской фамилии </w:t>
      </w:r>
      <w:proofErr w:type="spellStart"/>
      <w:r w:rsidR="00A803E0" w:rsidRPr="00703609">
        <w:rPr>
          <w:rFonts w:ascii="Times New Roman" w:hAnsi="Times New Roman"/>
          <w:b/>
          <w:color w:val="1F497D" w:themeColor="text2"/>
          <w:sz w:val="28"/>
        </w:rPr>
        <w:t>Руготиных</w:t>
      </w:r>
      <w:proofErr w:type="spellEnd"/>
      <w:r w:rsidR="00A803E0" w:rsidRPr="00703609">
        <w:rPr>
          <w:rFonts w:ascii="Times New Roman" w:hAnsi="Times New Roman"/>
          <w:color w:val="1F497D" w:themeColor="text2"/>
          <w:sz w:val="28"/>
        </w:rPr>
        <w:t>.</w:t>
      </w:r>
      <w:r w:rsidR="00F40D20" w:rsidRPr="00703609">
        <w:rPr>
          <w:rFonts w:ascii="Times New Roman" w:hAnsi="Times New Roman"/>
          <w:color w:val="1F497D" w:themeColor="text2"/>
          <w:sz w:val="28"/>
        </w:rPr>
        <w:t xml:space="preserve"> Скончался великий подвижник и апостол Казанского края почти одновременно со св. митр. </w:t>
      </w:r>
      <w:proofErr w:type="spellStart"/>
      <w:r w:rsidR="00F40D20" w:rsidRPr="00703609">
        <w:rPr>
          <w:rFonts w:ascii="Times New Roman" w:hAnsi="Times New Roman"/>
          <w:color w:val="1F497D" w:themeColor="text2"/>
          <w:sz w:val="28"/>
        </w:rPr>
        <w:t>Макарием</w:t>
      </w:r>
      <w:proofErr w:type="spellEnd"/>
      <w:r w:rsidR="00F40D20" w:rsidRPr="00703609">
        <w:rPr>
          <w:rFonts w:ascii="Times New Roman" w:hAnsi="Times New Roman"/>
          <w:color w:val="1F497D" w:themeColor="text2"/>
          <w:sz w:val="28"/>
        </w:rPr>
        <w:t xml:space="preserve"> – 4 декабря 1563 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31 декабря 1563 г. умирает митр.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Макарий</w:t>
      </w:r>
      <w:proofErr w:type="spellEnd"/>
      <w:r w:rsidR="00233987" w:rsidRPr="00703609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7B5531" w:rsidRPr="00703609" w:rsidRDefault="00233987" w:rsidP="008178A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t>В</w:t>
      </w:r>
      <w:r w:rsidR="00640544" w:rsidRPr="00703609">
        <w:rPr>
          <w:rFonts w:ascii="Times New Roman" w:hAnsi="Times New Roman"/>
          <w:b/>
          <w:color w:val="1F497D" w:themeColor="text2"/>
          <w:sz w:val="28"/>
        </w:rPr>
        <w:t xml:space="preserve"> февр. 1564 г.</w:t>
      </w:r>
      <w:r w:rsidR="00640544" w:rsidRPr="00703609">
        <w:rPr>
          <w:rFonts w:ascii="Times New Roman" w:hAnsi="Times New Roman"/>
          <w:color w:val="1F497D" w:themeColor="text2"/>
          <w:sz w:val="28"/>
        </w:rPr>
        <w:t xml:space="preserve"> в Москве состоялся церковный собор, царь обязал митрополита отныне носить белый клобук.</w:t>
      </w:r>
      <w:r w:rsidR="00F40D20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r w:rsidR="007B5531" w:rsidRPr="00703609">
        <w:rPr>
          <w:rFonts w:ascii="Times New Roman" w:hAnsi="Times New Roman"/>
          <w:color w:val="1F497D" w:themeColor="text2"/>
          <w:sz w:val="28"/>
        </w:rPr>
        <w:t xml:space="preserve">Ранее московские святители из русских – </w:t>
      </w:r>
      <w:proofErr w:type="spellStart"/>
      <w:r w:rsidR="007B5531" w:rsidRPr="00703609">
        <w:rPr>
          <w:rFonts w:ascii="Times New Roman" w:hAnsi="Times New Roman"/>
          <w:color w:val="1F497D" w:themeColor="text2"/>
          <w:sz w:val="28"/>
        </w:rPr>
        <w:t>свв</w:t>
      </w:r>
      <w:proofErr w:type="spellEnd"/>
      <w:r w:rsidR="007B5531" w:rsidRPr="00703609">
        <w:rPr>
          <w:rFonts w:ascii="Times New Roman" w:hAnsi="Times New Roman"/>
          <w:color w:val="1F497D" w:themeColor="text2"/>
          <w:sz w:val="28"/>
        </w:rPr>
        <w:t xml:space="preserve">. Петр и Алексий носили именно клобук белого цвета. Позднее под влиянием митрополитов-греков, </w:t>
      </w:r>
      <w:proofErr w:type="spellStart"/>
      <w:r w:rsidR="007B5531" w:rsidRPr="00703609">
        <w:rPr>
          <w:rFonts w:ascii="Times New Roman" w:hAnsi="Times New Roman"/>
          <w:color w:val="1F497D" w:themeColor="text2"/>
          <w:sz w:val="28"/>
        </w:rPr>
        <w:t>Предстоятели</w:t>
      </w:r>
      <w:proofErr w:type="spellEnd"/>
      <w:r w:rsidR="007B5531" w:rsidRPr="00703609">
        <w:rPr>
          <w:rFonts w:ascii="Times New Roman" w:hAnsi="Times New Roman"/>
          <w:color w:val="1F497D" w:themeColor="text2"/>
          <w:sz w:val="28"/>
        </w:rPr>
        <w:t xml:space="preserve"> Русской Церкви вновь стали носить клобук черного цвета. Белый клобук сохранялся лишь у Новгородских Владык. </w:t>
      </w:r>
      <w:proofErr w:type="spellStart"/>
      <w:r w:rsidR="007B5531" w:rsidRPr="00703609">
        <w:rPr>
          <w:rFonts w:ascii="Times New Roman" w:hAnsi="Times New Roman"/>
          <w:color w:val="1F497D" w:themeColor="text2"/>
          <w:sz w:val="28"/>
        </w:rPr>
        <w:t>Макарий</w:t>
      </w:r>
      <w:proofErr w:type="spellEnd"/>
      <w:r w:rsidR="007B5531" w:rsidRPr="00703609">
        <w:rPr>
          <w:rFonts w:ascii="Times New Roman" w:hAnsi="Times New Roman"/>
          <w:color w:val="1F497D" w:themeColor="text2"/>
          <w:sz w:val="28"/>
        </w:rPr>
        <w:t xml:space="preserve"> прежде бывший архиепископом Новгородским сохранил белый клобук и после </w:t>
      </w:r>
      <w:proofErr w:type="spellStart"/>
      <w:r w:rsidR="007B5531" w:rsidRPr="00703609">
        <w:rPr>
          <w:rFonts w:ascii="Times New Roman" w:hAnsi="Times New Roman"/>
          <w:color w:val="1F497D" w:themeColor="text2"/>
          <w:sz w:val="28"/>
        </w:rPr>
        <w:t>поставления</w:t>
      </w:r>
      <w:proofErr w:type="spellEnd"/>
      <w:r w:rsidR="007B5531" w:rsidRPr="00703609">
        <w:rPr>
          <w:rFonts w:ascii="Times New Roman" w:hAnsi="Times New Roman"/>
          <w:color w:val="1F497D" w:themeColor="text2"/>
          <w:sz w:val="28"/>
        </w:rPr>
        <w:t xml:space="preserve"> на митрополию. Теперь эта прерогатива была закреплена за митрополитами всея Руси специальным соборным актом. </w:t>
      </w:r>
      <w:r w:rsidR="00640544" w:rsidRPr="00703609">
        <w:rPr>
          <w:rFonts w:ascii="Times New Roman" w:hAnsi="Times New Roman"/>
          <w:color w:val="1F497D" w:themeColor="text2"/>
          <w:sz w:val="28"/>
        </w:rPr>
        <w:t xml:space="preserve"> Новым митрополитом был избран </w:t>
      </w:r>
      <w:r w:rsidR="00640544" w:rsidRPr="00703609">
        <w:rPr>
          <w:rFonts w:ascii="Times New Roman" w:hAnsi="Times New Roman"/>
          <w:b/>
          <w:color w:val="1F497D" w:themeColor="text2"/>
          <w:sz w:val="28"/>
        </w:rPr>
        <w:t>иеромонах Чудова монастыря Афанасий.</w:t>
      </w:r>
      <w:r w:rsidR="00640544" w:rsidRPr="00703609">
        <w:rPr>
          <w:rFonts w:ascii="Times New Roman" w:hAnsi="Times New Roman"/>
          <w:color w:val="1F497D" w:themeColor="text2"/>
          <w:sz w:val="28"/>
        </w:rPr>
        <w:t xml:space="preserve"> Он защищал тех, кого царь подвергал репрессиям. Тогда Иван Грозный оставил столицу и ушел в Александровскую слободу. </w:t>
      </w:r>
      <w:r w:rsidR="00640544" w:rsidRPr="00703609">
        <w:rPr>
          <w:rFonts w:ascii="Times New Roman" w:hAnsi="Times New Roman"/>
          <w:b/>
          <w:color w:val="1F497D" w:themeColor="text2"/>
          <w:sz w:val="28"/>
        </w:rPr>
        <w:t xml:space="preserve">Оттуда он </w:t>
      </w:r>
      <w:proofErr w:type="spellStart"/>
      <w:r w:rsidR="00640544" w:rsidRPr="00703609">
        <w:rPr>
          <w:rFonts w:ascii="Times New Roman" w:hAnsi="Times New Roman"/>
          <w:b/>
          <w:color w:val="1F497D" w:themeColor="text2"/>
          <w:sz w:val="28"/>
        </w:rPr>
        <w:t>присал</w:t>
      </w:r>
      <w:proofErr w:type="spellEnd"/>
      <w:r w:rsidR="00640544" w:rsidRPr="00703609">
        <w:rPr>
          <w:rFonts w:ascii="Times New Roman" w:hAnsi="Times New Roman"/>
          <w:b/>
          <w:color w:val="1F497D" w:themeColor="text2"/>
          <w:sz w:val="28"/>
        </w:rPr>
        <w:t xml:space="preserve"> 2 грамоты</w:t>
      </w:r>
      <w:r w:rsidR="00640544" w:rsidRPr="00703609">
        <w:rPr>
          <w:rFonts w:ascii="Times New Roman" w:hAnsi="Times New Roman"/>
          <w:color w:val="1F497D" w:themeColor="text2"/>
          <w:sz w:val="28"/>
        </w:rPr>
        <w:t xml:space="preserve">: одну боярам и митр. Афанасию другую к </w:t>
      </w:r>
      <w:proofErr w:type="gramStart"/>
      <w:r w:rsidR="00640544" w:rsidRPr="00703609">
        <w:rPr>
          <w:rFonts w:ascii="Times New Roman" w:hAnsi="Times New Roman"/>
          <w:color w:val="1F497D" w:themeColor="text2"/>
          <w:sz w:val="28"/>
        </w:rPr>
        <w:t>народу</w:t>
      </w:r>
      <w:proofErr w:type="gramEnd"/>
      <w:r w:rsidR="007B5531" w:rsidRPr="00703609">
        <w:rPr>
          <w:rFonts w:ascii="Times New Roman" w:hAnsi="Times New Roman"/>
          <w:color w:val="1F497D" w:themeColor="text2"/>
          <w:sz w:val="28"/>
        </w:rPr>
        <w:t xml:space="preserve"> которая объявляла, что на простых людей царь гнева не держит</w:t>
      </w:r>
      <w:r w:rsidR="00640544" w:rsidRPr="00703609">
        <w:rPr>
          <w:rFonts w:ascii="Times New Roman" w:hAnsi="Times New Roman"/>
          <w:color w:val="1F497D" w:themeColor="text2"/>
          <w:sz w:val="28"/>
        </w:rPr>
        <w:t xml:space="preserve">. В слободу </w:t>
      </w:r>
      <w:proofErr w:type="gramStart"/>
      <w:r w:rsidR="00640544" w:rsidRPr="00703609">
        <w:rPr>
          <w:rFonts w:ascii="Times New Roman" w:hAnsi="Times New Roman"/>
          <w:color w:val="1F497D" w:themeColor="text2"/>
          <w:sz w:val="28"/>
        </w:rPr>
        <w:t>отправляется посольство и царя умоляют</w:t>
      </w:r>
      <w:proofErr w:type="gramEnd"/>
      <w:r w:rsidR="00640544" w:rsidRPr="00703609">
        <w:rPr>
          <w:rFonts w:ascii="Times New Roman" w:hAnsi="Times New Roman"/>
          <w:color w:val="1F497D" w:themeColor="text2"/>
          <w:sz w:val="28"/>
        </w:rPr>
        <w:t xml:space="preserve"> вернуться на царство. Царь возвращается с условием, что митрополит не будет больше вмешиваться в государственные дела.</w:t>
      </w:r>
    </w:p>
    <w:p w:rsidR="007B5531" w:rsidRPr="00703609" w:rsidRDefault="007B5531" w:rsidP="008178A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b/>
          <w:color w:val="1F497D" w:themeColor="text2"/>
          <w:sz w:val="28"/>
        </w:rPr>
        <w:lastRenderedPageBreak/>
        <w:t>В начале 1565 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r w:rsidR="00327306" w:rsidRPr="00703609">
        <w:rPr>
          <w:rFonts w:ascii="Times New Roman" w:hAnsi="Times New Roman"/>
          <w:color w:val="1F497D" w:themeColor="text2"/>
          <w:sz w:val="28"/>
        </w:rPr>
        <w:t xml:space="preserve">последовало учреждение опричнины. Все государство было разделено на две части – Опричнину и </w:t>
      </w:r>
      <w:proofErr w:type="gramStart"/>
      <w:r w:rsidR="00327306" w:rsidRPr="00703609">
        <w:rPr>
          <w:rFonts w:ascii="Times New Roman" w:hAnsi="Times New Roman"/>
          <w:color w:val="1F497D" w:themeColor="text2"/>
          <w:sz w:val="28"/>
        </w:rPr>
        <w:t>Земщину</w:t>
      </w:r>
      <w:proofErr w:type="gramEnd"/>
      <w:r w:rsidR="00327306" w:rsidRPr="00703609">
        <w:rPr>
          <w:rFonts w:ascii="Times New Roman" w:hAnsi="Times New Roman"/>
          <w:color w:val="1F497D" w:themeColor="text2"/>
          <w:sz w:val="28"/>
        </w:rPr>
        <w:t>.</w:t>
      </w:r>
    </w:p>
    <w:p w:rsidR="0096583E" w:rsidRPr="00703609" w:rsidRDefault="00640544" w:rsidP="008178A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 Митрополит Афанасий попытался настаивать на отмене опричнины</w:t>
      </w:r>
      <w:r w:rsidR="0096583E" w:rsidRPr="00703609">
        <w:rPr>
          <w:rFonts w:ascii="Times New Roman" w:hAnsi="Times New Roman"/>
          <w:color w:val="1F497D" w:themeColor="text2"/>
          <w:sz w:val="28"/>
        </w:rPr>
        <w:t xml:space="preserve"> и ух</w:t>
      </w:r>
      <w:r w:rsidR="00327306" w:rsidRPr="00703609">
        <w:rPr>
          <w:rFonts w:ascii="Times New Roman" w:hAnsi="Times New Roman"/>
          <w:color w:val="1F497D" w:themeColor="text2"/>
          <w:sz w:val="28"/>
        </w:rPr>
        <w:t xml:space="preserve">одит на покой в </w:t>
      </w:r>
      <w:proofErr w:type="spellStart"/>
      <w:r w:rsidR="00327306" w:rsidRPr="00703609">
        <w:rPr>
          <w:rFonts w:ascii="Times New Roman" w:hAnsi="Times New Roman"/>
          <w:color w:val="1F497D" w:themeColor="text2"/>
          <w:sz w:val="28"/>
        </w:rPr>
        <w:t>Чудов</w:t>
      </w:r>
      <w:proofErr w:type="spellEnd"/>
      <w:r w:rsidR="00327306" w:rsidRPr="00703609">
        <w:rPr>
          <w:rFonts w:ascii="Times New Roman" w:hAnsi="Times New Roman"/>
          <w:color w:val="1F497D" w:themeColor="text2"/>
          <w:sz w:val="28"/>
        </w:rPr>
        <w:t xml:space="preserve"> монастырь в1566 г.</w:t>
      </w:r>
      <w:r w:rsidR="0096583E" w:rsidRPr="00703609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C23028" w:rsidRPr="00703609" w:rsidRDefault="0096583E" w:rsidP="004236AB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Свщмч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>. Филипп (</w:t>
      </w:r>
      <w:proofErr w:type="spellStart"/>
      <w:r w:rsidRPr="00703609">
        <w:rPr>
          <w:rFonts w:ascii="Times New Roman" w:hAnsi="Times New Roman"/>
          <w:b/>
          <w:color w:val="1F497D" w:themeColor="text2"/>
          <w:sz w:val="28"/>
        </w:rPr>
        <w:t>Колычев</w:t>
      </w:r>
      <w:proofErr w:type="spellEnd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)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митрополит Московский. Игумен Соловецкого монастыря, выходец из боярской семьи. Родился 1507 г. Его родственники участвовали в заговоре против Елены Глинской и Филипп в 30 лет вынужден был бежать на Соловки в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Анзерский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скит. 10 лет спустя он становится игуменом и </w:t>
      </w:r>
      <w:r w:rsidRPr="00703609">
        <w:rPr>
          <w:rFonts w:ascii="Times New Roman" w:hAnsi="Times New Roman"/>
          <w:b/>
          <w:color w:val="1F497D" w:themeColor="text2"/>
          <w:sz w:val="28"/>
        </w:rPr>
        <w:t>20 июня 1566 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царь вынудил его принять митрополичий сан. Через год царь показал </w:t>
      </w:r>
      <w:r w:rsidRPr="00703609">
        <w:rPr>
          <w:rFonts w:ascii="Times New Roman" w:hAnsi="Times New Roman"/>
          <w:b/>
          <w:color w:val="1F497D" w:themeColor="text2"/>
          <w:sz w:val="28"/>
        </w:rPr>
        <w:t>письмо Сигизмунда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якобы уличающее московских бояр в </w:t>
      </w:r>
      <w:proofErr w:type="gramStart"/>
      <w:r w:rsidRPr="00703609">
        <w:rPr>
          <w:rFonts w:ascii="Times New Roman" w:hAnsi="Times New Roman"/>
          <w:color w:val="1F497D" w:themeColor="text2"/>
          <w:sz w:val="28"/>
        </w:rPr>
        <w:t>измене</w:t>
      </w:r>
      <w:proofErr w:type="gramEnd"/>
      <w:r w:rsidRPr="00703609">
        <w:rPr>
          <w:rFonts w:ascii="Times New Roman" w:hAnsi="Times New Roman"/>
          <w:color w:val="1F497D" w:themeColor="text2"/>
          <w:sz w:val="28"/>
        </w:rPr>
        <w:t xml:space="preserve"> и возобновились казни. Митрополит прислал царю обличительное письмо </w:t>
      </w:r>
      <w:r w:rsidR="00640544" w:rsidRPr="00703609">
        <w:rPr>
          <w:rFonts w:ascii="Times New Roman" w:hAnsi="Times New Roman"/>
          <w:color w:val="1F497D" w:themeColor="text2"/>
          <w:sz w:val="28"/>
        </w:rPr>
        <w:t xml:space="preserve"> 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(филькина грамота). В </w:t>
      </w:r>
      <w:r w:rsidRPr="00703609">
        <w:rPr>
          <w:rFonts w:ascii="Times New Roman" w:hAnsi="Times New Roman"/>
          <w:b/>
          <w:color w:val="1F497D" w:themeColor="text2"/>
          <w:sz w:val="28"/>
        </w:rPr>
        <w:t>воскресенье</w:t>
      </w:r>
      <w:proofErr w:type="gramStart"/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В</w:t>
      </w:r>
      <w:proofErr w:type="gramEnd"/>
      <w:r w:rsidRPr="00703609">
        <w:rPr>
          <w:rFonts w:ascii="Times New Roman" w:hAnsi="Times New Roman"/>
          <w:b/>
          <w:color w:val="1F497D" w:themeColor="text2"/>
          <w:sz w:val="28"/>
        </w:rPr>
        <w:t>ел. Поста</w:t>
      </w:r>
      <w:r w:rsidR="00327306" w:rsidRPr="00703609">
        <w:rPr>
          <w:rFonts w:ascii="Times New Roman" w:hAnsi="Times New Roman"/>
          <w:b/>
          <w:color w:val="1F497D" w:themeColor="text2"/>
          <w:sz w:val="28"/>
        </w:rPr>
        <w:t xml:space="preserve"> 22 марта</w:t>
      </w:r>
      <w:r w:rsidRPr="00703609">
        <w:rPr>
          <w:rFonts w:ascii="Times New Roman" w:hAnsi="Times New Roman"/>
          <w:b/>
          <w:color w:val="1F497D" w:themeColor="text2"/>
          <w:sz w:val="28"/>
        </w:rPr>
        <w:t xml:space="preserve"> 1568 г.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митрополит обратился к царю с публичным обличением. Это произошло </w:t>
      </w:r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во время богослужения в Успенском соборе. Против митр. Филиппа составилась </w:t>
      </w:r>
      <w:proofErr w:type="gramStart"/>
      <w:r w:rsidR="00C23028" w:rsidRPr="00703609">
        <w:rPr>
          <w:rFonts w:ascii="Times New Roman" w:hAnsi="Times New Roman"/>
          <w:color w:val="1F497D" w:themeColor="text2"/>
          <w:sz w:val="28"/>
        </w:rPr>
        <w:t>оппозиция</w:t>
      </w:r>
      <w:proofErr w:type="gramEnd"/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в которую оказался вовлечен </w:t>
      </w:r>
      <w:r w:rsidR="00C23028" w:rsidRPr="00703609">
        <w:rPr>
          <w:rFonts w:ascii="Times New Roman" w:hAnsi="Times New Roman"/>
          <w:b/>
          <w:color w:val="1F497D" w:themeColor="text2"/>
          <w:sz w:val="28"/>
        </w:rPr>
        <w:t xml:space="preserve">архиепископ Пимен Новгородский, </w:t>
      </w:r>
      <w:proofErr w:type="spellStart"/>
      <w:r w:rsidR="00C23028" w:rsidRPr="00703609">
        <w:rPr>
          <w:rFonts w:ascii="Times New Roman" w:hAnsi="Times New Roman"/>
          <w:b/>
          <w:color w:val="1F497D" w:themeColor="text2"/>
          <w:sz w:val="28"/>
        </w:rPr>
        <w:t>Филофей</w:t>
      </w:r>
      <w:proofErr w:type="spellEnd"/>
      <w:r w:rsidR="00C23028" w:rsidRPr="00703609">
        <w:rPr>
          <w:rFonts w:ascii="Times New Roman" w:hAnsi="Times New Roman"/>
          <w:b/>
          <w:color w:val="1F497D" w:themeColor="text2"/>
          <w:sz w:val="28"/>
        </w:rPr>
        <w:t xml:space="preserve"> Рязанский, </w:t>
      </w:r>
      <w:proofErr w:type="spellStart"/>
      <w:r w:rsidR="00C23028" w:rsidRPr="00703609">
        <w:rPr>
          <w:rFonts w:ascii="Times New Roman" w:hAnsi="Times New Roman"/>
          <w:b/>
          <w:color w:val="1F497D" w:themeColor="text2"/>
          <w:sz w:val="28"/>
        </w:rPr>
        <w:t>Пафнутий</w:t>
      </w:r>
      <w:proofErr w:type="spellEnd"/>
      <w:r w:rsidR="00C23028" w:rsidRPr="00703609">
        <w:rPr>
          <w:rFonts w:ascii="Times New Roman" w:hAnsi="Times New Roman"/>
          <w:b/>
          <w:color w:val="1F497D" w:themeColor="text2"/>
          <w:sz w:val="28"/>
        </w:rPr>
        <w:t xml:space="preserve"> Суздальский и царский духовник протопоп </w:t>
      </w:r>
      <w:proofErr w:type="spellStart"/>
      <w:r w:rsidR="00C23028" w:rsidRPr="00703609">
        <w:rPr>
          <w:rFonts w:ascii="Times New Roman" w:hAnsi="Times New Roman"/>
          <w:b/>
          <w:color w:val="1F497D" w:themeColor="text2"/>
          <w:sz w:val="28"/>
        </w:rPr>
        <w:t>Евстафий</w:t>
      </w:r>
      <w:proofErr w:type="spellEnd"/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. Но Филипп снова обличил царя в Успенском соборе и выразил готовность принять мученическую смерть. Митрополита обвинили в содомском грехе, главным обвинителем выступил Пимен Новгородский. </w:t>
      </w:r>
      <w:r w:rsidR="00C23028" w:rsidRPr="00703609">
        <w:rPr>
          <w:rFonts w:ascii="Times New Roman" w:hAnsi="Times New Roman"/>
          <w:b/>
          <w:color w:val="1F497D" w:themeColor="text2"/>
          <w:sz w:val="28"/>
        </w:rPr>
        <w:t>28 июля</w:t>
      </w:r>
      <w:r w:rsidR="00327306" w:rsidRPr="00703609">
        <w:rPr>
          <w:rFonts w:ascii="Times New Roman" w:hAnsi="Times New Roman"/>
          <w:b/>
          <w:color w:val="1F497D" w:themeColor="text2"/>
          <w:sz w:val="28"/>
        </w:rPr>
        <w:t xml:space="preserve"> 1568</w:t>
      </w:r>
      <w:r w:rsidR="007D3BF2" w:rsidRPr="00703609">
        <w:rPr>
          <w:rFonts w:ascii="Times New Roman" w:hAnsi="Times New Roman"/>
          <w:color w:val="1F497D" w:themeColor="text2"/>
          <w:sz w:val="28"/>
        </w:rPr>
        <w:t xml:space="preserve"> митрополит о</w:t>
      </w:r>
      <w:r w:rsidR="00C23028" w:rsidRPr="00703609">
        <w:rPr>
          <w:rFonts w:ascii="Times New Roman" w:hAnsi="Times New Roman"/>
          <w:color w:val="1F497D" w:themeColor="text2"/>
          <w:sz w:val="28"/>
        </w:rPr>
        <w:t>бличил опричника одетого в татарскую шапку</w:t>
      </w:r>
      <w:r w:rsidR="00327306" w:rsidRPr="00703609">
        <w:rPr>
          <w:rFonts w:ascii="Times New Roman" w:hAnsi="Times New Roman"/>
          <w:color w:val="1F497D" w:themeColor="text2"/>
          <w:sz w:val="28"/>
        </w:rPr>
        <w:t xml:space="preserve"> в </w:t>
      </w:r>
      <w:proofErr w:type="gramStart"/>
      <w:r w:rsidR="00327306" w:rsidRPr="00703609">
        <w:rPr>
          <w:rFonts w:ascii="Times New Roman" w:hAnsi="Times New Roman"/>
          <w:color w:val="1F497D" w:themeColor="text2"/>
          <w:sz w:val="28"/>
        </w:rPr>
        <w:t>том</w:t>
      </w:r>
      <w:proofErr w:type="gramEnd"/>
      <w:r w:rsidR="00327306" w:rsidRPr="00703609">
        <w:rPr>
          <w:rFonts w:ascii="Times New Roman" w:hAnsi="Times New Roman"/>
          <w:color w:val="1F497D" w:themeColor="text2"/>
          <w:sz w:val="28"/>
        </w:rPr>
        <w:t xml:space="preserve"> что он не снял ее во время чтения Евангелия на крестном ходе</w:t>
      </w:r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и царь объявил о лишении царской милости митрополита. </w:t>
      </w:r>
      <w:r w:rsidR="00C23028" w:rsidRPr="00703609">
        <w:rPr>
          <w:rFonts w:ascii="Times New Roman" w:hAnsi="Times New Roman"/>
          <w:b/>
          <w:color w:val="1F497D" w:themeColor="text2"/>
          <w:sz w:val="28"/>
        </w:rPr>
        <w:t>8 ноября</w:t>
      </w:r>
      <w:r w:rsidR="007D3BF2" w:rsidRPr="00703609">
        <w:rPr>
          <w:rFonts w:ascii="Times New Roman" w:hAnsi="Times New Roman"/>
          <w:b/>
          <w:color w:val="1F497D" w:themeColor="text2"/>
          <w:sz w:val="28"/>
        </w:rPr>
        <w:t xml:space="preserve"> 1569 г.</w:t>
      </w:r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во время литургии в Успенском соборе опричник </w:t>
      </w:r>
      <w:proofErr w:type="spellStart"/>
      <w:r w:rsidR="00C23028" w:rsidRPr="00703609">
        <w:rPr>
          <w:rFonts w:ascii="Times New Roman" w:hAnsi="Times New Roman"/>
          <w:color w:val="1F497D" w:themeColor="text2"/>
          <w:sz w:val="28"/>
        </w:rPr>
        <w:t>Басманов</w:t>
      </w:r>
      <w:proofErr w:type="spellEnd"/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прочел народу соборный приговор о низложении митрополита, с него сорвали архиерейские облачения и отвели в Богоявленский </w:t>
      </w:r>
      <w:proofErr w:type="gramStart"/>
      <w:r w:rsidR="00C23028" w:rsidRPr="00703609">
        <w:rPr>
          <w:rFonts w:ascii="Times New Roman" w:hAnsi="Times New Roman"/>
          <w:color w:val="1F497D" w:themeColor="text2"/>
          <w:sz w:val="28"/>
        </w:rPr>
        <w:t>монастырь</w:t>
      </w:r>
      <w:proofErr w:type="gramEnd"/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г</w:t>
      </w:r>
      <w:r w:rsidR="004236AB" w:rsidRPr="00703609">
        <w:rPr>
          <w:rFonts w:ascii="Times New Roman" w:hAnsi="Times New Roman"/>
          <w:color w:val="1F497D" w:themeColor="text2"/>
          <w:sz w:val="28"/>
        </w:rPr>
        <w:t xml:space="preserve">де неделю продержали в оковах. </w:t>
      </w:r>
      <w:r w:rsidR="004236AB" w:rsidRPr="00703609">
        <w:rPr>
          <w:rFonts w:ascii="Times New Roman" w:hAnsi="Times New Roman"/>
          <w:b/>
          <w:color w:val="1F497D" w:themeColor="text2"/>
          <w:sz w:val="28"/>
        </w:rPr>
        <w:t>23 декабря</w:t>
      </w:r>
      <w:r w:rsidR="00C23028" w:rsidRPr="00703609">
        <w:rPr>
          <w:rFonts w:ascii="Times New Roman" w:hAnsi="Times New Roman"/>
          <w:b/>
          <w:color w:val="1F497D" w:themeColor="text2"/>
          <w:sz w:val="28"/>
        </w:rPr>
        <w:t xml:space="preserve"> 1569</w:t>
      </w:r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г. </w:t>
      </w:r>
      <w:proofErr w:type="spellStart"/>
      <w:r w:rsidR="00C23028" w:rsidRPr="00703609">
        <w:rPr>
          <w:rFonts w:ascii="Times New Roman" w:hAnsi="Times New Roman"/>
          <w:color w:val="1F497D" w:themeColor="text2"/>
          <w:sz w:val="28"/>
        </w:rPr>
        <w:t>Малюта</w:t>
      </w:r>
      <w:proofErr w:type="spellEnd"/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Скуратов посетил </w:t>
      </w:r>
      <w:proofErr w:type="spellStart"/>
      <w:r w:rsidR="00C23028" w:rsidRPr="00703609">
        <w:rPr>
          <w:rFonts w:ascii="Times New Roman" w:hAnsi="Times New Roman"/>
          <w:color w:val="1F497D" w:themeColor="text2"/>
          <w:sz w:val="28"/>
        </w:rPr>
        <w:t>Отрочь</w:t>
      </w:r>
      <w:proofErr w:type="spellEnd"/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монастырь где был заключе</w:t>
      </w:r>
      <w:r w:rsidR="004236AB" w:rsidRPr="00703609">
        <w:rPr>
          <w:rFonts w:ascii="Times New Roman" w:hAnsi="Times New Roman"/>
          <w:color w:val="1F497D" w:themeColor="text2"/>
          <w:sz w:val="28"/>
        </w:rPr>
        <w:t>н Филипп и объявил что тот умер «от неуставного келейного зноя». В тот же день</w:t>
      </w:r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тело митр. Филиппа было предано погребению. </w:t>
      </w:r>
      <w:r w:rsidR="00C23028" w:rsidRPr="00703609">
        <w:rPr>
          <w:rFonts w:ascii="Times New Roman" w:hAnsi="Times New Roman"/>
          <w:b/>
          <w:color w:val="1F497D" w:themeColor="text2"/>
          <w:sz w:val="28"/>
        </w:rPr>
        <w:t>В 1591 г.</w:t>
      </w:r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при царе Феодоре митр. Филипп был прославлен в лике святых, мощи позднее </w:t>
      </w:r>
      <w:proofErr w:type="spellStart"/>
      <w:r w:rsidR="00C23028" w:rsidRPr="00703609">
        <w:rPr>
          <w:rFonts w:ascii="Times New Roman" w:hAnsi="Times New Roman"/>
          <w:b/>
          <w:color w:val="1F497D" w:themeColor="text2"/>
          <w:sz w:val="28"/>
        </w:rPr>
        <w:t>патр</w:t>
      </w:r>
      <w:proofErr w:type="spellEnd"/>
      <w:r w:rsidR="00C23028" w:rsidRPr="00703609">
        <w:rPr>
          <w:rFonts w:ascii="Times New Roman" w:hAnsi="Times New Roman"/>
          <w:b/>
          <w:color w:val="1F497D" w:themeColor="text2"/>
          <w:sz w:val="28"/>
        </w:rPr>
        <w:t>. Иовом</w:t>
      </w:r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были </w:t>
      </w:r>
      <w:r w:rsidR="00C23028" w:rsidRPr="00703609">
        <w:rPr>
          <w:rFonts w:ascii="Times New Roman" w:hAnsi="Times New Roman"/>
          <w:color w:val="1F497D" w:themeColor="text2"/>
          <w:sz w:val="28"/>
        </w:rPr>
        <w:lastRenderedPageBreak/>
        <w:t xml:space="preserve">перенесены из </w:t>
      </w:r>
      <w:proofErr w:type="spellStart"/>
      <w:r w:rsidR="00C23028" w:rsidRPr="00703609">
        <w:rPr>
          <w:rFonts w:ascii="Times New Roman" w:hAnsi="Times New Roman"/>
          <w:color w:val="1F497D" w:themeColor="text2"/>
          <w:sz w:val="28"/>
        </w:rPr>
        <w:t>Отрочь</w:t>
      </w:r>
      <w:proofErr w:type="spellEnd"/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монастыря сначала на </w:t>
      </w:r>
      <w:proofErr w:type="gramStart"/>
      <w:r w:rsidR="00C23028" w:rsidRPr="00703609">
        <w:rPr>
          <w:rFonts w:ascii="Times New Roman" w:hAnsi="Times New Roman"/>
          <w:color w:val="1F497D" w:themeColor="text2"/>
          <w:sz w:val="28"/>
        </w:rPr>
        <w:t>Соловки</w:t>
      </w:r>
      <w:proofErr w:type="gramEnd"/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а затем в </w:t>
      </w:r>
      <w:r w:rsidR="00C23028" w:rsidRPr="00703609">
        <w:rPr>
          <w:rFonts w:ascii="Times New Roman" w:hAnsi="Times New Roman"/>
          <w:b/>
          <w:color w:val="1F497D" w:themeColor="text2"/>
          <w:sz w:val="28"/>
        </w:rPr>
        <w:t>1652 г.</w:t>
      </w:r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при митр. </w:t>
      </w:r>
      <w:proofErr w:type="gramStart"/>
      <w:r w:rsidR="00C23028" w:rsidRPr="00703609">
        <w:rPr>
          <w:rFonts w:ascii="Times New Roman" w:hAnsi="Times New Roman"/>
          <w:color w:val="1F497D" w:themeColor="text2"/>
          <w:sz w:val="28"/>
        </w:rPr>
        <w:t>Никоне</w:t>
      </w:r>
      <w:proofErr w:type="gramEnd"/>
      <w:r w:rsidR="00C23028" w:rsidRPr="00703609">
        <w:rPr>
          <w:rFonts w:ascii="Times New Roman" w:hAnsi="Times New Roman"/>
          <w:color w:val="1F497D" w:themeColor="text2"/>
          <w:sz w:val="28"/>
        </w:rPr>
        <w:t xml:space="preserve"> в Успенский собор Москвы.</w:t>
      </w:r>
    </w:p>
    <w:p w:rsidR="00C23028" w:rsidRPr="00703609" w:rsidRDefault="00C23028" w:rsidP="008178A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4"/>
        </w:rPr>
      </w:pPr>
      <w:r w:rsidRPr="00703609">
        <w:rPr>
          <w:rFonts w:ascii="Times New Roman" w:hAnsi="Times New Roman"/>
          <w:color w:val="1F497D" w:themeColor="text2"/>
          <w:sz w:val="28"/>
        </w:rPr>
        <w:t xml:space="preserve">Иван Грозный добился от собора </w:t>
      </w:r>
      <w:proofErr w:type="spellStart"/>
      <w:r w:rsidRPr="00703609">
        <w:rPr>
          <w:rFonts w:ascii="Times New Roman" w:hAnsi="Times New Roman"/>
          <w:color w:val="1F497D" w:themeColor="text2"/>
          <w:sz w:val="28"/>
        </w:rPr>
        <w:t>поставления</w:t>
      </w:r>
      <w:proofErr w:type="spellEnd"/>
      <w:r w:rsidRPr="00703609">
        <w:rPr>
          <w:rFonts w:ascii="Times New Roman" w:hAnsi="Times New Roman"/>
          <w:color w:val="1F497D" w:themeColor="text2"/>
          <w:sz w:val="28"/>
        </w:rPr>
        <w:t xml:space="preserve"> нового </w:t>
      </w:r>
      <w:r w:rsidRPr="00703609">
        <w:rPr>
          <w:rFonts w:ascii="Times New Roman" w:hAnsi="Times New Roman"/>
          <w:b/>
          <w:color w:val="1F497D" w:themeColor="text2"/>
          <w:sz w:val="28"/>
        </w:rPr>
        <w:t>митр. Кирилла (1568 – 1572)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после него митрополитом стал </w:t>
      </w:r>
      <w:r w:rsidRPr="00703609">
        <w:rPr>
          <w:rFonts w:ascii="Times New Roman" w:hAnsi="Times New Roman"/>
          <w:b/>
          <w:color w:val="1F497D" w:themeColor="text2"/>
          <w:sz w:val="28"/>
        </w:rPr>
        <w:t>Антоний архиепископ полоцкий</w:t>
      </w:r>
      <w:r w:rsidRPr="00703609">
        <w:rPr>
          <w:rFonts w:ascii="Times New Roman" w:hAnsi="Times New Roman"/>
          <w:color w:val="1F497D" w:themeColor="text2"/>
          <w:sz w:val="28"/>
        </w:rPr>
        <w:t xml:space="preserve"> (1572 – 1581 гг.) при нем созываются соборы о церковных вотчинах</w:t>
      </w:r>
      <w:r w:rsidR="00E57195" w:rsidRPr="00703609">
        <w:rPr>
          <w:rFonts w:ascii="Times New Roman" w:hAnsi="Times New Roman"/>
          <w:color w:val="1F497D" w:themeColor="text2"/>
          <w:sz w:val="28"/>
        </w:rPr>
        <w:t>, запрещаются пожертвования в большие монастыри и запрет отдавать земли на помин души.</w:t>
      </w:r>
      <w:r w:rsidR="004236AB" w:rsidRPr="00703609">
        <w:rPr>
          <w:rFonts w:ascii="Times New Roman" w:hAnsi="Times New Roman"/>
          <w:color w:val="1F497D" w:themeColor="text2"/>
          <w:sz w:val="28"/>
        </w:rPr>
        <w:t xml:space="preserve"> В начале 1581 г. митрополит Антоний скончался а </w:t>
      </w:r>
      <w:r w:rsidR="004236AB" w:rsidRPr="00703609">
        <w:rPr>
          <w:rFonts w:ascii="Times New Roman" w:hAnsi="Times New Roman"/>
          <w:b/>
          <w:color w:val="1F497D" w:themeColor="text2"/>
          <w:sz w:val="28"/>
        </w:rPr>
        <w:t>18 марта 1584 г</w:t>
      </w:r>
      <w:r w:rsidR="004236AB" w:rsidRPr="00703609">
        <w:rPr>
          <w:rFonts w:ascii="Times New Roman" w:hAnsi="Times New Roman"/>
          <w:color w:val="1F497D" w:themeColor="text2"/>
          <w:sz w:val="28"/>
        </w:rPr>
        <w:t xml:space="preserve"> умер Иван </w:t>
      </w:r>
      <w:proofErr w:type="gramStart"/>
      <w:r w:rsidR="004236AB" w:rsidRPr="00703609">
        <w:rPr>
          <w:rFonts w:ascii="Times New Roman" w:hAnsi="Times New Roman"/>
          <w:color w:val="1F497D" w:themeColor="text2"/>
          <w:sz w:val="28"/>
        </w:rPr>
        <w:t>Грозный</w:t>
      </w:r>
      <w:proofErr w:type="gramEnd"/>
      <w:r w:rsidR="004236AB" w:rsidRPr="00703609">
        <w:rPr>
          <w:rFonts w:ascii="Times New Roman" w:hAnsi="Times New Roman"/>
          <w:color w:val="1F497D" w:themeColor="text2"/>
          <w:sz w:val="28"/>
        </w:rPr>
        <w:t xml:space="preserve"> будучи по традиции постриженным к моменту смерти в монашество с именем Ионы.</w:t>
      </w:r>
    </w:p>
    <w:sectPr w:rsidR="00C23028" w:rsidRPr="00703609" w:rsidSect="00615C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8A" w:rsidRDefault="00414F8A" w:rsidP="00703609">
      <w:pPr>
        <w:spacing w:after="0" w:line="240" w:lineRule="auto"/>
      </w:pPr>
      <w:r>
        <w:separator/>
      </w:r>
    </w:p>
  </w:endnote>
  <w:endnote w:type="continuationSeparator" w:id="0">
    <w:p w:rsidR="00414F8A" w:rsidRDefault="00414F8A" w:rsidP="0070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940"/>
      <w:docPartObj>
        <w:docPartGallery w:val="Page Numbers (Bottom of Page)"/>
        <w:docPartUnique/>
      </w:docPartObj>
    </w:sdtPr>
    <w:sdtContent>
      <w:p w:rsidR="00703609" w:rsidRDefault="00703609">
        <w:pPr>
          <w:pStyle w:val="a5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703609" w:rsidRDefault="007036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8A" w:rsidRDefault="00414F8A" w:rsidP="00703609">
      <w:pPr>
        <w:spacing w:after="0" w:line="240" w:lineRule="auto"/>
      </w:pPr>
      <w:r>
        <w:separator/>
      </w:r>
    </w:p>
  </w:footnote>
  <w:footnote w:type="continuationSeparator" w:id="0">
    <w:p w:rsidR="00414F8A" w:rsidRDefault="00414F8A" w:rsidP="00703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9D9"/>
    <w:rsid w:val="0000266B"/>
    <w:rsid w:val="00002F77"/>
    <w:rsid w:val="0000440A"/>
    <w:rsid w:val="00005230"/>
    <w:rsid w:val="000131D0"/>
    <w:rsid w:val="00014B49"/>
    <w:rsid w:val="00014EBA"/>
    <w:rsid w:val="00015EB2"/>
    <w:rsid w:val="00016FDD"/>
    <w:rsid w:val="00021E6C"/>
    <w:rsid w:val="00026491"/>
    <w:rsid w:val="00026BCB"/>
    <w:rsid w:val="000307B4"/>
    <w:rsid w:val="00035B2E"/>
    <w:rsid w:val="000363F4"/>
    <w:rsid w:val="00036BDC"/>
    <w:rsid w:val="00036C92"/>
    <w:rsid w:val="000373DD"/>
    <w:rsid w:val="0004051E"/>
    <w:rsid w:val="00041CF6"/>
    <w:rsid w:val="00042DC3"/>
    <w:rsid w:val="00042E28"/>
    <w:rsid w:val="00043771"/>
    <w:rsid w:val="0004575D"/>
    <w:rsid w:val="000459A4"/>
    <w:rsid w:val="00047028"/>
    <w:rsid w:val="00050840"/>
    <w:rsid w:val="0005094C"/>
    <w:rsid w:val="00050EFC"/>
    <w:rsid w:val="00054BA9"/>
    <w:rsid w:val="0005597F"/>
    <w:rsid w:val="00056B5B"/>
    <w:rsid w:val="00056D7B"/>
    <w:rsid w:val="00057FC0"/>
    <w:rsid w:val="00060062"/>
    <w:rsid w:val="00060373"/>
    <w:rsid w:val="000626D7"/>
    <w:rsid w:val="00062B7E"/>
    <w:rsid w:val="00064D61"/>
    <w:rsid w:val="00066290"/>
    <w:rsid w:val="00066D69"/>
    <w:rsid w:val="00067793"/>
    <w:rsid w:val="00071699"/>
    <w:rsid w:val="00073AD8"/>
    <w:rsid w:val="000750D2"/>
    <w:rsid w:val="00075D61"/>
    <w:rsid w:val="000765F4"/>
    <w:rsid w:val="000807BF"/>
    <w:rsid w:val="0008103C"/>
    <w:rsid w:val="00085352"/>
    <w:rsid w:val="00085965"/>
    <w:rsid w:val="00086919"/>
    <w:rsid w:val="0009026E"/>
    <w:rsid w:val="00091610"/>
    <w:rsid w:val="00092D10"/>
    <w:rsid w:val="000931AD"/>
    <w:rsid w:val="0009459E"/>
    <w:rsid w:val="00095FAB"/>
    <w:rsid w:val="000A06AA"/>
    <w:rsid w:val="000A11DD"/>
    <w:rsid w:val="000A1BC4"/>
    <w:rsid w:val="000A20C7"/>
    <w:rsid w:val="000A22D7"/>
    <w:rsid w:val="000A51D9"/>
    <w:rsid w:val="000A5A3D"/>
    <w:rsid w:val="000A76E6"/>
    <w:rsid w:val="000A7CAF"/>
    <w:rsid w:val="000B2906"/>
    <w:rsid w:val="000C0749"/>
    <w:rsid w:val="000C086E"/>
    <w:rsid w:val="000C144C"/>
    <w:rsid w:val="000C32E3"/>
    <w:rsid w:val="000C3A7F"/>
    <w:rsid w:val="000C71EB"/>
    <w:rsid w:val="000D0FF8"/>
    <w:rsid w:val="000D2EED"/>
    <w:rsid w:val="000D3E0A"/>
    <w:rsid w:val="000D45F5"/>
    <w:rsid w:val="000D5A72"/>
    <w:rsid w:val="000D602E"/>
    <w:rsid w:val="000D612F"/>
    <w:rsid w:val="000D7D18"/>
    <w:rsid w:val="000E2EF9"/>
    <w:rsid w:val="000E36EA"/>
    <w:rsid w:val="000E5198"/>
    <w:rsid w:val="000E59C3"/>
    <w:rsid w:val="000F574F"/>
    <w:rsid w:val="000F705A"/>
    <w:rsid w:val="000F741B"/>
    <w:rsid w:val="000F7AA6"/>
    <w:rsid w:val="001032F7"/>
    <w:rsid w:val="00103BAE"/>
    <w:rsid w:val="00106524"/>
    <w:rsid w:val="00110707"/>
    <w:rsid w:val="00114521"/>
    <w:rsid w:val="00114B73"/>
    <w:rsid w:val="0011700B"/>
    <w:rsid w:val="00117617"/>
    <w:rsid w:val="001223C5"/>
    <w:rsid w:val="001226B4"/>
    <w:rsid w:val="001240EC"/>
    <w:rsid w:val="00130075"/>
    <w:rsid w:val="00130C82"/>
    <w:rsid w:val="001323C4"/>
    <w:rsid w:val="001329B4"/>
    <w:rsid w:val="00133F54"/>
    <w:rsid w:val="001342AD"/>
    <w:rsid w:val="0013541D"/>
    <w:rsid w:val="001358EA"/>
    <w:rsid w:val="00137036"/>
    <w:rsid w:val="00137353"/>
    <w:rsid w:val="00140D24"/>
    <w:rsid w:val="001437D4"/>
    <w:rsid w:val="0014453C"/>
    <w:rsid w:val="00147CAF"/>
    <w:rsid w:val="00150266"/>
    <w:rsid w:val="001513BA"/>
    <w:rsid w:val="00153437"/>
    <w:rsid w:val="00156BB2"/>
    <w:rsid w:val="0016003D"/>
    <w:rsid w:val="001600D5"/>
    <w:rsid w:val="00160AFF"/>
    <w:rsid w:val="00163A08"/>
    <w:rsid w:val="00164D1A"/>
    <w:rsid w:val="00165C38"/>
    <w:rsid w:val="00166060"/>
    <w:rsid w:val="00171C4A"/>
    <w:rsid w:val="0017284D"/>
    <w:rsid w:val="001732A1"/>
    <w:rsid w:val="00173CF5"/>
    <w:rsid w:val="0017452A"/>
    <w:rsid w:val="00176503"/>
    <w:rsid w:val="0018075B"/>
    <w:rsid w:val="00181B4B"/>
    <w:rsid w:val="00182503"/>
    <w:rsid w:val="001829FA"/>
    <w:rsid w:val="00182BC2"/>
    <w:rsid w:val="00183E65"/>
    <w:rsid w:val="001874B9"/>
    <w:rsid w:val="00190185"/>
    <w:rsid w:val="00193A01"/>
    <w:rsid w:val="0019419B"/>
    <w:rsid w:val="00194A73"/>
    <w:rsid w:val="00197250"/>
    <w:rsid w:val="00197A43"/>
    <w:rsid w:val="00197A45"/>
    <w:rsid w:val="00197F99"/>
    <w:rsid w:val="001A05A7"/>
    <w:rsid w:val="001A05DB"/>
    <w:rsid w:val="001A0873"/>
    <w:rsid w:val="001A0A26"/>
    <w:rsid w:val="001A36D6"/>
    <w:rsid w:val="001A4353"/>
    <w:rsid w:val="001A588E"/>
    <w:rsid w:val="001A712F"/>
    <w:rsid w:val="001A71D1"/>
    <w:rsid w:val="001A7220"/>
    <w:rsid w:val="001B200A"/>
    <w:rsid w:val="001B39DD"/>
    <w:rsid w:val="001B5A8A"/>
    <w:rsid w:val="001B7BC0"/>
    <w:rsid w:val="001C04DC"/>
    <w:rsid w:val="001C0ADD"/>
    <w:rsid w:val="001C1CC2"/>
    <w:rsid w:val="001C2D9C"/>
    <w:rsid w:val="001C55F8"/>
    <w:rsid w:val="001C6D43"/>
    <w:rsid w:val="001C71C0"/>
    <w:rsid w:val="001C7542"/>
    <w:rsid w:val="001D3CE8"/>
    <w:rsid w:val="001D7F02"/>
    <w:rsid w:val="001E0D6D"/>
    <w:rsid w:val="001E1E53"/>
    <w:rsid w:val="001E3FD3"/>
    <w:rsid w:val="001E571A"/>
    <w:rsid w:val="001E5A3C"/>
    <w:rsid w:val="001E5C8B"/>
    <w:rsid w:val="001E64FA"/>
    <w:rsid w:val="001E6B82"/>
    <w:rsid w:val="001E7CDB"/>
    <w:rsid w:val="001F1075"/>
    <w:rsid w:val="001F143B"/>
    <w:rsid w:val="001F2124"/>
    <w:rsid w:val="001F67D9"/>
    <w:rsid w:val="00200128"/>
    <w:rsid w:val="00201AE2"/>
    <w:rsid w:val="00201D43"/>
    <w:rsid w:val="00201F5C"/>
    <w:rsid w:val="00203A04"/>
    <w:rsid w:val="00205B97"/>
    <w:rsid w:val="00205D87"/>
    <w:rsid w:val="00213F27"/>
    <w:rsid w:val="00214123"/>
    <w:rsid w:val="00214F76"/>
    <w:rsid w:val="00215E8E"/>
    <w:rsid w:val="002178FB"/>
    <w:rsid w:val="002215C5"/>
    <w:rsid w:val="002225E2"/>
    <w:rsid w:val="00222DAB"/>
    <w:rsid w:val="002235E4"/>
    <w:rsid w:val="00223EFB"/>
    <w:rsid w:val="00226B62"/>
    <w:rsid w:val="00232775"/>
    <w:rsid w:val="00233987"/>
    <w:rsid w:val="00237ED4"/>
    <w:rsid w:val="00244B2C"/>
    <w:rsid w:val="0024683C"/>
    <w:rsid w:val="00247E86"/>
    <w:rsid w:val="002502FC"/>
    <w:rsid w:val="002522B5"/>
    <w:rsid w:val="00252A05"/>
    <w:rsid w:val="00253363"/>
    <w:rsid w:val="002540FC"/>
    <w:rsid w:val="002541AD"/>
    <w:rsid w:val="00254EC3"/>
    <w:rsid w:val="00256A2D"/>
    <w:rsid w:val="00256C19"/>
    <w:rsid w:val="002574A1"/>
    <w:rsid w:val="002625C0"/>
    <w:rsid w:val="002670DC"/>
    <w:rsid w:val="00267AA7"/>
    <w:rsid w:val="00267EC5"/>
    <w:rsid w:val="002710C0"/>
    <w:rsid w:val="002717C7"/>
    <w:rsid w:val="00271DA4"/>
    <w:rsid w:val="00271FBF"/>
    <w:rsid w:val="002725F0"/>
    <w:rsid w:val="00272FEC"/>
    <w:rsid w:val="002737A5"/>
    <w:rsid w:val="00273C09"/>
    <w:rsid w:val="0027470B"/>
    <w:rsid w:val="002753FA"/>
    <w:rsid w:val="00275718"/>
    <w:rsid w:val="00276AEA"/>
    <w:rsid w:val="00276CCA"/>
    <w:rsid w:val="00277D82"/>
    <w:rsid w:val="00280894"/>
    <w:rsid w:val="002823FA"/>
    <w:rsid w:val="00282611"/>
    <w:rsid w:val="002830F0"/>
    <w:rsid w:val="002842B4"/>
    <w:rsid w:val="00285D65"/>
    <w:rsid w:val="0029160F"/>
    <w:rsid w:val="00294688"/>
    <w:rsid w:val="00295411"/>
    <w:rsid w:val="00297B71"/>
    <w:rsid w:val="002A132C"/>
    <w:rsid w:val="002A1C97"/>
    <w:rsid w:val="002A3D30"/>
    <w:rsid w:val="002A485D"/>
    <w:rsid w:val="002A71AE"/>
    <w:rsid w:val="002B0A35"/>
    <w:rsid w:val="002B633A"/>
    <w:rsid w:val="002C0A77"/>
    <w:rsid w:val="002C3310"/>
    <w:rsid w:val="002C374D"/>
    <w:rsid w:val="002C5B55"/>
    <w:rsid w:val="002C69D5"/>
    <w:rsid w:val="002D0B3E"/>
    <w:rsid w:val="002D1F2D"/>
    <w:rsid w:val="002D2078"/>
    <w:rsid w:val="002D29BB"/>
    <w:rsid w:val="002D483E"/>
    <w:rsid w:val="002D5428"/>
    <w:rsid w:val="002D5894"/>
    <w:rsid w:val="002D5899"/>
    <w:rsid w:val="002D59F7"/>
    <w:rsid w:val="002E045B"/>
    <w:rsid w:val="002E04F1"/>
    <w:rsid w:val="002E1ECD"/>
    <w:rsid w:val="002E2AC3"/>
    <w:rsid w:val="002E36FF"/>
    <w:rsid w:val="002E4CF2"/>
    <w:rsid w:val="002E66A6"/>
    <w:rsid w:val="002E7CA0"/>
    <w:rsid w:val="002F18C9"/>
    <w:rsid w:val="002F35E6"/>
    <w:rsid w:val="002F3DBE"/>
    <w:rsid w:val="002F5D31"/>
    <w:rsid w:val="002F6174"/>
    <w:rsid w:val="002F785D"/>
    <w:rsid w:val="00300955"/>
    <w:rsid w:val="0030123B"/>
    <w:rsid w:val="003015C8"/>
    <w:rsid w:val="00301D3B"/>
    <w:rsid w:val="00302109"/>
    <w:rsid w:val="00302F47"/>
    <w:rsid w:val="00304B97"/>
    <w:rsid w:val="00305E3D"/>
    <w:rsid w:val="00310539"/>
    <w:rsid w:val="00310975"/>
    <w:rsid w:val="00311CB9"/>
    <w:rsid w:val="00315AEA"/>
    <w:rsid w:val="00315B4A"/>
    <w:rsid w:val="003168F0"/>
    <w:rsid w:val="00317299"/>
    <w:rsid w:val="00321029"/>
    <w:rsid w:val="003215DD"/>
    <w:rsid w:val="00323664"/>
    <w:rsid w:val="00325EFD"/>
    <w:rsid w:val="00326315"/>
    <w:rsid w:val="00327306"/>
    <w:rsid w:val="00331354"/>
    <w:rsid w:val="003341C3"/>
    <w:rsid w:val="00336680"/>
    <w:rsid w:val="00337048"/>
    <w:rsid w:val="00337B15"/>
    <w:rsid w:val="00340284"/>
    <w:rsid w:val="00341792"/>
    <w:rsid w:val="0034192E"/>
    <w:rsid w:val="00342237"/>
    <w:rsid w:val="00342F39"/>
    <w:rsid w:val="00343103"/>
    <w:rsid w:val="003434FA"/>
    <w:rsid w:val="003442F3"/>
    <w:rsid w:val="00345F71"/>
    <w:rsid w:val="00350369"/>
    <w:rsid w:val="0035204A"/>
    <w:rsid w:val="003554C2"/>
    <w:rsid w:val="00355E4F"/>
    <w:rsid w:val="00356419"/>
    <w:rsid w:val="00361C51"/>
    <w:rsid w:val="00362E45"/>
    <w:rsid w:val="00365411"/>
    <w:rsid w:val="00366195"/>
    <w:rsid w:val="003674C7"/>
    <w:rsid w:val="00371325"/>
    <w:rsid w:val="00371780"/>
    <w:rsid w:val="00372FB1"/>
    <w:rsid w:val="003750FA"/>
    <w:rsid w:val="0037546B"/>
    <w:rsid w:val="003760A0"/>
    <w:rsid w:val="00381752"/>
    <w:rsid w:val="00382807"/>
    <w:rsid w:val="003850CD"/>
    <w:rsid w:val="00386CBF"/>
    <w:rsid w:val="00386CEC"/>
    <w:rsid w:val="00390041"/>
    <w:rsid w:val="00390147"/>
    <w:rsid w:val="00392DF4"/>
    <w:rsid w:val="00393B61"/>
    <w:rsid w:val="00394FAC"/>
    <w:rsid w:val="003A00FE"/>
    <w:rsid w:val="003A177F"/>
    <w:rsid w:val="003A2DC9"/>
    <w:rsid w:val="003A3273"/>
    <w:rsid w:val="003A4B58"/>
    <w:rsid w:val="003A534A"/>
    <w:rsid w:val="003A5388"/>
    <w:rsid w:val="003A61C5"/>
    <w:rsid w:val="003A7854"/>
    <w:rsid w:val="003B1E3F"/>
    <w:rsid w:val="003B3AE4"/>
    <w:rsid w:val="003B4AD2"/>
    <w:rsid w:val="003B5790"/>
    <w:rsid w:val="003B6BE5"/>
    <w:rsid w:val="003C2BFC"/>
    <w:rsid w:val="003C3D25"/>
    <w:rsid w:val="003C4631"/>
    <w:rsid w:val="003C686E"/>
    <w:rsid w:val="003D02A4"/>
    <w:rsid w:val="003D04DC"/>
    <w:rsid w:val="003D0D74"/>
    <w:rsid w:val="003D24D4"/>
    <w:rsid w:val="003D4A1D"/>
    <w:rsid w:val="003D50A6"/>
    <w:rsid w:val="003D63CE"/>
    <w:rsid w:val="003D78D7"/>
    <w:rsid w:val="003E0A1D"/>
    <w:rsid w:val="003E1B21"/>
    <w:rsid w:val="003E1B5D"/>
    <w:rsid w:val="003E3B25"/>
    <w:rsid w:val="003E3D8D"/>
    <w:rsid w:val="003E3EDA"/>
    <w:rsid w:val="003E43C4"/>
    <w:rsid w:val="003F0570"/>
    <w:rsid w:val="003F070B"/>
    <w:rsid w:val="003F11F7"/>
    <w:rsid w:val="003F164A"/>
    <w:rsid w:val="003F17B0"/>
    <w:rsid w:val="003F248D"/>
    <w:rsid w:val="003F35AA"/>
    <w:rsid w:val="003F3CDD"/>
    <w:rsid w:val="003F422B"/>
    <w:rsid w:val="003F524A"/>
    <w:rsid w:val="003F76FF"/>
    <w:rsid w:val="003F7B6D"/>
    <w:rsid w:val="0040144C"/>
    <w:rsid w:val="00401AE8"/>
    <w:rsid w:val="00401E1A"/>
    <w:rsid w:val="004027D2"/>
    <w:rsid w:val="0040289A"/>
    <w:rsid w:val="004032D9"/>
    <w:rsid w:val="0040378B"/>
    <w:rsid w:val="0040398E"/>
    <w:rsid w:val="0040438E"/>
    <w:rsid w:val="004046C4"/>
    <w:rsid w:val="004052D9"/>
    <w:rsid w:val="00407133"/>
    <w:rsid w:val="00407FBD"/>
    <w:rsid w:val="0041034E"/>
    <w:rsid w:val="004128B7"/>
    <w:rsid w:val="00414306"/>
    <w:rsid w:val="0041478A"/>
    <w:rsid w:val="00414F8A"/>
    <w:rsid w:val="00415F73"/>
    <w:rsid w:val="00417167"/>
    <w:rsid w:val="004219A1"/>
    <w:rsid w:val="004236AB"/>
    <w:rsid w:val="0042397E"/>
    <w:rsid w:val="00423E9B"/>
    <w:rsid w:val="004242AC"/>
    <w:rsid w:val="00425DC8"/>
    <w:rsid w:val="00427BAE"/>
    <w:rsid w:val="00427F48"/>
    <w:rsid w:val="00431E1B"/>
    <w:rsid w:val="004327E5"/>
    <w:rsid w:val="00432C61"/>
    <w:rsid w:val="00434E87"/>
    <w:rsid w:val="00437504"/>
    <w:rsid w:val="00440990"/>
    <w:rsid w:val="00441A77"/>
    <w:rsid w:val="00441C78"/>
    <w:rsid w:val="0044394E"/>
    <w:rsid w:val="004454DE"/>
    <w:rsid w:val="00446490"/>
    <w:rsid w:val="00451673"/>
    <w:rsid w:val="00452152"/>
    <w:rsid w:val="004539DF"/>
    <w:rsid w:val="0045509B"/>
    <w:rsid w:val="0045729F"/>
    <w:rsid w:val="00457726"/>
    <w:rsid w:val="00460AA2"/>
    <w:rsid w:val="004622D1"/>
    <w:rsid w:val="004635DE"/>
    <w:rsid w:val="00467AB9"/>
    <w:rsid w:val="00470FAA"/>
    <w:rsid w:val="00473A5C"/>
    <w:rsid w:val="00474010"/>
    <w:rsid w:val="00476190"/>
    <w:rsid w:val="0047669A"/>
    <w:rsid w:val="00476B0B"/>
    <w:rsid w:val="00476ED8"/>
    <w:rsid w:val="00477083"/>
    <w:rsid w:val="00477DE0"/>
    <w:rsid w:val="004819C6"/>
    <w:rsid w:val="00481DD4"/>
    <w:rsid w:val="0048486B"/>
    <w:rsid w:val="00487C75"/>
    <w:rsid w:val="004906A6"/>
    <w:rsid w:val="0049116D"/>
    <w:rsid w:val="0049156B"/>
    <w:rsid w:val="00491737"/>
    <w:rsid w:val="00491EDB"/>
    <w:rsid w:val="00493E4C"/>
    <w:rsid w:val="00493FEA"/>
    <w:rsid w:val="00496981"/>
    <w:rsid w:val="004A0105"/>
    <w:rsid w:val="004A0275"/>
    <w:rsid w:val="004A2C0F"/>
    <w:rsid w:val="004A4578"/>
    <w:rsid w:val="004A51B1"/>
    <w:rsid w:val="004A69AE"/>
    <w:rsid w:val="004B51AF"/>
    <w:rsid w:val="004B7455"/>
    <w:rsid w:val="004C0093"/>
    <w:rsid w:val="004C153B"/>
    <w:rsid w:val="004C1958"/>
    <w:rsid w:val="004C3744"/>
    <w:rsid w:val="004C3D7C"/>
    <w:rsid w:val="004C51C3"/>
    <w:rsid w:val="004C6196"/>
    <w:rsid w:val="004C65ED"/>
    <w:rsid w:val="004D262B"/>
    <w:rsid w:val="004D2841"/>
    <w:rsid w:val="004D3B74"/>
    <w:rsid w:val="004D4A55"/>
    <w:rsid w:val="004D5261"/>
    <w:rsid w:val="004D52B6"/>
    <w:rsid w:val="004D7CF1"/>
    <w:rsid w:val="004E1A28"/>
    <w:rsid w:val="004E38C4"/>
    <w:rsid w:val="004E48E9"/>
    <w:rsid w:val="004E57CD"/>
    <w:rsid w:val="004E57D1"/>
    <w:rsid w:val="004E6F93"/>
    <w:rsid w:val="004F46DF"/>
    <w:rsid w:val="004F4ACD"/>
    <w:rsid w:val="004F5C8E"/>
    <w:rsid w:val="004F6ECC"/>
    <w:rsid w:val="005007F9"/>
    <w:rsid w:val="005008C3"/>
    <w:rsid w:val="00500C92"/>
    <w:rsid w:val="00501AE8"/>
    <w:rsid w:val="00501D0D"/>
    <w:rsid w:val="00503CE6"/>
    <w:rsid w:val="00504EF4"/>
    <w:rsid w:val="005051BE"/>
    <w:rsid w:val="005054CA"/>
    <w:rsid w:val="00505810"/>
    <w:rsid w:val="00505F00"/>
    <w:rsid w:val="005112A9"/>
    <w:rsid w:val="00511E60"/>
    <w:rsid w:val="00512E81"/>
    <w:rsid w:val="0052019B"/>
    <w:rsid w:val="0052152C"/>
    <w:rsid w:val="00522E1A"/>
    <w:rsid w:val="00523735"/>
    <w:rsid w:val="00523EE9"/>
    <w:rsid w:val="00524632"/>
    <w:rsid w:val="005264FA"/>
    <w:rsid w:val="00526826"/>
    <w:rsid w:val="00530F79"/>
    <w:rsid w:val="00531B17"/>
    <w:rsid w:val="00533421"/>
    <w:rsid w:val="005367BB"/>
    <w:rsid w:val="00536A0A"/>
    <w:rsid w:val="005372BE"/>
    <w:rsid w:val="0054107B"/>
    <w:rsid w:val="00542EDC"/>
    <w:rsid w:val="00543510"/>
    <w:rsid w:val="00543C98"/>
    <w:rsid w:val="00544500"/>
    <w:rsid w:val="00545991"/>
    <w:rsid w:val="00552011"/>
    <w:rsid w:val="005531A5"/>
    <w:rsid w:val="00553623"/>
    <w:rsid w:val="0055461B"/>
    <w:rsid w:val="0055516E"/>
    <w:rsid w:val="005557C3"/>
    <w:rsid w:val="00557184"/>
    <w:rsid w:val="00560809"/>
    <w:rsid w:val="00560C7C"/>
    <w:rsid w:val="0056154E"/>
    <w:rsid w:val="00561CE2"/>
    <w:rsid w:val="00561E72"/>
    <w:rsid w:val="00561EAD"/>
    <w:rsid w:val="00563835"/>
    <w:rsid w:val="0056448D"/>
    <w:rsid w:val="00565F52"/>
    <w:rsid w:val="005704F2"/>
    <w:rsid w:val="005707E6"/>
    <w:rsid w:val="00570CE7"/>
    <w:rsid w:val="00571423"/>
    <w:rsid w:val="0057251F"/>
    <w:rsid w:val="00573220"/>
    <w:rsid w:val="005734F6"/>
    <w:rsid w:val="00575A18"/>
    <w:rsid w:val="00575E94"/>
    <w:rsid w:val="00580B98"/>
    <w:rsid w:val="00580C77"/>
    <w:rsid w:val="00580E8B"/>
    <w:rsid w:val="00581023"/>
    <w:rsid w:val="00581B10"/>
    <w:rsid w:val="00582198"/>
    <w:rsid w:val="00583642"/>
    <w:rsid w:val="00590FC2"/>
    <w:rsid w:val="00592CF1"/>
    <w:rsid w:val="005953F3"/>
    <w:rsid w:val="00597743"/>
    <w:rsid w:val="005A2C04"/>
    <w:rsid w:val="005A3B81"/>
    <w:rsid w:val="005A56F1"/>
    <w:rsid w:val="005A61E7"/>
    <w:rsid w:val="005B0E10"/>
    <w:rsid w:val="005B126B"/>
    <w:rsid w:val="005B306E"/>
    <w:rsid w:val="005B3D28"/>
    <w:rsid w:val="005B42B7"/>
    <w:rsid w:val="005B435C"/>
    <w:rsid w:val="005B7576"/>
    <w:rsid w:val="005B796B"/>
    <w:rsid w:val="005B7A74"/>
    <w:rsid w:val="005C36DA"/>
    <w:rsid w:val="005C3CAC"/>
    <w:rsid w:val="005C4EE4"/>
    <w:rsid w:val="005C4F5B"/>
    <w:rsid w:val="005C5C22"/>
    <w:rsid w:val="005C6ED4"/>
    <w:rsid w:val="005C70FD"/>
    <w:rsid w:val="005C7A14"/>
    <w:rsid w:val="005D05D1"/>
    <w:rsid w:val="005D2989"/>
    <w:rsid w:val="005D3B31"/>
    <w:rsid w:val="005D4217"/>
    <w:rsid w:val="005D5496"/>
    <w:rsid w:val="005D555C"/>
    <w:rsid w:val="005E0978"/>
    <w:rsid w:val="005E0AEB"/>
    <w:rsid w:val="005E0BC5"/>
    <w:rsid w:val="005E15C0"/>
    <w:rsid w:val="005E1C86"/>
    <w:rsid w:val="005E2FE6"/>
    <w:rsid w:val="005E429D"/>
    <w:rsid w:val="005E716B"/>
    <w:rsid w:val="005F4D2A"/>
    <w:rsid w:val="005F5241"/>
    <w:rsid w:val="005F54E0"/>
    <w:rsid w:val="005F5A0F"/>
    <w:rsid w:val="005F7EC4"/>
    <w:rsid w:val="00601F88"/>
    <w:rsid w:val="0060328F"/>
    <w:rsid w:val="00604A9F"/>
    <w:rsid w:val="006068D2"/>
    <w:rsid w:val="00612601"/>
    <w:rsid w:val="0061531F"/>
    <w:rsid w:val="006156C9"/>
    <w:rsid w:val="00615CB6"/>
    <w:rsid w:val="0061713F"/>
    <w:rsid w:val="00617D7B"/>
    <w:rsid w:val="00617E8F"/>
    <w:rsid w:val="00621F59"/>
    <w:rsid w:val="00622885"/>
    <w:rsid w:val="00624982"/>
    <w:rsid w:val="006278B3"/>
    <w:rsid w:val="00627B96"/>
    <w:rsid w:val="00627E36"/>
    <w:rsid w:val="00627E59"/>
    <w:rsid w:val="006310BC"/>
    <w:rsid w:val="00632C3C"/>
    <w:rsid w:val="00633CA6"/>
    <w:rsid w:val="006346A7"/>
    <w:rsid w:val="00635BB3"/>
    <w:rsid w:val="00640544"/>
    <w:rsid w:val="006423E3"/>
    <w:rsid w:val="00644C54"/>
    <w:rsid w:val="00646DA9"/>
    <w:rsid w:val="0064771E"/>
    <w:rsid w:val="00647C26"/>
    <w:rsid w:val="00647F2C"/>
    <w:rsid w:val="00650BB8"/>
    <w:rsid w:val="00650E70"/>
    <w:rsid w:val="006513BC"/>
    <w:rsid w:val="0065371C"/>
    <w:rsid w:val="0065411F"/>
    <w:rsid w:val="00654563"/>
    <w:rsid w:val="0066085F"/>
    <w:rsid w:val="0066372F"/>
    <w:rsid w:val="006637A0"/>
    <w:rsid w:val="0066728E"/>
    <w:rsid w:val="00667514"/>
    <w:rsid w:val="00667A35"/>
    <w:rsid w:val="00670224"/>
    <w:rsid w:val="00673BA7"/>
    <w:rsid w:val="00673CC1"/>
    <w:rsid w:val="00674248"/>
    <w:rsid w:val="00675F39"/>
    <w:rsid w:val="006764FD"/>
    <w:rsid w:val="00677249"/>
    <w:rsid w:val="00680E53"/>
    <w:rsid w:val="006813BC"/>
    <w:rsid w:val="006819F9"/>
    <w:rsid w:val="006833CD"/>
    <w:rsid w:val="00684BFC"/>
    <w:rsid w:val="00686020"/>
    <w:rsid w:val="00690A25"/>
    <w:rsid w:val="00692DFF"/>
    <w:rsid w:val="00693DCE"/>
    <w:rsid w:val="00694F89"/>
    <w:rsid w:val="00696328"/>
    <w:rsid w:val="006966D7"/>
    <w:rsid w:val="006A0207"/>
    <w:rsid w:val="006A1289"/>
    <w:rsid w:val="006A1410"/>
    <w:rsid w:val="006A14EE"/>
    <w:rsid w:val="006A23A1"/>
    <w:rsid w:val="006A2B0B"/>
    <w:rsid w:val="006A3B9B"/>
    <w:rsid w:val="006A3E2F"/>
    <w:rsid w:val="006A458C"/>
    <w:rsid w:val="006A4CBA"/>
    <w:rsid w:val="006A5792"/>
    <w:rsid w:val="006B0673"/>
    <w:rsid w:val="006B13FB"/>
    <w:rsid w:val="006B209B"/>
    <w:rsid w:val="006B3346"/>
    <w:rsid w:val="006B7286"/>
    <w:rsid w:val="006C03CE"/>
    <w:rsid w:val="006C05D6"/>
    <w:rsid w:val="006C1A0D"/>
    <w:rsid w:val="006C1F7A"/>
    <w:rsid w:val="006C2F30"/>
    <w:rsid w:val="006C438C"/>
    <w:rsid w:val="006C52CE"/>
    <w:rsid w:val="006C5B7C"/>
    <w:rsid w:val="006C7A53"/>
    <w:rsid w:val="006D0E02"/>
    <w:rsid w:val="006D0EC2"/>
    <w:rsid w:val="006D32EE"/>
    <w:rsid w:val="006D479A"/>
    <w:rsid w:val="006D50B7"/>
    <w:rsid w:val="006D6C2A"/>
    <w:rsid w:val="006D74BD"/>
    <w:rsid w:val="006E00D3"/>
    <w:rsid w:val="006E0905"/>
    <w:rsid w:val="006E3DF2"/>
    <w:rsid w:val="006E42EF"/>
    <w:rsid w:val="006E5BFC"/>
    <w:rsid w:val="006E6BE5"/>
    <w:rsid w:val="006E7611"/>
    <w:rsid w:val="006F111A"/>
    <w:rsid w:val="006F2EA8"/>
    <w:rsid w:val="006F673E"/>
    <w:rsid w:val="0070094E"/>
    <w:rsid w:val="007014CF"/>
    <w:rsid w:val="00702369"/>
    <w:rsid w:val="007035AE"/>
    <w:rsid w:val="00703609"/>
    <w:rsid w:val="00703DE3"/>
    <w:rsid w:val="00710174"/>
    <w:rsid w:val="0071261E"/>
    <w:rsid w:val="00712C93"/>
    <w:rsid w:val="00713A00"/>
    <w:rsid w:val="00715B0E"/>
    <w:rsid w:val="00715D20"/>
    <w:rsid w:val="0071685E"/>
    <w:rsid w:val="00716F90"/>
    <w:rsid w:val="0071748F"/>
    <w:rsid w:val="00720841"/>
    <w:rsid w:val="00721772"/>
    <w:rsid w:val="007222C7"/>
    <w:rsid w:val="00724FEC"/>
    <w:rsid w:val="00726533"/>
    <w:rsid w:val="007275F0"/>
    <w:rsid w:val="00727AFA"/>
    <w:rsid w:val="007307C3"/>
    <w:rsid w:val="007327A1"/>
    <w:rsid w:val="007330C4"/>
    <w:rsid w:val="0073586E"/>
    <w:rsid w:val="00736941"/>
    <w:rsid w:val="00740B5E"/>
    <w:rsid w:val="0074124B"/>
    <w:rsid w:val="00741A4E"/>
    <w:rsid w:val="0074356C"/>
    <w:rsid w:val="00745033"/>
    <w:rsid w:val="00745DF8"/>
    <w:rsid w:val="00746758"/>
    <w:rsid w:val="00746D1E"/>
    <w:rsid w:val="00746EF6"/>
    <w:rsid w:val="007500B0"/>
    <w:rsid w:val="00752307"/>
    <w:rsid w:val="00752C48"/>
    <w:rsid w:val="0075502D"/>
    <w:rsid w:val="00755522"/>
    <w:rsid w:val="00755D72"/>
    <w:rsid w:val="00756042"/>
    <w:rsid w:val="007622E7"/>
    <w:rsid w:val="0076267B"/>
    <w:rsid w:val="00766DAE"/>
    <w:rsid w:val="00766DDF"/>
    <w:rsid w:val="007732F2"/>
    <w:rsid w:val="007735D4"/>
    <w:rsid w:val="00777470"/>
    <w:rsid w:val="007774D6"/>
    <w:rsid w:val="00780253"/>
    <w:rsid w:val="007804D2"/>
    <w:rsid w:val="00780A50"/>
    <w:rsid w:val="00781E0D"/>
    <w:rsid w:val="0078305E"/>
    <w:rsid w:val="00783567"/>
    <w:rsid w:val="007836BC"/>
    <w:rsid w:val="0078573D"/>
    <w:rsid w:val="00791F23"/>
    <w:rsid w:val="00794E0B"/>
    <w:rsid w:val="00795BCF"/>
    <w:rsid w:val="00795DEE"/>
    <w:rsid w:val="007A1DE0"/>
    <w:rsid w:val="007A2E2F"/>
    <w:rsid w:val="007A2E7A"/>
    <w:rsid w:val="007A3FE4"/>
    <w:rsid w:val="007A5BFA"/>
    <w:rsid w:val="007A6454"/>
    <w:rsid w:val="007B0888"/>
    <w:rsid w:val="007B2532"/>
    <w:rsid w:val="007B36CF"/>
    <w:rsid w:val="007B50F5"/>
    <w:rsid w:val="007B5531"/>
    <w:rsid w:val="007B6A83"/>
    <w:rsid w:val="007B7BD6"/>
    <w:rsid w:val="007C1586"/>
    <w:rsid w:val="007C1E75"/>
    <w:rsid w:val="007C2453"/>
    <w:rsid w:val="007C25A3"/>
    <w:rsid w:val="007C2A6F"/>
    <w:rsid w:val="007C2B4C"/>
    <w:rsid w:val="007C2E5A"/>
    <w:rsid w:val="007C3265"/>
    <w:rsid w:val="007C491A"/>
    <w:rsid w:val="007C4E26"/>
    <w:rsid w:val="007C718D"/>
    <w:rsid w:val="007C796B"/>
    <w:rsid w:val="007C7A3E"/>
    <w:rsid w:val="007D0657"/>
    <w:rsid w:val="007D2969"/>
    <w:rsid w:val="007D31E3"/>
    <w:rsid w:val="007D3BF2"/>
    <w:rsid w:val="007D4A2A"/>
    <w:rsid w:val="007D5CB2"/>
    <w:rsid w:val="007D733C"/>
    <w:rsid w:val="007E123B"/>
    <w:rsid w:val="007E23A0"/>
    <w:rsid w:val="007E7C6F"/>
    <w:rsid w:val="007F0B1B"/>
    <w:rsid w:val="007F1493"/>
    <w:rsid w:val="007F25E4"/>
    <w:rsid w:val="00800036"/>
    <w:rsid w:val="00800765"/>
    <w:rsid w:val="008007C2"/>
    <w:rsid w:val="008009C9"/>
    <w:rsid w:val="00800F19"/>
    <w:rsid w:val="0080365F"/>
    <w:rsid w:val="00803C19"/>
    <w:rsid w:val="00806BD6"/>
    <w:rsid w:val="008108EE"/>
    <w:rsid w:val="008114B1"/>
    <w:rsid w:val="00813C72"/>
    <w:rsid w:val="00813CE4"/>
    <w:rsid w:val="00814ADE"/>
    <w:rsid w:val="00815C89"/>
    <w:rsid w:val="00816BFC"/>
    <w:rsid w:val="00816D0A"/>
    <w:rsid w:val="008178A5"/>
    <w:rsid w:val="00817975"/>
    <w:rsid w:val="00821473"/>
    <w:rsid w:val="008222BA"/>
    <w:rsid w:val="00822A4E"/>
    <w:rsid w:val="008232B3"/>
    <w:rsid w:val="00823A6A"/>
    <w:rsid w:val="00823B37"/>
    <w:rsid w:val="00823DD3"/>
    <w:rsid w:val="00825207"/>
    <w:rsid w:val="00826AE4"/>
    <w:rsid w:val="00826FE9"/>
    <w:rsid w:val="00831102"/>
    <w:rsid w:val="00832AAA"/>
    <w:rsid w:val="00835855"/>
    <w:rsid w:val="008365B3"/>
    <w:rsid w:val="008400D0"/>
    <w:rsid w:val="00841318"/>
    <w:rsid w:val="00843511"/>
    <w:rsid w:val="008473AE"/>
    <w:rsid w:val="00850E0F"/>
    <w:rsid w:val="00853B50"/>
    <w:rsid w:val="00853EAD"/>
    <w:rsid w:val="00856926"/>
    <w:rsid w:val="00856BE0"/>
    <w:rsid w:val="00857283"/>
    <w:rsid w:val="00860114"/>
    <w:rsid w:val="00860467"/>
    <w:rsid w:val="00860617"/>
    <w:rsid w:val="00862A17"/>
    <w:rsid w:val="008668C3"/>
    <w:rsid w:val="00867697"/>
    <w:rsid w:val="008700CF"/>
    <w:rsid w:val="00870847"/>
    <w:rsid w:val="0087192C"/>
    <w:rsid w:val="00872948"/>
    <w:rsid w:val="00873112"/>
    <w:rsid w:val="0087523F"/>
    <w:rsid w:val="00881BD2"/>
    <w:rsid w:val="00882816"/>
    <w:rsid w:val="00882C2E"/>
    <w:rsid w:val="00883182"/>
    <w:rsid w:val="00884E7C"/>
    <w:rsid w:val="008855E9"/>
    <w:rsid w:val="008859B6"/>
    <w:rsid w:val="00886C91"/>
    <w:rsid w:val="008871D5"/>
    <w:rsid w:val="00887247"/>
    <w:rsid w:val="0089191C"/>
    <w:rsid w:val="0089210F"/>
    <w:rsid w:val="0089231E"/>
    <w:rsid w:val="0089244B"/>
    <w:rsid w:val="008959DA"/>
    <w:rsid w:val="00896F64"/>
    <w:rsid w:val="008A2E5D"/>
    <w:rsid w:val="008A427B"/>
    <w:rsid w:val="008A4C55"/>
    <w:rsid w:val="008B05C7"/>
    <w:rsid w:val="008B093C"/>
    <w:rsid w:val="008B17A5"/>
    <w:rsid w:val="008B2335"/>
    <w:rsid w:val="008B3127"/>
    <w:rsid w:val="008B3B2D"/>
    <w:rsid w:val="008B5D1E"/>
    <w:rsid w:val="008B5F21"/>
    <w:rsid w:val="008B6E3F"/>
    <w:rsid w:val="008C0BE8"/>
    <w:rsid w:val="008C35CE"/>
    <w:rsid w:val="008C6A2F"/>
    <w:rsid w:val="008D1678"/>
    <w:rsid w:val="008D1B29"/>
    <w:rsid w:val="008D3D34"/>
    <w:rsid w:val="008D44AD"/>
    <w:rsid w:val="008D469C"/>
    <w:rsid w:val="008D5A21"/>
    <w:rsid w:val="008D671C"/>
    <w:rsid w:val="008E0178"/>
    <w:rsid w:val="008E0552"/>
    <w:rsid w:val="008E3DBE"/>
    <w:rsid w:val="008E4144"/>
    <w:rsid w:val="008E532C"/>
    <w:rsid w:val="008E58B2"/>
    <w:rsid w:val="008E5BD9"/>
    <w:rsid w:val="008E66EA"/>
    <w:rsid w:val="008E775E"/>
    <w:rsid w:val="008F09BA"/>
    <w:rsid w:val="008F1B3E"/>
    <w:rsid w:val="008F2797"/>
    <w:rsid w:val="008F5DDB"/>
    <w:rsid w:val="008F6042"/>
    <w:rsid w:val="008F6995"/>
    <w:rsid w:val="009015CD"/>
    <w:rsid w:val="00902D13"/>
    <w:rsid w:val="00904F75"/>
    <w:rsid w:val="00906197"/>
    <w:rsid w:val="00906421"/>
    <w:rsid w:val="00906F88"/>
    <w:rsid w:val="00910814"/>
    <w:rsid w:val="00911C71"/>
    <w:rsid w:val="00911E20"/>
    <w:rsid w:val="009125C2"/>
    <w:rsid w:val="00913FB3"/>
    <w:rsid w:val="009176F9"/>
    <w:rsid w:val="00920FB4"/>
    <w:rsid w:val="00924AC0"/>
    <w:rsid w:val="00925051"/>
    <w:rsid w:val="00926CC3"/>
    <w:rsid w:val="009302DC"/>
    <w:rsid w:val="009306D4"/>
    <w:rsid w:val="0093105C"/>
    <w:rsid w:val="00932EB1"/>
    <w:rsid w:val="00934BA4"/>
    <w:rsid w:val="00935041"/>
    <w:rsid w:val="00936440"/>
    <w:rsid w:val="00937D40"/>
    <w:rsid w:val="0094091B"/>
    <w:rsid w:val="00941E9E"/>
    <w:rsid w:val="0094538A"/>
    <w:rsid w:val="009457A3"/>
    <w:rsid w:val="009519C7"/>
    <w:rsid w:val="00952F6F"/>
    <w:rsid w:val="00954045"/>
    <w:rsid w:val="00954A60"/>
    <w:rsid w:val="00954F91"/>
    <w:rsid w:val="00962499"/>
    <w:rsid w:val="0096285E"/>
    <w:rsid w:val="00963335"/>
    <w:rsid w:val="00963B3D"/>
    <w:rsid w:val="00963CD0"/>
    <w:rsid w:val="00963D4C"/>
    <w:rsid w:val="0096516E"/>
    <w:rsid w:val="0096583E"/>
    <w:rsid w:val="00965C54"/>
    <w:rsid w:val="00966AAB"/>
    <w:rsid w:val="00967F29"/>
    <w:rsid w:val="00970DED"/>
    <w:rsid w:val="009717D0"/>
    <w:rsid w:val="00974A4F"/>
    <w:rsid w:val="00975989"/>
    <w:rsid w:val="00975B0D"/>
    <w:rsid w:val="009777F1"/>
    <w:rsid w:val="00977B16"/>
    <w:rsid w:val="0098103A"/>
    <w:rsid w:val="009812E6"/>
    <w:rsid w:val="009816DB"/>
    <w:rsid w:val="00982304"/>
    <w:rsid w:val="00982CCD"/>
    <w:rsid w:val="009909D0"/>
    <w:rsid w:val="00990B8D"/>
    <w:rsid w:val="009915E7"/>
    <w:rsid w:val="0099264C"/>
    <w:rsid w:val="00992D29"/>
    <w:rsid w:val="00993124"/>
    <w:rsid w:val="00993763"/>
    <w:rsid w:val="00994D22"/>
    <w:rsid w:val="009A2F0F"/>
    <w:rsid w:val="009A485A"/>
    <w:rsid w:val="009A4877"/>
    <w:rsid w:val="009A491E"/>
    <w:rsid w:val="009B01CF"/>
    <w:rsid w:val="009B0C70"/>
    <w:rsid w:val="009B169A"/>
    <w:rsid w:val="009B1976"/>
    <w:rsid w:val="009B27A5"/>
    <w:rsid w:val="009B3AA9"/>
    <w:rsid w:val="009B3ABE"/>
    <w:rsid w:val="009B4985"/>
    <w:rsid w:val="009B4C6A"/>
    <w:rsid w:val="009B4E78"/>
    <w:rsid w:val="009B7918"/>
    <w:rsid w:val="009B7D3F"/>
    <w:rsid w:val="009C19A1"/>
    <w:rsid w:val="009C2547"/>
    <w:rsid w:val="009C2D92"/>
    <w:rsid w:val="009C6081"/>
    <w:rsid w:val="009C68AE"/>
    <w:rsid w:val="009C77A5"/>
    <w:rsid w:val="009D05C5"/>
    <w:rsid w:val="009D1646"/>
    <w:rsid w:val="009D2058"/>
    <w:rsid w:val="009D30C7"/>
    <w:rsid w:val="009D4511"/>
    <w:rsid w:val="009D5D9A"/>
    <w:rsid w:val="009D633F"/>
    <w:rsid w:val="009D68A7"/>
    <w:rsid w:val="009E10C0"/>
    <w:rsid w:val="009E1589"/>
    <w:rsid w:val="009E3465"/>
    <w:rsid w:val="009E48D9"/>
    <w:rsid w:val="009E4D94"/>
    <w:rsid w:val="009E5220"/>
    <w:rsid w:val="009E59B9"/>
    <w:rsid w:val="009E6A3D"/>
    <w:rsid w:val="009E7C8E"/>
    <w:rsid w:val="009F0479"/>
    <w:rsid w:val="009F051D"/>
    <w:rsid w:val="009F12A5"/>
    <w:rsid w:val="009F4949"/>
    <w:rsid w:val="00A021C1"/>
    <w:rsid w:val="00A02736"/>
    <w:rsid w:val="00A04F7A"/>
    <w:rsid w:val="00A065F6"/>
    <w:rsid w:val="00A0665A"/>
    <w:rsid w:val="00A0675B"/>
    <w:rsid w:val="00A0704E"/>
    <w:rsid w:val="00A07392"/>
    <w:rsid w:val="00A07DE6"/>
    <w:rsid w:val="00A10A11"/>
    <w:rsid w:val="00A111B4"/>
    <w:rsid w:val="00A11B1F"/>
    <w:rsid w:val="00A1288E"/>
    <w:rsid w:val="00A12B71"/>
    <w:rsid w:val="00A131C8"/>
    <w:rsid w:val="00A14B32"/>
    <w:rsid w:val="00A17708"/>
    <w:rsid w:val="00A218FF"/>
    <w:rsid w:val="00A227EC"/>
    <w:rsid w:val="00A236BE"/>
    <w:rsid w:val="00A24C14"/>
    <w:rsid w:val="00A24DB4"/>
    <w:rsid w:val="00A250EB"/>
    <w:rsid w:val="00A262A7"/>
    <w:rsid w:val="00A26D64"/>
    <w:rsid w:val="00A30821"/>
    <w:rsid w:val="00A3130F"/>
    <w:rsid w:val="00A32A1B"/>
    <w:rsid w:val="00A3358A"/>
    <w:rsid w:val="00A33D00"/>
    <w:rsid w:val="00A350D4"/>
    <w:rsid w:val="00A3515F"/>
    <w:rsid w:val="00A358B6"/>
    <w:rsid w:val="00A37BB3"/>
    <w:rsid w:val="00A40675"/>
    <w:rsid w:val="00A43232"/>
    <w:rsid w:val="00A45755"/>
    <w:rsid w:val="00A464AA"/>
    <w:rsid w:val="00A466E2"/>
    <w:rsid w:val="00A511DE"/>
    <w:rsid w:val="00A52D8C"/>
    <w:rsid w:val="00A55231"/>
    <w:rsid w:val="00A556FB"/>
    <w:rsid w:val="00A55CC4"/>
    <w:rsid w:val="00A56434"/>
    <w:rsid w:val="00A56648"/>
    <w:rsid w:val="00A5732D"/>
    <w:rsid w:val="00A57D56"/>
    <w:rsid w:val="00A608D3"/>
    <w:rsid w:val="00A61251"/>
    <w:rsid w:val="00A6258E"/>
    <w:rsid w:val="00A62F38"/>
    <w:rsid w:val="00A63C4E"/>
    <w:rsid w:val="00A72E02"/>
    <w:rsid w:val="00A7348D"/>
    <w:rsid w:val="00A803E0"/>
    <w:rsid w:val="00A8069F"/>
    <w:rsid w:val="00A80AA6"/>
    <w:rsid w:val="00A815A1"/>
    <w:rsid w:val="00A82081"/>
    <w:rsid w:val="00A825E2"/>
    <w:rsid w:val="00A84E83"/>
    <w:rsid w:val="00A852DF"/>
    <w:rsid w:val="00A86CB6"/>
    <w:rsid w:val="00A90C47"/>
    <w:rsid w:val="00A9276C"/>
    <w:rsid w:val="00A97C7E"/>
    <w:rsid w:val="00A97E27"/>
    <w:rsid w:val="00AA0867"/>
    <w:rsid w:val="00AA0C3E"/>
    <w:rsid w:val="00AA1418"/>
    <w:rsid w:val="00AA17B3"/>
    <w:rsid w:val="00AA3118"/>
    <w:rsid w:val="00AA404A"/>
    <w:rsid w:val="00AA4961"/>
    <w:rsid w:val="00AA66FD"/>
    <w:rsid w:val="00AA6CAB"/>
    <w:rsid w:val="00AB3D4E"/>
    <w:rsid w:val="00AB3F97"/>
    <w:rsid w:val="00AB7EFD"/>
    <w:rsid w:val="00AC4F3C"/>
    <w:rsid w:val="00AC57E3"/>
    <w:rsid w:val="00AC59B9"/>
    <w:rsid w:val="00AC7A13"/>
    <w:rsid w:val="00AC7C4E"/>
    <w:rsid w:val="00AD0A9E"/>
    <w:rsid w:val="00AD35EC"/>
    <w:rsid w:val="00AD5C6A"/>
    <w:rsid w:val="00AD6CC1"/>
    <w:rsid w:val="00AD75A5"/>
    <w:rsid w:val="00AE05FC"/>
    <w:rsid w:val="00AE2DD2"/>
    <w:rsid w:val="00AE349E"/>
    <w:rsid w:val="00AE3DB8"/>
    <w:rsid w:val="00AE3F0B"/>
    <w:rsid w:val="00AE3F3A"/>
    <w:rsid w:val="00AE4D6D"/>
    <w:rsid w:val="00AE71F9"/>
    <w:rsid w:val="00AF0782"/>
    <w:rsid w:val="00AF166B"/>
    <w:rsid w:val="00AF3367"/>
    <w:rsid w:val="00AF4426"/>
    <w:rsid w:val="00AF778F"/>
    <w:rsid w:val="00B04521"/>
    <w:rsid w:val="00B055CA"/>
    <w:rsid w:val="00B066D3"/>
    <w:rsid w:val="00B06C20"/>
    <w:rsid w:val="00B110A0"/>
    <w:rsid w:val="00B11991"/>
    <w:rsid w:val="00B120AE"/>
    <w:rsid w:val="00B142EF"/>
    <w:rsid w:val="00B1620A"/>
    <w:rsid w:val="00B23773"/>
    <w:rsid w:val="00B30B67"/>
    <w:rsid w:val="00B34C74"/>
    <w:rsid w:val="00B352F6"/>
    <w:rsid w:val="00B377AB"/>
    <w:rsid w:val="00B40681"/>
    <w:rsid w:val="00B4474A"/>
    <w:rsid w:val="00B4490C"/>
    <w:rsid w:val="00B50B2B"/>
    <w:rsid w:val="00B50FA9"/>
    <w:rsid w:val="00B51E32"/>
    <w:rsid w:val="00B524B6"/>
    <w:rsid w:val="00B53644"/>
    <w:rsid w:val="00B53830"/>
    <w:rsid w:val="00B56250"/>
    <w:rsid w:val="00B5703D"/>
    <w:rsid w:val="00B611AE"/>
    <w:rsid w:val="00B612F5"/>
    <w:rsid w:val="00B62E65"/>
    <w:rsid w:val="00B62F75"/>
    <w:rsid w:val="00B6514D"/>
    <w:rsid w:val="00B65282"/>
    <w:rsid w:val="00B6585B"/>
    <w:rsid w:val="00B65C3C"/>
    <w:rsid w:val="00B6767B"/>
    <w:rsid w:val="00B67EF4"/>
    <w:rsid w:val="00B70B33"/>
    <w:rsid w:val="00B718D2"/>
    <w:rsid w:val="00B71979"/>
    <w:rsid w:val="00B72B42"/>
    <w:rsid w:val="00B750F3"/>
    <w:rsid w:val="00B7634B"/>
    <w:rsid w:val="00B773A8"/>
    <w:rsid w:val="00B77546"/>
    <w:rsid w:val="00B77E86"/>
    <w:rsid w:val="00B81E97"/>
    <w:rsid w:val="00B8261F"/>
    <w:rsid w:val="00B832BB"/>
    <w:rsid w:val="00B8393C"/>
    <w:rsid w:val="00B84B97"/>
    <w:rsid w:val="00B84F4C"/>
    <w:rsid w:val="00B874F7"/>
    <w:rsid w:val="00B912BA"/>
    <w:rsid w:val="00B949FF"/>
    <w:rsid w:val="00B94A05"/>
    <w:rsid w:val="00B952D3"/>
    <w:rsid w:val="00BA0A0D"/>
    <w:rsid w:val="00BA0BBD"/>
    <w:rsid w:val="00BA43D0"/>
    <w:rsid w:val="00BA49A4"/>
    <w:rsid w:val="00BA5478"/>
    <w:rsid w:val="00BB042A"/>
    <w:rsid w:val="00BB04D4"/>
    <w:rsid w:val="00BB0A94"/>
    <w:rsid w:val="00BB27C5"/>
    <w:rsid w:val="00BB2912"/>
    <w:rsid w:val="00BB2F9C"/>
    <w:rsid w:val="00BB5E9A"/>
    <w:rsid w:val="00BB633E"/>
    <w:rsid w:val="00BC0673"/>
    <w:rsid w:val="00BC0DD9"/>
    <w:rsid w:val="00BC31E9"/>
    <w:rsid w:val="00BC3A9F"/>
    <w:rsid w:val="00BC3FDB"/>
    <w:rsid w:val="00BC4012"/>
    <w:rsid w:val="00BC47F6"/>
    <w:rsid w:val="00BC5CF0"/>
    <w:rsid w:val="00BC5EB9"/>
    <w:rsid w:val="00BC6D4E"/>
    <w:rsid w:val="00BC6E00"/>
    <w:rsid w:val="00BC76A1"/>
    <w:rsid w:val="00BD1C3E"/>
    <w:rsid w:val="00BD28EB"/>
    <w:rsid w:val="00BD3016"/>
    <w:rsid w:val="00BD3AD4"/>
    <w:rsid w:val="00BD3DB5"/>
    <w:rsid w:val="00BD47A3"/>
    <w:rsid w:val="00BD4F3C"/>
    <w:rsid w:val="00BD70A3"/>
    <w:rsid w:val="00BD7400"/>
    <w:rsid w:val="00BD7B20"/>
    <w:rsid w:val="00BE0C0E"/>
    <w:rsid w:val="00BE0FE7"/>
    <w:rsid w:val="00BE10FB"/>
    <w:rsid w:val="00BE35BC"/>
    <w:rsid w:val="00BF0871"/>
    <w:rsid w:val="00BF0C6C"/>
    <w:rsid w:val="00BF1746"/>
    <w:rsid w:val="00BF1DCC"/>
    <w:rsid w:val="00BF3069"/>
    <w:rsid w:val="00BF372C"/>
    <w:rsid w:val="00BF393A"/>
    <w:rsid w:val="00BF4A04"/>
    <w:rsid w:val="00BF56FC"/>
    <w:rsid w:val="00BF580E"/>
    <w:rsid w:val="00BF5926"/>
    <w:rsid w:val="00BF5E1C"/>
    <w:rsid w:val="00C000BD"/>
    <w:rsid w:val="00C00D2B"/>
    <w:rsid w:val="00C0306E"/>
    <w:rsid w:val="00C047B7"/>
    <w:rsid w:val="00C047FC"/>
    <w:rsid w:val="00C04E9D"/>
    <w:rsid w:val="00C05234"/>
    <w:rsid w:val="00C05DFA"/>
    <w:rsid w:val="00C06E2E"/>
    <w:rsid w:val="00C11AE9"/>
    <w:rsid w:val="00C11E27"/>
    <w:rsid w:val="00C16C2B"/>
    <w:rsid w:val="00C1713D"/>
    <w:rsid w:val="00C2002A"/>
    <w:rsid w:val="00C2006E"/>
    <w:rsid w:val="00C202BC"/>
    <w:rsid w:val="00C20BD4"/>
    <w:rsid w:val="00C20C06"/>
    <w:rsid w:val="00C20DEF"/>
    <w:rsid w:val="00C23028"/>
    <w:rsid w:val="00C23B6C"/>
    <w:rsid w:val="00C24975"/>
    <w:rsid w:val="00C27186"/>
    <w:rsid w:val="00C27348"/>
    <w:rsid w:val="00C300FD"/>
    <w:rsid w:val="00C3060C"/>
    <w:rsid w:val="00C30CDA"/>
    <w:rsid w:val="00C30F93"/>
    <w:rsid w:val="00C31956"/>
    <w:rsid w:val="00C31DF1"/>
    <w:rsid w:val="00C320C2"/>
    <w:rsid w:val="00C33F7E"/>
    <w:rsid w:val="00C3423F"/>
    <w:rsid w:val="00C351C4"/>
    <w:rsid w:val="00C354FC"/>
    <w:rsid w:val="00C36C8D"/>
    <w:rsid w:val="00C36F8C"/>
    <w:rsid w:val="00C37A9D"/>
    <w:rsid w:val="00C410ED"/>
    <w:rsid w:val="00C42A18"/>
    <w:rsid w:val="00C42F09"/>
    <w:rsid w:val="00C4511E"/>
    <w:rsid w:val="00C463B6"/>
    <w:rsid w:val="00C46EA5"/>
    <w:rsid w:val="00C604C0"/>
    <w:rsid w:val="00C612BC"/>
    <w:rsid w:val="00C640F4"/>
    <w:rsid w:val="00C67DD5"/>
    <w:rsid w:val="00C70368"/>
    <w:rsid w:val="00C722A4"/>
    <w:rsid w:val="00C7347F"/>
    <w:rsid w:val="00C73865"/>
    <w:rsid w:val="00C802AC"/>
    <w:rsid w:val="00C82681"/>
    <w:rsid w:val="00C82EAD"/>
    <w:rsid w:val="00C83F5F"/>
    <w:rsid w:val="00C85122"/>
    <w:rsid w:val="00C86FA5"/>
    <w:rsid w:val="00C90D68"/>
    <w:rsid w:val="00C9110B"/>
    <w:rsid w:val="00C913BD"/>
    <w:rsid w:val="00C915DA"/>
    <w:rsid w:val="00C925F5"/>
    <w:rsid w:val="00C931FD"/>
    <w:rsid w:val="00C9422D"/>
    <w:rsid w:val="00C96427"/>
    <w:rsid w:val="00C97F26"/>
    <w:rsid w:val="00CA0870"/>
    <w:rsid w:val="00CA12B7"/>
    <w:rsid w:val="00CA1A34"/>
    <w:rsid w:val="00CA21FB"/>
    <w:rsid w:val="00CA3329"/>
    <w:rsid w:val="00CA37CF"/>
    <w:rsid w:val="00CA39CB"/>
    <w:rsid w:val="00CA3B82"/>
    <w:rsid w:val="00CA3E49"/>
    <w:rsid w:val="00CA62F3"/>
    <w:rsid w:val="00CA7E85"/>
    <w:rsid w:val="00CB0A2E"/>
    <w:rsid w:val="00CB1283"/>
    <w:rsid w:val="00CB191C"/>
    <w:rsid w:val="00CB475E"/>
    <w:rsid w:val="00CB5170"/>
    <w:rsid w:val="00CC1353"/>
    <w:rsid w:val="00CC43E3"/>
    <w:rsid w:val="00CD08FC"/>
    <w:rsid w:val="00CD108D"/>
    <w:rsid w:val="00CD291B"/>
    <w:rsid w:val="00CD3497"/>
    <w:rsid w:val="00CD398D"/>
    <w:rsid w:val="00CD4541"/>
    <w:rsid w:val="00CD4607"/>
    <w:rsid w:val="00CD5D88"/>
    <w:rsid w:val="00CD5E64"/>
    <w:rsid w:val="00CD6569"/>
    <w:rsid w:val="00CD7D7F"/>
    <w:rsid w:val="00CE07EE"/>
    <w:rsid w:val="00CE0C23"/>
    <w:rsid w:val="00CE12C9"/>
    <w:rsid w:val="00CE1872"/>
    <w:rsid w:val="00CE22AA"/>
    <w:rsid w:val="00CE3EB6"/>
    <w:rsid w:val="00CE3FE6"/>
    <w:rsid w:val="00CE6FD6"/>
    <w:rsid w:val="00CE7E16"/>
    <w:rsid w:val="00CF341C"/>
    <w:rsid w:val="00CF3B2D"/>
    <w:rsid w:val="00CF554E"/>
    <w:rsid w:val="00CF7DBB"/>
    <w:rsid w:val="00D00EC2"/>
    <w:rsid w:val="00D02CC9"/>
    <w:rsid w:val="00D039E5"/>
    <w:rsid w:val="00D03A23"/>
    <w:rsid w:val="00D05C8A"/>
    <w:rsid w:val="00D05CB2"/>
    <w:rsid w:val="00D07563"/>
    <w:rsid w:val="00D12132"/>
    <w:rsid w:val="00D13797"/>
    <w:rsid w:val="00D13EC5"/>
    <w:rsid w:val="00D1622F"/>
    <w:rsid w:val="00D16DA8"/>
    <w:rsid w:val="00D17BD2"/>
    <w:rsid w:val="00D21F36"/>
    <w:rsid w:val="00D2360F"/>
    <w:rsid w:val="00D236EB"/>
    <w:rsid w:val="00D24A56"/>
    <w:rsid w:val="00D250E2"/>
    <w:rsid w:val="00D27B39"/>
    <w:rsid w:val="00D27CC6"/>
    <w:rsid w:val="00D3054A"/>
    <w:rsid w:val="00D30ABC"/>
    <w:rsid w:val="00D310E1"/>
    <w:rsid w:val="00D34C71"/>
    <w:rsid w:val="00D36BB5"/>
    <w:rsid w:val="00D3704E"/>
    <w:rsid w:val="00D37EC0"/>
    <w:rsid w:val="00D40CFC"/>
    <w:rsid w:val="00D419D9"/>
    <w:rsid w:val="00D43DD6"/>
    <w:rsid w:val="00D440D3"/>
    <w:rsid w:val="00D442B3"/>
    <w:rsid w:val="00D45CA5"/>
    <w:rsid w:val="00D465EF"/>
    <w:rsid w:val="00D466EE"/>
    <w:rsid w:val="00D47237"/>
    <w:rsid w:val="00D47BE2"/>
    <w:rsid w:val="00D51E21"/>
    <w:rsid w:val="00D5230B"/>
    <w:rsid w:val="00D545D9"/>
    <w:rsid w:val="00D562AC"/>
    <w:rsid w:val="00D56862"/>
    <w:rsid w:val="00D56A4A"/>
    <w:rsid w:val="00D57823"/>
    <w:rsid w:val="00D57ACE"/>
    <w:rsid w:val="00D60DAF"/>
    <w:rsid w:val="00D620C3"/>
    <w:rsid w:val="00D64687"/>
    <w:rsid w:val="00D66564"/>
    <w:rsid w:val="00D70794"/>
    <w:rsid w:val="00D717A8"/>
    <w:rsid w:val="00D72B34"/>
    <w:rsid w:val="00D7379E"/>
    <w:rsid w:val="00D7553E"/>
    <w:rsid w:val="00D758B2"/>
    <w:rsid w:val="00D75BE4"/>
    <w:rsid w:val="00D76006"/>
    <w:rsid w:val="00D762A0"/>
    <w:rsid w:val="00D76686"/>
    <w:rsid w:val="00D77618"/>
    <w:rsid w:val="00D822E5"/>
    <w:rsid w:val="00D8519B"/>
    <w:rsid w:val="00D854D2"/>
    <w:rsid w:val="00D85793"/>
    <w:rsid w:val="00D85FB1"/>
    <w:rsid w:val="00D874E3"/>
    <w:rsid w:val="00D87AE2"/>
    <w:rsid w:val="00D87AF3"/>
    <w:rsid w:val="00D90BA7"/>
    <w:rsid w:val="00D915CD"/>
    <w:rsid w:val="00D95727"/>
    <w:rsid w:val="00D96534"/>
    <w:rsid w:val="00D97718"/>
    <w:rsid w:val="00D97EB0"/>
    <w:rsid w:val="00DA03E0"/>
    <w:rsid w:val="00DA396F"/>
    <w:rsid w:val="00DA3EC7"/>
    <w:rsid w:val="00DA4886"/>
    <w:rsid w:val="00DA51D2"/>
    <w:rsid w:val="00DA53B8"/>
    <w:rsid w:val="00DB1022"/>
    <w:rsid w:val="00DB184D"/>
    <w:rsid w:val="00DB1EDF"/>
    <w:rsid w:val="00DB4746"/>
    <w:rsid w:val="00DC0024"/>
    <w:rsid w:val="00DC0247"/>
    <w:rsid w:val="00DC124D"/>
    <w:rsid w:val="00DC2887"/>
    <w:rsid w:val="00DC2ABF"/>
    <w:rsid w:val="00DC333E"/>
    <w:rsid w:val="00DC3489"/>
    <w:rsid w:val="00DC3A89"/>
    <w:rsid w:val="00DC3D73"/>
    <w:rsid w:val="00DC488D"/>
    <w:rsid w:val="00DC56C5"/>
    <w:rsid w:val="00DC60AF"/>
    <w:rsid w:val="00DC68D5"/>
    <w:rsid w:val="00DC6E5B"/>
    <w:rsid w:val="00DC7100"/>
    <w:rsid w:val="00DC7C86"/>
    <w:rsid w:val="00DC7D66"/>
    <w:rsid w:val="00DD0B45"/>
    <w:rsid w:val="00DD0FD4"/>
    <w:rsid w:val="00DD1B1E"/>
    <w:rsid w:val="00DD2992"/>
    <w:rsid w:val="00DD4B52"/>
    <w:rsid w:val="00DD5CA1"/>
    <w:rsid w:val="00DD65DF"/>
    <w:rsid w:val="00DD78A5"/>
    <w:rsid w:val="00DD79DB"/>
    <w:rsid w:val="00DD7D06"/>
    <w:rsid w:val="00DE1A45"/>
    <w:rsid w:val="00DE2F15"/>
    <w:rsid w:val="00DE3656"/>
    <w:rsid w:val="00DE37B9"/>
    <w:rsid w:val="00DE3D83"/>
    <w:rsid w:val="00DE433E"/>
    <w:rsid w:val="00DE43F0"/>
    <w:rsid w:val="00DE440E"/>
    <w:rsid w:val="00DE5266"/>
    <w:rsid w:val="00DF0D6C"/>
    <w:rsid w:val="00DF1769"/>
    <w:rsid w:val="00DF1C37"/>
    <w:rsid w:val="00DF2B75"/>
    <w:rsid w:val="00DF323D"/>
    <w:rsid w:val="00DF5BBA"/>
    <w:rsid w:val="00DF61BD"/>
    <w:rsid w:val="00E02FE3"/>
    <w:rsid w:val="00E06874"/>
    <w:rsid w:val="00E11505"/>
    <w:rsid w:val="00E1230F"/>
    <w:rsid w:val="00E12504"/>
    <w:rsid w:val="00E12CC9"/>
    <w:rsid w:val="00E131C7"/>
    <w:rsid w:val="00E15331"/>
    <w:rsid w:val="00E1536E"/>
    <w:rsid w:val="00E15A6E"/>
    <w:rsid w:val="00E16620"/>
    <w:rsid w:val="00E166C9"/>
    <w:rsid w:val="00E173E9"/>
    <w:rsid w:val="00E17A8F"/>
    <w:rsid w:val="00E213A1"/>
    <w:rsid w:val="00E245A1"/>
    <w:rsid w:val="00E3090B"/>
    <w:rsid w:val="00E31EED"/>
    <w:rsid w:val="00E330DF"/>
    <w:rsid w:val="00E34609"/>
    <w:rsid w:val="00E35CA7"/>
    <w:rsid w:val="00E35E3D"/>
    <w:rsid w:val="00E36B70"/>
    <w:rsid w:val="00E36F5C"/>
    <w:rsid w:val="00E40C88"/>
    <w:rsid w:val="00E424CB"/>
    <w:rsid w:val="00E464D3"/>
    <w:rsid w:val="00E514F7"/>
    <w:rsid w:val="00E5190F"/>
    <w:rsid w:val="00E525EB"/>
    <w:rsid w:val="00E54AA2"/>
    <w:rsid w:val="00E57195"/>
    <w:rsid w:val="00E57E9A"/>
    <w:rsid w:val="00E60086"/>
    <w:rsid w:val="00E602BA"/>
    <w:rsid w:val="00E61022"/>
    <w:rsid w:val="00E617E7"/>
    <w:rsid w:val="00E629D9"/>
    <w:rsid w:val="00E62D9C"/>
    <w:rsid w:val="00E649E0"/>
    <w:rsid w:val="00E669A8"/>
    <w:rsid w:val="00E66A0B"/>
    <w:rsid w:val="00E70AFA"/>
    <w:rsid w:val="00E717CD"/>
    <w:rsid w:val="00E73F50"/>
    <w:rsid w:val="00E74317"/>
    <w:rsid w:val="00E76197"/>
    <w:rsid w:val="00E766E4"/>
    <w:rsid w:val="00E8186F"/>
    <w:rsid w:val="00E82334"/>
    <w:rsid w:val="00E82D84"/>
    <w:rsid w:val="00E84497"/>
    <w:rsid w:val="00E876AC"/>
    <w:rsid w:val="00E903D8"/>
    <w:rsid w:val="00E934F6"/>
    <w:rsid w:val="00E9480E"/>
    <w:rsid w:val="00E958D4"/>
    <w:rsid w:val="00E959CC"/>
    <w:rsid w:val="00E95B34"/>
    <w:rsid w:val="00E96748"/>
    <w:rsid w:val="00E977D2"/>
    <w:rsid w:val="00EA10FA"/>
    <w:rsid w:val="00EA1BB6"/>
    <w:rsid w:val="00EA2AE2"/>
    <w:rsid w:val="00EA3AC8"/>
    <w:rsid w:val="00EA633A"/>
    <w:rsid w:val="00EA6FBC"/>
    <w:rsid w:val="00EA72A3"/>
    <w:rsid w:val="00EA7DA2"/>
    <w:rsid w:val="00EB0A20"/>
    <w:rsid w:val="00EB0D72"/>
    <w:rsid w:val="00EB14C5"/>
    <w:rsid w:val="00EB35D2"/>
    <w:rsid w:val="00EB5872"/>
    <w:rsid w:val="00EB5BEF"/>
    <w:rsid w:val="00EB6EBE"/>
    <w:rsid w:val="00EC393A"/>
    <w:rsid w:val="00EC6BDF"/>
    <w:rsid w:val="00ED00A3"/>
    <w:rsid w:val="00ED1C2C"/>
    <w:rsid w:val="00ED1F55"/>
    <w:rsid w:val="00ED2F38"/>
    <w:rsid w:val="00ED451D"/>
    <w:rsid w:val="00ED4A33"/>
    <w:rsid w:val="00ED596E"/>
    <w:rsid w:val="00ED6084"/>
    <w:rsid w:val="00ED64CF"/>
    <w:rsid w:val="00EE00F9"/>
    <w:rsid w:val="00EE0B57"/>
    <w:rsid w:val="00EE2DC5"/>
    <w:rsid w:val="00EE3B3D"/>
    <w:rsid w:val="00EE469F"/>
    <w:rsid w:val="00EE6009"/>
    <w:rsid w:val="00EE64EB"/>
    <w:rsid w:val="00EE68B8"/>
    <w:rsid w:val="00EE73C6"/>
    <w:rsid w:val="00EF012B"/>
    <w:rsid w:val="00EF1523"/>
    <w:rsid w:val="00EF2A51"/>
    <w:rsid w:val="00EF7D3E"/>
    <w:rsid w:val="00F00686"/>
    <w:rsid w:val="00F01946"/>
    <w:rsid w:val="00F01F4F"/>
    <w:rsid w:val="00F0289D"/>
    <w:rsid w:val="00F030BD"/>
    <w:rsid w:val="00F05918"/>
    <w:rsid w:val="00F05FAC"/>
    <w:rsid w:val="00F07501"/>
    <w:rsid w:val="00F11A85"/>
    <w:rsid w:val="00F11B7C"/>
    <w:rsid w:val="00F155D3"/>
    <w:rsid w:val="00F158B2"/>
    <w:rsid w:val="00F16C15"/>
    <w:rsid w:val="00F177F2"/>
    <w:rsid w:val="00F205C0"/>
    <w:rsid w:val="00F2075F"/>
    <w:rsid w:val="00F20FB4"/>
    <w:rsid w:val="00F21362"/>
    <w:rsid w:val="00F21416"/>
    <w:rsid w:val="00F21785"/>
    <w:rsid w:val="00F22214"/>
    <w:rsid w:val="00F223F2"/>
    <w:rsid w:val="00F23E72"/>
    <w:rsid w:val="00F25B0C"/>
    <w:rsid w:val="00F30112"/>
    <w:rsid w:val="00F30CE9"/>
    <w:rsid w:val="00F3173C"/>
    <w:rsid w:val="00F32610"/>
    <w:rsid w:val="00F32647"/>
    <w:rsid w:val="00F40D20"/>
    <w:rsid w:val="00F4168D"/>
    <w:rsid w:val="00F41B59"/>
    <w:rsid w:val="00F42C69"/>
    <w:rsid w:val="00F4458F"/>
    <w:rsid w:val="00F47B70"/>
    <w:rsid w:val="00F50DA6"/>
    <w:rsid w:val="00F5136C"/>
    <w:rsid w:val="00F52735"/>
    <w:rsid w:val="00F5441B"/>
    <w:rsid w:val="00F54AAF"/>
    <w:rsid w:val="00F55B7F"/>
    <w:rsid w:val="00F566E7"/>
    <w:rsid w:val="00F6092E"/>
    <w:rsid w:val="00F61292"/>
    <w:rsid w:val="00F635BF"/>
    <w:rsid w:val="00F63D5D"/>
    <w:rsid w:val="00F64A8A"/>
    <w:rsid w:val="00F71896"/>
    <w:rsid w:val="00F740AE"/>
    <w:rsid w:val="00F75D2E"/>
    <w:rsid w:val="00F76554"/>
    <w:rsid w:val="00F7773E"/>
    <w:rsid w:val="00F77BB9"/>
    <w:rsid w:val="00F83357"/>
    <w:rsid w:val="00F83956"/>
    <w:rsid w:val="00F849A5"/>
    <w:rsid w:val="00F8538F"/>
    <w:rsid w:val="00F86937"/>
    <w:rsid w:val="00F90518"/>
    <w:rsid w:val="00F93AD7"/>
    <w:rsid w:val="00F94931"/>
    <w:rsid w:val="00F955F1"/>
    <w:rsid w:val="00F965FD"/>
    <w:rsid w:val="00F96FBA"/>
    <w:rsid w:val="00F97752"/>
    <w:rsid w:val="00F978DE"/>
    <w:rsid w:val="00FA0277"/>
    <w:rsid w:val="00FA0789"/>
    <w:rsid w:val="00FA2146"/>
    <w:rsid w:val="00FA4264"/>
    <w:rsid w:val="00FA5204"/>
    <w:rsid w:val="00FA57B9"/>
    <w:rsid w:val="00FA7190"/>
    <w:rsid w:val="00FB081A"/>
    <w:rsid w:val="00FB0A89"/>
    <w:rsid w:val="00FB15D6"/>
    <w:rsid w:val="00FB2ED2"/>
    <w:rsid w:val="00FB42AB"/>
    <w:rsid w:val="00FB51ED"/>
    <w:rsid w:val="00FB706E"/>
    <w:rsid w:val="00FB76E3"/>
    <w:rsid w:val="00FC06B2"/>
    <w:rsid w:val="00FC1698"/>
    <w:rsid w:val="00FC5CD4"/>
    <w:rsid w:val="00FC7A21"/>
    <w:rsid w:val="00FD0661"/>
    <w:rsid w:val="00FD381C"/>
    <w:rsid w:val="00FD7E57"/>
    <w:rsid w:val="00FD7E8A"/>
    <w:rsid w:val="00FE317C"/>
    <w:rsid w:val="00FE5A8E"/>
    <w:rsid w:val="00FE6F0C"/>
    <w:rsid w:val="00FE7D67"/>
    <w:rsid w:val="00FF135C"/>
    <w:rsid w:val="00FF151D"/>
    <w:rsid w:val="00FF30B6"/>
    <w:rsid w:val="00FF430B"/>
    <w:rsid w:val="00FF488B"/>
    <w:rsid w:val="00FF59A5"/>
    <w:rsid w:val="00FF65C5"/>
    <w:rsid w:val="00FF67C4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3609"/>
  </w:style>
  <w:style w:type="paragraph" w:styleId="a5">
    <w:name w:val="footer"/>
    <w:basedOn w:val="a"/>
    <w:link w:val="a6"/>
    <w:uiPriority w:val="99"/>
    <w:unhideWhenUsed/>
    <w:rsid w:val="0070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14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</dc:creator>
  <cp:keywords/>
  <dc:description/>
  <cp:lastModifiedBy>Admin</cp:lastModifiedBy>
  <cp:revision>12</cp:revision>
  <cp:lastPrinted>2020-09-22T12:12:00Z</cp:lastPrinted>
  <dcterms:created xsi:type="dcterms:W3CDTF">2018-09-30T15:39:00Z</dcterms:created>
  <dcterms:modified xsi:type="dcterms:W3CDTF">2020-09-22T12:13:00Z</dcterms:modified>
</cp:coreProperties>
</file>