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7B7" w:rsidRPr="002E1917" w:rsidRDefault="002B77B7" w:rsidP="002B77B7">
      <w:pPr>
        <w:jc w:val="center"/>
        <w:rPr>
          <w:rFonts w:cstheme="minorHAnsi"/>
          <w:sz w:val="24"/>
          <w:szCs w:val="24"/>
        </w:rPr>
      </w:pPr>
      <w:r w:rsidRPr="002E1917">
        <w:rPr>
          <w:rFonts w:cstheme="minorHAnsi"/>
          <w:sz w:val="24"/>
          <w:szCs w:val="24"/>
        </w:rPr>
        <w:t xml:space="preserve">В библиотеку Семинарии поступил </w:t>
      </w:r>
      <w:r>
        <w:rPr>
          <w:rFonts w:cstheme="minorHAnsi"/>
          <w:sz w:val="24"/>
          <w:szCs w:val="24"/>
        </w:rPr>
        <w:t>5</w:t>
      </w:r>
      <w:r w:rsidRPr="002E1917">
        <w:rPr>
          <w:rFonts w:cstheme="minorHAnsi"/>
          <w:sz w:val="24"/>
          <w:szCs w:val="24"/>
        </w:rPr>
        <w:t xml:space="preserve">-й номер журнала </w:t>
      </w:r>
      <w:r w:rsidRPr="002E1917">
        <w:rPr>
          <w:rFonts w:cstheme="minorHAnsi"/>
          <w:b/>
          <w:sz w:val="24"/>
          <w:szCs w:val="24"/>
        </w:rPr>
        <w:t>«Вопросы философии»</w:t>
      </w:r>
      <w:r w:rsidRPr="002E1917">
        <w:rPr>
          <w:rFonts w:cstheme="minorHAnsi"/>
          <w:sz w:val="24"/>
          <w:szCs w:val="24"/>
        </w:rPr>
        <w:t xml:space="preserve"> за 2020 г.</w:t>
      </w:r>
    </w:p>
    <w:p w:rsidR="002B77B7" w:rsidRPr="002E1917" w:rsidRDefault="002B77B7" w:rsidP="002B77B7">
      <w:pPr>
        <w:jc w:val="center"/>
        <w:rPr>
          <w:rFonts w:cstheme="minorHAnsi"/>
          <w:b/>
          <w:sz w:val="24"/>
          <w:szCs w:val="24"/>
        </w:rPr>
      </w:pPr>
    </w:p>
    <w:p w:rsidR="002B77B7" w:rsidRDefault="002B77B7" w:rsidP="002B77B7">
      <w:pPr>
        <w:jc w:val="center"/>
        <w:rPr>
          <w:rFonts w:cstheme="minorHAnsi"/>
          <w:b/>
          <w:sz w:val="24"/>
          <w:szCs w:val="24"/>
        </w:rPr>
      </w:pPr>
      <w:r w:rsidRPr="002E1917">
        <w:rPr>
          <w:rFonts w:cstheme="minorHAnsi"/>
          <w:b/>
          <w:sz w:val="24"/>
          <w:szCs w:val="24"/>
        </w:rPr>
        <w:t>СОДЕРЖАНИЕ</w:t>
      </w:r>
    </w:p>
    <w:p w:rsidR="001777B2" w:rsidRDefault="001777B2" w:rsidP="002B77B7">
      <w:pPr>
        <w:jc w:val="center"/>
        <w:rPr>
          <w:rFonts w:cstheme="minorHAnsi"/>
          <w:b/>
          <w:sz w:val="24"/>
          <w:szCs w:val="24"/>
        </w:rPr>
      </w:pPr>
    </w:p>
    <w:p w:rsidR="00C24FCD" w:rsidRPr="00894F4B" w:rsidRDefault="00894F4B" w:rsidP="00C24FCD">
      <w:pPr>
        <w:rPr>
          <w:rFonts w:cstheme="minorHAnsi"/>
          <w:sz w:val="24"/>
          <w:szCs w:val="24"/>
        </w:rPr>
      </w:pPr>
      <w:r w:rsidRPr="00C24FCD">
        <w:rPr>
          <w:b/>
          <w:iCs/>
        </w:rPr>
        <w:t>Яхнин Е.Д.</w:t>
      </w:r>
      <w:r>
        <w:rPr>
          <w:b/>
          <w:iCs/>
        </w:rPr>
        <w:t xml:space="preserve"> </w:t>
      </w:r>
      <w:hyperlink r:id="rId4" w:history="1">
        <w:r w:rsidR="00C24FCD" w:rsidRPr="00C24FCD">
          <w:rPr>
            <w:rStyle w:val="a3"/>
            <w:b/>
            <w:bCs/>
            <w:color w:val="auto"/>
            <w:u w:val="none"/>
          </w:rPr>
          <w:t>ПРОБЛЕМА ЦЕЛЕПОЛАГАНИЯ</w:t>
        </w:r>
      </w:hyperlink>
      <w:r w:rsidR="00C24FCD" w:rsidRPr="00C24FCD">
        <w:rPr>
          <w:b/>
        </w:rPr>
        <w:br/>
      </w:r>
      <w:r w:rsidR="00E4191F">
        <w:rPr>
          <w:rFonts w:cstheme="minorHAnsi"/>
          <w:sz w:val="24"/>
          <w:szCs w:val="24"/>
        </w:rPr>
        <w:t xml:space="preserve">Обоснование идеи </w:t>
      </w:r>
      <w:proofErr w:type="spellStart"/>
      <w:r w:rsidR="00E4191F">
        <w:rPr>
          <w:rFonts w:cstheme="minorHAnsi"/>
          <w:sz w:val="24"/>
          <w:szCs w:val="24"/>
        </w:rPr>
        <w:t>целеполагания</w:t>
      </w:r>
      <w:proofErr w:type="spellEnd"/>
      <w:r w:rsidR="00E4191F">
        <w:rPr>
          <w:rFonts w:cstheme="minorHAnsi"/>
          <w:sz w:val="24"/>
          <w:szCs w:val="24"/>
        </w:rPr>
        <w:t xml:space="preserve"> в живом мире как эволюционное следствие фундаментальных физико-химических законов природы.</w:t>
      </w:r>
    </w:p>
    <w:p w:rsidR="00C24FCD" w:rsidRDefault="00C24FCD" w:rsidP="002B77B7">
      <w:pPr>
        <w:jc w:val="center"/>
        <w:rPr>
          <w:rFonts w:cstheme="minorHAnsi"/>
          <w:b/>
          <w:sz w:val="24"/>
          <w:szCs w:val="24"/>
        </w:rPr>
      </w:pPr>
    </w:p>
    <w:p w:rsidR="0073669A" w:rsidRDefault="0073669A" w:rsidP="0073669A">
      <w:pPr>
        <w:jc w:val="center"/>
        <w:rPr>
          <w:b/>
          <w:bCs/>
        </w:rPr>
      </w:pPr>
      <w:r>
        <w:rPr>
          <w:b/>
          <w:bCs/>
        </w:rPr>
        <w:t>ФИЛОСОФИЯ И ОБЩЕСТВО</w:t>
      </w:r>
    </w:p>
    <w:p w:rsidR="001777B2" w:rsidRDefault="001777B2" w:rsidP="0073669A">
      <w:pPr>
        <w:jc w:val="center"/>
        <w:rPr>
          <w:b/>
          <w:bCs/>
        </w:rPr>
      </w:pPr>
    </w:p>
    <w:p w:rsidR="00E4191F" w:rsidRDefault="00E4191F" w:rsidP="001777B2">
      <w:pPr>
        <w:rPr>
          <w:b/>
        </w:rPr>
      </w:pPr>
      <w:r w:rsidRPr="00CE1076">
        <w:rPr>
          <w:b/>
          <w:iCs/>
        </w:rPr>
        <w:t>Фишман Л.Г.</w:t>
      </w:r>
      <w:r>
        <w:rPr>
          <w:b/>
          <w:iCs/>
        </w:rPr>
        <w:t xml:space="preserve"> </w:t>
      </w:r>
      <w:hyperlink r:id="rId5" w:history="1">
        <w:r w:rsidR="00781CD4" w:rsidRPr="00CE1076">
          <w:rPr>
            <w:rStyle w:val="a3"/>
            <w:b/>
            <w:bCs/>
            <w:color w:val="auto"/>
            <w:u w:val="none"/>
          </w:rPr>
          <w:t xml:space="preserve">МОРАЛЬНЫЙ БАЛАНС СОЦИАЛЬНОГО ГОСУДАРСТВА </w:t>
        </w:r>
        <w:proofErr w:type="gramStart"/>
        <w:r w:rsidR="00781CD4" w:rsidRPr="00CE1076">
          <w:rPr>
            <w:rStyle w:val="a3"/>
            <w:b/>
            <w:bCs/>
            <w:color w:val="auto"/>
            <w:u w:val="none"/>
          </w:rPr>
          <w:t>И</w:t>
        </w:r>
        <w:proofErr w:type="gramEnd"/>
        <w:r w:rsidR="00781CD4" w:rsidRPr="00CE1076">
          <w:rPr>
            <w:rStyle w:val="a3"/>
            <w:b/>
            <w:bCs/>
            <w:color w:val="auto"/>
            <w:u w:val="none"/>
          </w:rPr>
          <w:t xml:space="preserve"> ПРАВДА ЛЕВОЛИБЕРАЛЬНОГО ДИСКУРСА</w:t>
        </w:r>
      </w:hyperlink>
    </w:p>
    <w:p w:rsidR="005069E7" w:rsidRDefault="00E4191F" w:rsidP="001777B2">
      <w:pPr>
        <w:rPr>
          <w:b/>
        </w:rPr>
      </w:pPr>
      <w:r>
        <w:t xml:space="preserve">Об объективной роли леволиберального </w:t>
      </w:r>
      <w:proofErr w:type="spellStart"/>
      <w:r>
        <w:t>дискурса</w:t>
      </w:r>
      <w:proofErr w:type="spellEnd"/>
      <w:r>
        <w:t xml:space="preserve"> в контексте современного кризиса философских, моральных и идеологических оснований государства всеобщего благосостояния.</w:t>
      </w:r>
      <w:r w:rsidR="00781CD4" w:rsidRPr="00CE1076">
        <w:rPr>
          <w:b/>
        </w:rPr>
        <w:br/>
      </w:r>
      <w:r w:rsidR="005069E7" w:rsidRPr="00CE1076">
        <w:rPr>
          <w:b/>
          <w:iCs/>
        </w:rPr>
        <w:t>Тимошина Е.В.</w:t>
      </w:r>
      <w:r w:rsidR="005069E7">
        <w:rPr>
          <w:b/>
          <w:iCs/>
        </w:rPr>
        <w:t xml:space="preserve"> </w:t>
      </w:r>
      <w:hyperlink r:id="rId6" w:history="1">
        <w:r w:rsidR="00781CD4" w:rsidRPr="00CE1076">
          <w:rPr>
            <w:rStyle w:val="a3"/>
            <w:b/>
            <w:bCs/>
            <w:color w:val="auto"/>
            <w:u w:val="none"/>
          </w:rPr>
          <w:t>УСТАНОВИТЬ ИСТИНУ: О РЕАЛИЗМЕ И РЕЛЯТИВИЗМЕ В ЮРИСПРУДЕНЦИИ (В ПРОДОЛЖЕНИЕ ДИСКУССИИ О РЕАЛИСТИЧЕСКОМ ПОВОРОТЕ)</w:t>
        </w:r>
      </w:hyperlink>
    </w:p>
    <w:p w:rsidR="00781CD4" w:rsidRPr="005069E7" w:rsidRDefault="005069E7" w:rsidP="001777B2">
      <w:pPr>
        <w:rPr>
          <w:bCs/>
        </w:rPr>
      </w:pPr>
      <w:r>
        <w:t>Продолжение дискуссии о реалистическом повороте в современной философии науки.</w:t>
      </w:r>
      <w:r w:rsidR="00781CD4" w:rsidRPr="00CE1076">
        <w:rPr>
          <w:b/>
        </w:rPr>
        <w:br/>
      </w:r>
      <w:r w:rsidRPr="00CE1076">
        <w:rPr>
          <w:b/>
          <w:iCs/>
        </w:rPr>
        <w:t>Кондрашов П.Н.</w:t>
      </w:r>
      <w:r>
        <w:rPr>
          <w:b/>
          <w:iCs/>
        </w:rPr>
        <w:t xml:space="preserve"> </w:t>
      </w:r>
      <w:hyperlink r:id="rId7" w:history="1">
        <w:r w:rsidR="00CE1076" w:rsidRPr="00CE1076">
          <w:rPr>
            <w:rStyle w:val="a3"/>
            <w:b/>
            <w:bCs/>
            <w:color w:val="auto"/>
            <w:u w:val="none"/>
          </w:rPr>
          <w:t>МАРКСОВА КОНЦЕПЦИЯ СТАНОВЛЕНИЯ ЦЕЛОСТНОСТИ ЧЕЛОВЕКА</w:t>
        </w:r>
      </w:hyperlink>
      <w:r w:rsidR="00CE1076" w:rsidRPr="00CE1076">
        <w:rPr>
          <w:b/>
        </w:rPr>
        <w:br/>
      </w:r>
      <w:r>
        <w:rPr>
          <w:bCs/>
        </w:rPr>
        <w:t xml:space="preserve">Реконструкция концепции становления целостности (тотальности) человека К. Маркса </w:t>
      </w:r>
    </w:p>
    <w:p w:rsidR="001777B2" w:rsidRDefault="001777B2" w:rsidP="0073669A">
      <w:pPr>
        <w:jc w:val="center"/>
        <w:rPr>
          <w:b/>
          <w:bCs/>
        </w:rPr>
      </w:pPr>
    </w:p>
    <w:p w:rsidR="0073669A" w:rsidRDefault="0073669A" w:rsidP="0073669A">
      <w:pPr>
        <w:jc w:val="center"/>
        <w:rPr>
          <w:rFonts w:cstheme="minorHAnsi"/>
          <w:b/>
          <w:bCs/>
          <w:sz w:val="24"/>
          <w:szCs w:val="24"/>
        </w:rPr>
      </w:pPr>
      <w:r w:rsidRPr="002E1917">
        <w:rPr>
          <w:rFonts w:cstheme="minorHAnsi"/>
          <w:b/>
          <w:bCs/>
          <w:sz w:val="24"/>
          <w:szCs w:val="24"/>
        </w:rPr>
        <w:t>ФИЛОСОФИЯ</w:t>
      </w:r>
      <w:r>
        <w:rPr>
          <w:rFonts w:cstheme="minorHAnsi"/>
          <w:b/>
          <w:bCs/>
          <w:sz w:val="24"/>
          <w:szCs w:val="24"/>
        </w:rPr>
        <w:t>,</w:t>
      </w:r>
      <w:r w:rsidRPr="002E1917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РЕЛИГИЯ,</w:t>
      </w:r>
      <w:r w:rsidRPr="002E1917">
        <w:rPr>
          <w:rFonts w:cstheme="minorHAnsi"/>
          <w:b/>
          <w:bCs/>
          <w:sz w:val="24"/>
          <w:szCs w:val="24"/>
        </w:rPr>
        <w:t xml:space="preserve"> КУЛЬТУРА</w:t>
      </w:r>
    </w:p>
    <w:p w:rsidR="00CE1076" w:rsidRDefault="00CE1076" w:rsidP="0073669A">
      <w:pPr>
        <w:jc w:val="center"/>
        <w:rPr>
          <w:rFonts w:cstheme="minorHAnsi"/>
          <w:b/>
          <w:bCs/>
          <w:sz w:val="24"/>
          <w:szCs w:val="24"/>
        </w:rPr>
      </w:pPr>
    </w:p>
    <w:p w:rsidR="00CE1076" w:rsidRPr="00F364DD" w:rsidRDefault="00F364DD" w:rsidP="00CE1076">
      <w:pPr>
        <w:jc w:val="both"/>
        <w:rPr>
          <w:iCs/>
        </w:rPr>
      </w:pPr>
      <w:r w:rsidRPr="00414329">
        <w:rPr>
          <w:b/>
          <w:iCs/>
        </w:rPr>
        <w:t>Яблоков И.Н.</w:t>
      </w:r>
      <w:r>
        <w:rPr>
          <w:b/>
          <w:iCs/>
        </w:rPr>
        <w:t xml:space="preserve"> </w:t>
      </w:r>
      <w:hyperlink r:id="rId8" w:history="1">
        <w:r w:rsidR="00414329" w:rsidRPr="00414329">
          <w:rPr>
            <w:rStyle w:val="a3"/>
            <w:b/>
            <w:bCs/>
            <w:color w:val="auto"/>
            <w:u w:val="none"/>
          </w:rPr>
          <w:t>МЕТОДОЛОГИЯ ИССЛЕДОВАНИЯ РЕЛИГИИ В ФИЛОСОФИИ И СОЦИОЛОГИИ МАКСА ВЕБЕРА</w:t>
        </w:r>
      </w:hyperlink>
      <w:r w:rsidR="00414329" w:rsidRPr="00414329">
        <w:rPr>
          <w:b/>
        </w:rPr>
        <w:br/>
      </w:r>
      <w:r>
        <w:rPr>
          <w:iCs/>
        </w:rPr>
        <w:t>Истоки философии и социологии М. Вебера.</w:t>
      </w:r>
    </w:p>
    <w:p w:rsidR="00F364DD" w:rsidRDefault="00F364DD" w:rsidP="00CE1076">
      <w:pPr>
        <w:jc w:val="both"/>
        <w:rPr>
          <w:b/>
        </w:rPr>
      </w:pPr>
      <w:r w:rsidRPr="00414329">
        <w:rPr>
          <w:b/>
          <w:iCs/>
        </w:rPr>
        <w:t>Самарина Т.С.</w:t>
      </w:r>
      <w:r>
        <w:rPr>
          <w:b/>
          <w:iCs/>
        </w:rPr>
        <w:t xml:space="preserve"> </w:t>
      </w:r>
      <w:hyperlink r:id="rId9" w:history="1">
        <w:r w:rsidR="00414329" w:rsidRPr="00414329">
          <w:rPr>
            <w:rStyle w:val="a3"/>
            <w:b/>
            <w:bCs/>
            <w:color w:val="auto"/>
            <w:u w:val="none"/>
          </w:rPr>
          <w:t>К ВОПРОСУ О ПРИМЕНИМОСТИ НАУЧНОГО АППАРАТА ФЕНОМЕНОЛОГИИ В РЕЛИГИОВЕДЕНИИ</w:t>
        </w:r>
      </w:hyperlink>
    </w:p>
    <w:p w:rsidR="00414329" w:rsidRPr="006D6CE9" w:rsidRDefault="00F364DD" w:rsidP="00F364DD">
      <w:pPr>
        <w:rPr>
          <w:rFonts w:cstheme="minorHAnsi"/>
          <w:bCs/>
          <w:sz w:val="24"/>
          <w:szCs w:val="24"/>
        </w:rPr>
      </w:pPr>
      <w:r>
        <w:t>Осмысление понимания ключевых процессов феноменологического исследования философс</w:t>
      </w:r>
      <w:r w:rsidR="00AC687F">
        <w:t xml:space="preserve">кой </w:t>
      </w:r>
      <w:r>
        <w:t xml:space="preserve">  феноменологии в сопоставлении </w:t>
      </w:r>
      <w:r w:rsidR="00AC687F">
        <w:t>их с феноменологией религии.</w:t>
      </w:r>
      <w:r w:rsidR="00414329" w:rsidRPr="00414329">
        <w:rPr>
          <w:b/>
        </w:rPr>
        <w:br/>
      </w:r>
      <w:proofErr w:type="spellStart"/>
      <w:r w:rsidR="006D6CE9" w:rsidRPr="00414329">
        <w:rPr>
          <w:b/>
          <w:iCs/>
        </w:rPr>
        <w:t>Мосейко</w:t>
      </w:r>
      <w:proofErr w:type="spellEnd"/>
      <w:r w:rsidR="006D6CE9" w:rsidRPr="00414329">
        <w:rPr>
          <w:b/>
          <w:iCs/>
        </w:rPr>
        <w:t xml:space="preserve"> А.Н., Харитонова Е.В.</w:t>
      </w:r>
      <w:r w:rsidR="006D6CE9">
        <w:rPr>
          <w:b/>
          <w:iCs/>
        </w:rPr>
        <w:t xml:space="preserve"> </w:t>
      </w:r>
      <w:hyperlink r:id="rId10" w:history="1">
        <w:r w:rsidR="00414329" w:rsidRPr="00414329">
          <w:rPr>
            <w:rStyle w:val="a3"/>
            <w:b/>
            <w:bCs/>
            <w:color w:val="auto"/>
            <w:u w:val="none"/>
          </w:rPr>
          <w:t>СОВРЕМЕННАЯ ХРИСТИАНСКАЯ ФИЛОСОФСКО-ТЕОЛОГИЧЕСКАЯ МЫСЛЬ В АФРИКЕ: ОСОБЕННОСТИ И ПРОБЛЕМЫ</w:t>
        </w:r>
      </w:hyperlink>
      <w:r w:rsidR="00414329" w:rsidRPr="00414329">
        <w:rPr>
          <w:b/>
        </w:rPr>
        <w:br/>
      </w:r>
      <w:r w:rsidR="006D6CE9">
        <w:rPr>
          <w:rFonts w:cstheme="minorHAnsi"/>
          <w:bCs/>
          <w:sz w:val="24"/>
          <w:szCs w:val="24"/>
        </w:rPr>
        <w:t>Междисциплинарный анализ малоизученной проблематики становления и развития профессиональной проблематики христианской теологии.</w:t>
      </w:r>
    </w:p>
    <w:p w:rsidR="00CE1076" w:rsidRPr="002E1917" w:rsidRDefault="00CE1076" w:rsidP="0073669A">
      <w:pPr>
        <w:jc w:val="center"/>
        <w:rPr>
          <w:rFonts w:cstheme="minorHAnsi"/>
          <w:b/>
          <w:bCs/>
          <w:sz w:val="24"/>
          <w:szCs w:val="24"/>
        </w:rPr>
      </w:pPr>
    </w:p>
    <w:p w:rsidR="002A117F" w:rsidRDefault="002A117F" w:rsidP="002A117F">
      <w:pPr>
        <w:jc w:val="center"/>
        <w:rPr>
          <w:rFonts w:cstheme="minorHAnsi"/>
          <w:b/>
          <w:bCs/>
          <w:sz w:val="24"/>
          <w:szCs w:val="24"/>
        </w:rPr>
      </w:pPr>
      <w:r w:rsidRPr="002E1917">
        <w:rPr>
          <w:rFonts w:cstheme="minorHAnsi"/>
          <w:b/>
          <w:bCs/>
          <w:sz w:val="24"/>
          <w:szCs w:val="24"/>
        </w:rPr>
        <w:t>«МЕДИАОБРАЗОВАНИЕ: ПРОБЛЕМЫ И ПЕРСПЕКТИВЫ»</w:t>
      </w:r>
    </w:p>
    <w:p w:rsidR="00414329" w:rsidRDefault="00414329" w:rsidP="002A117F">
      <w:pPr>
        <w:jc w:val="center"/>
        <w:rPr>
          <w:rFonts w:cstheme="minorHAnsi"/>
          <w:b/>
          <w:bCs/>
          <w:sz w:val="24"/>
          <w:szCs w:val="24"/>
        </w:rPr>
      </w:pPr>
    </w:p>
    <w:p w:rsidR="00414329" w:rsidRPr="004240F5" w:rsidRDefault="004240F5" w:rsidP="00387AA3">
      <w:pPr>
        <w:rPr>
          <w:iCs/>
        </w:rPr>
      </w:pPr>
      <w:r w:rsidRPr="00946E42">
        <w:rPr>
          <w:b/>
          <w:iCs/>
        </w:rPr>
        <w:t>Савчук В.В.</w:t>
      </w:r>
      <w:r>
        <w:rPr>
          <w:b/>
          <w:iCs/>
        </w:rPr>
        <w:t xml:space="preserve"> </w:t>
      </w:r>
      <w:hyperlink r:id="rId11" w:history="1">
        <w:r w:rsidR="00946E42" w:rsidRPr="00946E42">
          <w:rPr>
            <w:rStyle w:val="a3"/>
            <w:b/>
            <w:bCs/>
            <w:color w:val="auto"/>
            <w:u w:val="none"/>
          </w:rPr>
          <w:t>МЕДИАОБРАЗОВАНИЕ - ЭПИФЕНОМЕН ЦИФРОВИЗАЦИИ</w:t>
        </w:r>
      </w:hyperlink>
      <w:r w:rsidR="00946E42" w:rsidRPr="00946E42">
        <w:rPr>
          <w:b/>
        </w:rPr>
        <w:br/>
      </w:r>
      <w:r>
        <w:rPr>
          <w:iCs/>
        </w:rPr>
        <w:t xml:space="preserve">О двойственном характере </w:t>
      </w:r>
      <w:proofErr w:type="spellStart"/>
      <w:r>
        <w:rPr>
          <w:iCs/>
        </w:rPr>
        <w:t>медиаобразования</w:t>
      </w:r>
      <w:proofErr w:type="spellEnd"/>
      <w:r>
        <w:rPr>
          <w:iCs/>
        </w:rPr>
        <w:t xml:space="preserve"> (о </w:t>
      </w:r>
      <w:proofErr w:type="spellStart"/>
      <w:r w:rsidR="00D83A9A">
        <w:rPr>
          <w:iCs/>
        </w:rPr>
        <w:t>медиаобразовании</w:t>
      </w:r>
      <w:proofErr w:type="spellEnd"/>
      <w:r w:rsidR="00D83A9A">
        <w:rPr>
          <w:iCs/>
        </w:rPr>
        <w:t xml:space="preserve"> преподавателей и обучении учеников и студентов с помощью новых </w:t>
      </w:r>
      <w:proofErr w:type="spellStart"/>
      <w:r w:rsidR="00D83A9A">
        <w:rPr>
          <w:iCs/>
        </w:rPr>
        <w:t>медиа</w:t>
      </w:r>
      <w:proofErr w:type="spellEnd"/>
      <w:r w:rsidR="00D83A9A">
        <w:rPr>
          <w:iCs/>
        </w:rPr>
        <w:t>).</w:t>
      </w:r>
    </w:p>
    <w:p w:rsidR="00946E42" w:rsidRPr="000747A1" w:rsidRDefault="000747A1" w:rsidP="00387AA3">
      <w:pPr>
        <w:rPr>
          <w:iCs/>
        </w:rPr>
      </w:pPr>
      <w:r w:rsidRPr="00946E42">
        <w:rPr>
          <w:b/>
          <w:iCs/>
        </w:rPr>
        <w:t>Кузнецов Н.В.</w:t>
      </w:r>
      <w:r>
        <w:rPr>
          <w:b/>
          <w:iCs/>
        </w:rPr>
        <w:t xml:space="preserve"> </w:t>
      </w:r>
      <w:hyperlink r:id="rId12" w:history="1">
        <w:r w:rsidR="00946E42" w:rsidRPr="00946E42">
          <w:rPr>
            <w:rStyle w:val="a3"/>
            <w:b/>
            <w:bCs/>
            <w:color w:val="auto"/>
            <w:u w:val="none"/>
          </w:rPr>
          <w:t>ФИЛОСОФСКОЕ ОБРАЗОВАНИЕ И ИНФОРМАЦИОННЫЕ ТЕХНОЛОГИИ</w:t>
        </w:r>
      </w:hyperlink>
      <w:r w:rsidR="00946E42" w:rsidRPr="00946E42">
        <w:rPr>
          <w:b/>
        </w:rPr>
        <w:br/>
      </w:r>
      <w:r>
        <w:rPr>
          <w:iCs/>
        </w:rPr>
        <w:t xml:space="preserve">Автор доказывает, что философское образование невозможно получить </w:t>
      </w:r>
      <w:proofErr w:type="spellStart"/>
      <w:r>
        <w:rPr>
          <w:iCs/>
        </w:rPr>
        <w:t>онлайн</w:t>
      </w:r>
      <w:proofErr w:type="spellEnd"/>
      <w:r>
        <w:rPr>
          <w:iCs/>
        </w:rPr>
        <w:t xml:space="preserve">, т.к. умение мыслить </w:t>
      </w:r>
      <w:proofErr w:type="gramStart"/>
      <w:r>
        <w:rPr>
          <w:iCs/>
        </w:rPr>
        <w:t>невозможно</w:t>
      </w:r>
      <w:proofErr w:type="gramEnd"/>
      <w:r>
        <w:rPr>
          <w:iCs/>
        </w:rPr>
        <w:t xml:space="preserve"> сформировать без непосредственного общения.</w:t>
      </w:r>
    </w:p>
    <w:p w:rsidR="00946E42" w:rsidRPr="004C1C33" w:rsidRDefault="000747A1" w:rsidP="00387AA3">
      <w:pPr>
        <w:rPr>
          <w:iCs/>
        </w:rPr>
      </w:pPr>
      <w:r w:rsidRPr="00946E42">
        <w:rPr>
          <w:b/>
          <w:iCs/>
        </w:rPr>
        <w:t>Марков Б.В.</w:t>
      </w:r>
      <w:r>
        <w:rPr>
          <w:b/>
          <w:iCs/>
        </w:rPr>
        <w:t xml:space="preserve"> </w:t>
      </w:r>
      <w:hyperlink r:id="rId13" w:history="1">
        <w:r w:rsidR="00946E42" w:rsidRPr="00946E42">
          <w:rPr>
            <w:rStyle w:val="a3"/>
            <w:b/>
            <w:bCs/>
            <w:color w:val="auto"/>
            <w:u w:val="none"/>
          </w:rPr>
          <w:t>ПРОБЛЕМА КАЧЕСТВА ОБРАЗОВАНИЯ В УСЛОВИЯХ ЦИФРОВОЙ ЭКОНОМИК</w:t>
        </w:r>
      </w:hyperlink>
      <w:r w:rsidR="004C1C33">
        <w:rPr>
          <w:b/>
        </w:rPr>
        <w:t>И</w:t>
      </w:r>
      <w:r w:rsidR="00946E42" w:rsidRPr="00946E42">
        <w:rPr>
          <w:b/>
        </w:rPr>
        <w:br/>
      </w:r>
      <w:r w:rsidR="004C1C33">
        <w:rPr>
          <w:iCs/>
        </w:rPr>
        <w:t>Опасения ученых по поводу новых компьютерных технологий и их влияния на качество образования.</w:t>
      </w:r>
    </w:p>
    <w:p w:rsidR="004C1C33" w:rsidRDefault="004C1C33" w:rsidP="00387AA3">
      <w:pPr>
        <w:rPr>
          <w:b/>
        </w:rPr>
      </w:pPr>
      <w:r w:rsidRPr="00946E42">
        <w:rPr>
          <w:b/>
          <w:iCs/>
        </w:rPr>
        <w:t>Осипов И.Д.</w:t>
      </w:r>
      <w:r>
        <w:rPr>
          <w:b/>
          <w:iCs/>
        </w:rPr>
        <w:t xml:space="preserve"> </w:t>
      </w:r>
      <w:hyperlink r:id="rId14" w:history="1">
        <w:r w:rsidR="00946E42" w:rsidRPr="00946E42">
          <w:rPr>
            <w:rStyle w:val="a3"/>
            <w:b/>
            <w:bCs/>
            <w:color w:val="auto"/>
            <w:u w:val="none"/>
          </w:rPr>
          <w:t>ПРОБЛЕМА СОВЕРШЕНСТВОВАНИЯ МЕДИАОБРАЗОВАНИЯ В РОССИИ</w:t>
        </w:r>
      </w:hyperlink>
    </w:p>
    <w:p w:rsidR="00946E42" w:rsidRPr="000A5B93" w:rsidRDefault="004C1C33" w:rsidP="00387AA3">
      <w:pPr>
        <w:rPr>
          <w:rFonts w:cstheme="minorHAnsi"/>
          <w:bCs/>
          <w:sz w:val="24"/>
          <w:szCs w:val="24"/>
        </w:rPr>
      </w:pPr>
      <w:r>
        <w:t xml:space="preserve">Актуальные проблемы совершенствования </w:t>
      </w:r>
      <w:proofErr w:type="spellStart"/>
      <w:r>
        <w:t>медиаобразования</w:t>
      </w:r>
      <w:proofErr w:type="spellEnd"/>
      <w:r>
        <w:t xml:space="preserve"> в России.</w:t>
      </w:r>
      <w:r w:rsidR="00946E42" w:rsidRPr="00946E42">
        <w:rPr>
          <w:b/>
        </w:rPr>
        <w:br/>
      </w:r>
      <w:proofErr w:type="spellStart"/>
      <w:r w:rsidR="000A5B93" w:rsidRPr="00946E42">
        <w:rPr>
          <w:b/>
          <w:iCs/>
        </w:rPr>
        <w:t>Пружинин</w:t>
      </w:r>
      <w:proofErr w:type="spellEnd"/>
      <w:r w:rsidR="000A5B93" w:rsidRPr="00946E42">
        <w:rPr>
          <w:b/>
          <w:iCs/>
        </w:rPr>
        <w:t xml:space="preserve"> Б.И., Щедрина Т.Г.</w:t>
      </w:r>
      <w:r w:rsidR="000A5B93">
        <w:rPr>
          <w:b/>
          <w:iCs/>
        </w:rPr>
        <w:t xml:space="preserve"> </w:t>
      </w:r>
      <w:hyperlink r:id="rId15" w:history="1">
        <w:r w:rsidR="00946E42" w:rsidRPr="00946E42">
          <w:rPr>
            <w:rStyle w:val="a3"/>
            <w:b/>
            <w:bCs/>
            <w:color w:val="auto"/>
            <w:u w:val="none"/>
          </w:rPr>
          <w:t>КУЛЬТУРНЫЕ СМЫСЛЫ ОБРАЗОВАНИЯ И МЕДИАМИР</w:t>
        </w:r>
      </w:hyperlink>
      <w:r w:rsidR="00946E42" w:rsidRPr="00946E42">
        <w:rPr>
          <w:b/>
        </w:rPr>
        <w:br/>
      </w:r>
      <w:r w:rsidR="000A5B93">
        <w:rPr>
          <w:rFonts w:cstheme="minorHAnsi"/>
          <w:bCs/>
          <w:sz w:val="24"/>
          <w:szCs w:val="24"/>
        </w:rPr>
        <w:t>Оценка образовательного потенциала «</w:t>
      </w:r>
      <w:proofErr w:type="spellStart"/>
      <w:r w:rsidR="000A5B93">
        <w:rPr>
          <w:rFonts w:cstheme="minorHAnsi"/>
          <w:bCs/>
          <w:sz w:val="24"/>
          <w:szCs w:val="24"/>
        </w:rPr>
        <w:t>медиа</w:t>
      </w:r>
      <w:proofErr w:type="spellEnd"/>
      <w:r w:rsidR="000A5B93">
        <w:rPr>
          <w:rFonts w:cstheme="minorHAnsi"/>
          <w:bCs/>
          <w:sz w:val="24"/>
          <w:szCs w:val="24"/>
        </w:rPr>
        <w:t>» с точки зрения его возможностей жестко определять сферу личного общения учащегося и учителя.</w:t>
      </w:r>
    </w:p>
    <w:p w:rsidR="00414329" w:rsidRPr="002E1917" w:rsidRDefault="00414329" w:rsidP="002A117F">
      <w:pPr>
        <w:jc w:val="center"/>
        <w:rPr>
          <w:rFonts w:cstheme="minorHAnsi"/>
          <w:b/>
          <w:bCs/>
          <w:sz w:val="24"/>
          <w:szCs w:val="24"/>
        </w:rPr>
      </w:pPr>
    </w:p>
    <w:p w:rsidR="002A117F" w:rsidRDefault="002A117F" w:rsidP="002A117F">
      <w:pPr>
        <w:jc w:val="center"/>
        <w:rPr>
          <w:rFonts w:cstheme="minorHAnsi"/>
          <w:b/>
          <w:bCs/>
          <w:sz w:val="24"/>
          <w:szCs w:val="24"/>
        </w:rPr>
      </w:pPr>
      <w:r w:rsidRPr="002E1917">
        <w:rPr>
          <w:rFonts w:cstheme="minorHAnsi"/>
          <w:b/>
          <w:bCs/>
          <w:sz w:val="24"/>
          <w:szCs w:val="24"/>
        </w:rPr>
        <w:t>ФИЛОСОФИЯ И НАУКА</w:t>
      </w:r>
    </w:p>
    <w:p w:rsidR="00EF5E6C" w:rsidRDefault="00EF5E6C" w:rsidP="002A117F">
      <w:pPr>
        <w:jc w:val="center"/>
        <w:rPr>
          <w:rFonts w:cstheme="minorHAnsi"/>
          <w:b/>
          <w:bCs/>
          <w:sz w:val="24"/>
          <w:szCs w:val="24"/>
        </w:rPr>
      </w:pPr>
    </w:p>
    <w:p w:rsidR="0002690D" w:rsidRDefault="0002690D" w:rsidP="00EF5E6C">
      <w:pPr>
        <w:rPr>
          <w:b/>
        </w:rPr>
      </w:pPr>
      <w:r w:rsidRPr="00761A78">
        <w:rPr>
          <w:b/>
          <w:iCs/>
        </w:rPr>
        <w:t>Карпов А.О.</w:t>
      </w:r>
      <w:r>
        <w:rPr>
          <w:b/>
          <w:iCs/>
        </w:rPr>
        <w:t xml:space="preserve"> </w:t>
      </w:r>
      <w:hyperlink r:id="rId16" w:history="1">
        <w:r w:rsidR="00761A78" w:rsidRPr="00761A78">
          <w:rPr>
            <w:rStyle w:val="a3"/>
            <w:b/>
            <w:bCs/>
            <w:color w:val="auto"/>
            <w:u w:val="none"/>
          </w:rPr>
          <w:t>ЗНАНИЕ, СПОСОБНОЕ ПОРОЖДАТЬ НОВОЕ ЗНАНИЕ: РАКУРС НАУКИ И ОБРАЗОВАНИЯ</w:t>
        </w:r>
      </w:hyperlink>
    </w:p>
    <w:p w:rsidR="00761A78" w:rsidRPr="0002690D" w:rsidRDefault="0002690D" w:rsidP="00EF5E6C">
      <w:pPr>
        <w:rPr>
          <w:iCs/>
        </w:rPr>
      </w:pPr>
      <w:proofErr w:type="spellStart"/>
      <w:r>
        <w:t>Эпистемологическая</w:t>
      </w:r>
      <w:proofErr w:type="spellEnd"/>
      <w:r>
        <w:t xml:space="preserve"> проблематика знания.</w:t>
      </w:r>
      <w:r w:rsidR="00761A78" w:rsidRPr="00761A78">
        <w:rPr>
          <w:b/>
        </w:rPr>
        <w:br/>
      </w:r>
      <w:proofErr w:type="spellStart"/>
      <w:r w:rsidRPr="00761A78">
        <w:rPr>
          <w:b/>
          <w:iCs/>
        </w:rPr>
        <w:t>Лапаева</w:t>
      </w:r>
      <w:proofErr w:type="spellEnd"/>
      <w:r w:rsidRPr="00761A78">
        <w:rPr>
          <w:b/>
          <w:iCs/>
        </w:rPr>
        <w:t xml:space="preserve"> В.В.</w:t>
      </w:r>
      <w:r>
        <w:rPr>
          <w:b/>
          <w:iCs/>
        </w:rPr>
        <w:t xml:space="preserve"> </w:t>
      </w:r>
      <w:hyperlink r:id="rId17" w:history="1">
        <w:r w:rsidR="00761A78" w:rsidRPr="00761A78">
          <w:rPr>
            <w:rStyle w:val="a3"/>
            <w:b/>
            <w:bCs/>
            <w:color w:val="auto"/>
            <w:u w:val="none"/>
          </w:rPr>
          <w:t xml:space="preserve">РЕДАКТИРОВАНИЕ ГЕНОМА ЧЕЛОВЕКА: ПРАВОВЫЕ ОГРАНИЧЕНИЯ, МОРАЛЬНЫЕ ДОЗВОЛЕНИЯ </w:t>
        </w:r>
        <w:r w:rsidR="00761A78" w:rsidRPr="00761A78">
          <w:rPr>
            <w:rStyle w:val="a3"/>
            <w:b/>
            <w:bCs/>
            <w:color w:val="auto"/>
            <w:u w:val="none"/>
          </w:rPr>
          <w:lastRenderedPageBreak/>
          <w:t>ИЛИ РЕЛИГИОЗНЫЕ ЗАПРЕТЫ?</w:t>
        </w:r>
      </w:hyperlink>
      <w:r w:rsidR="00761A78" w:rsidRPr="00761A78">
        <w:rPr>
          <w:b/>
        </w:rPr>
        <w:br/>
      </w:r>
      <w:r w:rsidR="00F030DD">
        <w:rPr>
          <w:iCs/>
        </w:rPr>
        <w:t>Неоднозначные возможности генной инженерии и их последствия.</w:t>
      </w:r>
    </w:p>
    <w:p w:rsidR="00761A78" w:rsidRPr="00F030DD" w:rsidRDefault="00F030DD" w:rsidP="00EF5E6C">
      <w:pPr>
        <w:rPr>
          <w:iCs/>
        </w:rPr>
      </w:pPr>
      <w:r w:rsidRPr="00761A78">
        <w:rPr>
          <w:b/>
          <w:iCs/>
        </w:rPr>
        <w:t>Богоявленская Д.Б.</w:t>
      </w:r>
      <w:r>
        <w:rPr>
          <w:b/>
          <w:iCs/>
        </w:rPr>
        <w:t xml:space="preserve"> </w:t>
      </w:r>
      <w:hyperlink r:id="rId18" w:history="1">
        <w:r w:rsidR="00761A78" w:rsidRPr="00761A78">
          <w:rPr>
            <w:rStyle w:val="a3"/>
            <w:b/>
            <w:bCs/>
            <w:color w:val="auto"/>
            <w:u w:val="none"/>
          </w:rPr>
          <w:t>ТЕОРИЯ ТВОРЧЕСТВА Я.А. ПОНОМАРЕВА</w:t>
        </w:r>
      </w:hyperlink>
      <w:r w:rsidR="00761A78" w:rsidRPr="00761A78">
        <w:rPr>
          <w:b/>
        </w:rPr>
        <w:br/>
      </w:r>
      <w:r>
        <w:rPr>
          <w:iCs/>
        </w:rPr>
        <w:t>Основные положения теории творчества как атрибута материи Я. А. Пономарева.</w:t>
      </w:r>
    </w:p>
    <w:p w:rsidR="00761A78" w:rsidRPr="00F030DD" w:rsidRDefault="00F030DD" w:rsidP="00EF5E6C">
      <w:pPr>
        <w:rPr>
          <w:rFonts w:cstheme="minorHAnsi"/>
          <w:bCs/>
          <w:sz w:val="24"/>
          <w:szCs w:val="24"/>
        </w:rPr>
      </w:pPr>
      <w:proofErr w:type="spellStart"/>
      <w:r w:rsidRPr="00761A78">
        <w:rPr>
          <w:b/>
          <w:iCs/>
        </w:rPr>
        <w:t>Тхагапсоев</w:t>
      </w:r>
      <w:proofErr w:type="spellEnd"/>
      <w:r w:rsidRPr="00761A78">
        <w:rPr>
          <w:b/>
          <w:iCs/>
        </w:rPr>
        <w:t xml:space="preserve"> Х.Г.</w:t>
      </w:r>
      <w:r>
        <w:rPr>
          <w:b/>
          <w:iCs/>
        </w:rPr>
        <w:t xml:space="preserve"> </w:t>
      </w:r>
      <w:hyperlink r:id="rId19" w:history="1">
        <w:r w:rsidR="00761A78" w:rsidRPr="00761A78">
          <w:rPr>
            <w:rStyle w:val="a3"/>
            <w:b/>
            <w:bCs/>
            <w:color w:val="auto"/>
            <w:u w:val="none"/>
          </w:rPr>
          <w:t>ИДЕНТИЧНОСТЬ КАК ФОРМА КАТЕГОРИАЛЬНОГО СИНТЕЗА</w:t>
        </w:r>
      </w:hyperlink>
      <w:r w:rsidR="00761A78" w:rsidRPr="00761A78">
        <w:rPr>
          <w:b/>
        </w:rPr>
        <w:br/>
      </w:r>
      <w:r>
        <w:rPr>
          <w:rFonts w:cstheme="minorHAnsi"/>
          <w:bCs/>
          <w:sz w:val="24"/>
          <w:szCs w:val="24"/>
        </w:rPr>
        <w:t>Анализ генезиса дефиниции «идентичность» как философской категории.</w:t>
      </w:r>
    </w:p>
    <w:p w:rsidR="00EF5E6C" w:rsidRPr="002E1917" w:rsidRDefault="00EF5E6C" w:rsidP="002A117F">
      <w:pPr>
        <w:jc w:val="center"/>
        <w:rPr>
          <w:rFonts w:cstheme="minorHAnsi"/>
          <w:b/>
          <w:bCs/>
          <w:sz w:val="24"/>
          <w:szCs w:val="24"/>
        </w:rPr>
      </w:pPr>
    </w:p>
    <w:p w:rsidR="002A117F" w:rsidRDefault="002A117F" w:rsidP="002A117F">
      <w:pPr>
        <w:jc w:val="center"/>
        <w:rPr>
          <w:rFonts w:cstheme="minorHAnsi"/>
          <w:b/>
          <w:bCs/>
          <w:sz w:val="24"/>
          <w:szCs w:val="24"/>
        </w:rPr>
      </w:pPr>
      <w:r w:rsidRPr="002E1917">
        <w:rPr>
          <w:rFonts w:cstheme="minorHAnsi"/>
          <w:b/>
          <w:bCs/>
          <w:sz w:val="24"/>
          <w:szCs w:val="24"/>
        </w:rPr>
        <w:t>ИЗ ИСТОРИИ ОТЕЧЕСТВЕННОЙ ФИЛОСОФСКОЙ МЫСЛИ</w:t>
      </w:r>
    </w:p>
    <w:p w:rsidR="007F5087" w:rsidRDefault="007F5087" w:rsidP="002A117F">
      <w:pPr>
        <w:jc w:val="center"/>
        <w:rPr>
          <w:rFonts w:cstheme="minorHAnsi"/>
          <w:b/>
          <w:bCs/>
          <w:sz w:val="24"/>
          <w:szCs w:val="24"/>
        </w:rPr>
      </w:pPr>
    </w:p>
    <w:p w:rsidR="007F5087" w:rsidRPr="009D4843" w:rsidRDefault="009D4843" w:rsidP="007F5087">
      <w:pPr>
        <w:rPr>
          <w:rFonts w:cstheme="minorHAnsi"/>
          <w:bCs/>
          <w:sz w:val="24"/>
          <w:szCs w:val="24"/>
        </w:rPr>
      </w:pPr>
      <w:r w:rsidRPr="007F5087">
        <w:rPr>
          <w:b/>
          <w:iCs/>
        </w:rPr>
        <w:t>Тумаркина Л.В.</w:t>
      </w:r>
      <w:r>
        <w:rPr>
          <w:b/>
          <w:iCs/>
        </w:rPr>
        <w:t xml:space="preserve"> </w:t>
      </w:r>
      <w:hyperlink r:id="rId20" w:history="1">
        <w:r w:rsidR="007F5087" w:rsidRPr="007F5087">
          <w:rPr>
            <w:rStyle w:val="a3"/>
            <w:b/>
            <w:bCs/>
            <w:color w:val="auto"/>
            <w:u w:val="none"/>
          </w:rPr>
          <w:t>РУССКИЙ КОСМИЗМ В ИНТЕРПРЕТАЦИИ СОВРЕМЕННОЙ ЗАПАДНОЙ ФИЛОСОФИИ (К 190-ЛЕТИЮ СО ДНЯ РОЖДЕНИЯ Н.Ф. ФЕДОРОВА)</w:t>
        </w:r>
      </w:hyperlink>
      <w:r w:rsidR="007F5087" w:rsidRPr="007F5087">
        <w:rPr>
          <w:b/>
        </w:rPr>
        <w:br/>
      </w:r>
      <w:r>
        <w:rPr>
          <w:rFonts w:cstheme="minorHAnsi"/>
          <w:bCs/>
          <w:sz w:val="24"/>
          <w:szCs w:val="24"/>
        </w:rPr>
        <w:t xml:space="preserve">Исследование разнообразия оценок идей русского </w:t>
      </w:r>
      <w:proofErr w:type="spellStart"/>
      <w:r>
        <w:rPr>
          <w:rFonts w:cstheme="minorHAnsi"/>
          <w:bCs/>
          <w:sz w:val="24"/>
          <w:szCs w:val="24"/>
        </w:rPr>
        <w:t>космизма</w:t>
      </w:r>
      <w:proofErr w:type="spellEnd"/>
      <w:r>
        <w:rPr>
          <w:rFonts w:cstheme="minorHAnsi"/>
          <w:bCs/>
          <w:sz w:val="24"/>
          <w:szCs w:val="24"/>
        </w:rPr>
        <w:t xml:space="preserve"> в современной западной философии.</w:t>
      </w:r>
    </w:p>
    <w:p w:rsidR="007F5087" w:rsidRPr="007F5087" w:rsidRDefault="007F5087" w:rsidP="002A117F">
      <w:pPr>
        <w:jc w:val="center"/>
        <w:rPr>
          <w:rFonts w:cstheme="minorHAnsi"/>
          <w:b/>
          <w:bCs/>
          <w:sz w:val="24"/>
          <w:szCs w:val="24"/>
        </w:rPr>
      </w:pPr>
    </w:p>
    <w:p w:rsidR="002A117F" w:rsidRDefault="002A117F" w:rsidP="002A117F">
      <w:pPr>
        <w:jc w:val="center"/>
        <w:rPr>
          <w:b/>
          <w:bCs/>
        </w:rPr>
      </w:pPr>
      <w:r>
        <w:rPr>
          <w:b/>
          <w:bCs/>
        </w:rPr>
        <w:t>ИСТОРИЯ ФИЛОСОФИИ</w:t>
      </w:r>
    </w:p>
    <w:p w:rsidR="007F5087" w:rsidRDefault="007F5087" w:rsidP="002A117F">
      <w:pPr>
        <w:jc w:val="center"/>
        <w:rPr>
          <w:b/>
          <w:bCs/>
        </w:rPr>
      </w:pPr>
    </w:p>
    <w:p w:rsidR="009C7E66" w:rsidRDefault="009C7E66" w:rsidP="007F5087">
      <w:pPr>
        <w:rPr>
          <w:b/>
        </w:rPr>
      </w:pPr>
      <w:proofErr w:type="spellStart"/>
      <w:r w:rsidRPr="00450F1F">
        <w:rPr>
          <w:b/>
          <w:iCs/>
        </w:rPr>
        <w:t>Тантлевский</w:t>
      </w:r>
      <w:proofErr w:type="spellEnd"/>
      <w:r w:rsidRPr="00450F1F">
        <w:rPr>
          <w:b/>
          <w:iCs/>
        </w:rPr>
        <w:t xml:space="preserve"> И.Р., Светлов Р.В.</w:t>
      </w:r>
      <w:r>
        <w:rPr>
          <w:b/>
          <w:iCs/>
        </w:rPr>
        <w:t xml:space="preserve"> </w:t>
      </w:r>
      <w:hyperlink r:id="rId21" w:history="1">
        <w:r w:rsidR="00450F1F" w:rsidRPr="00450F1F">
          <w:rPr>
            <w:rStyle w:val="a3"/>
            <w:b/>
            <w:bCs/>
            <w:color w:val="auto"/>
            <w:u w:val="none"/>
          </w:rPr>
          <w:t>ФЕНОМЕН ИЗРАИЛЬСКО-ИУДЕЙСКОГО ПРОРОЧЕСТВА И ЭЛЕМЕНТЫ АНТИЧНОГО "ФИЛОСОФСКОГО ПРОФЕТИЗМА" В "ОСЕВУЮ ЭПОХУ"</w:t>
        </w:r>
      </w:hyperlink>
    </w:p>
    <w:p w:rsidR="008E6D8B" w:rsidRDefault="009C7E66" w:rsidP="007F5087">
      <w:pPr>
        <w:rPr>
          <w:b/>
        </w:rPr>
      </w:pPr>
      <w:r>
        <w:t>Попытка выявления наиболее значимых особенностей израильско-иудейского пророчества (</w:t>
      </w:r>
      <w:r>
        <w:rPr>
          <w:lang w:val="en-US"/>
        </w:rPr>
        <w:t>VIII</w:t>
      </w:r>
      <w:r w:rsidRPr="009C7E66">
        <w:t>-</w:t>
      </w:r>
      <w:r>
        <w:rPr>
          <w:lang w:val="en-US"/>
        </w:rPr>
        <w:t>VI</w:t>
      </w:r>
      <w:r w:rsidRPr="009C7E66">
        <w:t xml:space="preserve"> </w:t>
      </w:r>
      <w:r>
        <w:t xml:space="preserve">вв. </w:t>
      </w:r>
      <w:proofErr w:type="gramStart"/>
      <w:r>
        <w:t>до</w:t>
      </w:r>
      <w:proofErr w:type="gramEnd"/>
      <w:r>
        <w:t xml:space="preserve"> н.э.).</w:t>
      </w:r>
      <w:r w:rsidR="00450F1F" w:rsidRPr="00450F1F">
        <w:rPr>
          <w:b/>
        </w:rPr>
        <w:br/>
      </w:r>
      <w:r w:rsidR="008E6D8B" w:rsidRPr="00450F1F">
        <w:rPr>
          <w:b/>
          <w:iCs/>
        </w:rPr>
        <w:t>Уманская Т.А.</w:t>
      </w:r>
      <w:r w:rsidR="008E6D8B">
        <w:rPr>
          <w:b/>
          <w:iCs/>
        </w:rPr>
        <w:t xml:space="preserve"> </w:t>
      </w:r>
      <w:hyperlink r:id="rId22" w:history="1">
        <w:r w:rsidR="00450F1F" w:rsidRPr="00450F1F">
          <w:rPr>
            <w:rStyle w:val="a3"/>
            <w:b/>
            <w:bCs/>
            <w:color w:val="auto"/>
            <w:u w:val="none"/>
          </w:rPr>
          <w:t>МЕТАМОРФОЗА "ПЛОТИ" (АМВРОСИЙ МЕДИОЛАНСКИЙ И СТАНОВЛЕНИЕ ЗАПАДНО-ХРИСТИАНСКОЙ АНТРОПОЛОГИИ)</w:t>
        </w:r>
      </w:hyperlink>
    </w:p>
    <w:p w:rsidR="00450F1F" w:rsidRPr="00A321C3" w:rsidRDefault="008E6D8B" w:rsidP="007F5087">
      <w:pPr>
        <w:rPr>
          <w:bCs/>
        </w:rPr>
      </w:pPr>
      <w:r>
        <w:t>Анализ библейских понятий «плоть», «душа» и «дух».</w:t>
      </w:r>
      <w:r w:rsidR="00450F1F" w:rsidRPr="00450F1F">
        <w:rPr>
          <w:b/>
        </w:rPr>
        <w:br/>
      </w:r>
      <w:r w:rsidR="00A321C3" w:rsidRPr="00450F1F">
        <w:rPr>
          <w:b/>
          <w:iCs/>
        </w:rPr>
        <w:t>Круглов А.Н.</w:t>
      </w:r>
      <w:r w:rsidR="00A321C3">
        <w:rPr>
          <w:b/>
          <w:iCs/>
        </w:rPr>
        <w:t xml:space="preserve"> </w:t>
      </w:r>
      <w:hyperlink r:id="rId23" w:history="1">
        <w:r w:rsidR="00450F1F" w:rsidRPr="00450F1F">
          <w:rPr>
            <w:rStyle w:val="a3"/>
            <w:b/>
            <w:bCs/>
            <w:color w:val="auto"/>
            <w:u w:val="none"/>
          </w:rPr>
          <w:t>СПОРЫ О КАНТЕ ВО ВРЕМЯ ВЕЛИКОЙ ОТЕЧЕСТВЕННОЙ ВОЙНЫ: ВЗГЛЯД СПУСТЯ 75 ЛЕТ ПОСЛЕ ПОБЕДЫ. ЧАСТЬ I</w:t>
        </w:r>
      </w:hyperlink>
      <w:r w:rsidR="00450F1F" w:rsidRPr="00450F1F">
        <w:rPr>
          <w:b/>
        </w:rPr>
        <w:br/>
      </w:r>
      <w:r w:rsidR="00A321C3">
        <w:rPr>
          <w:bCs/>
        </w:rPr>
        <w:t>Оценка итогов споров военного времени о Канте с современной перспективы, учитывающей знание о национал-социализме.</w:t>
      </w:r>
    </w:p>
    <w:p w:rsidR="007F5087" w:rsidRDefault="007F5087" w:rsidP="002A117F">
      <w:pPr>
        <w:jc w:val="center"/>
        <w:rPr>
          <w:b/>
          <w:bCs/>
        </w:rPr>
      </w:pPr>
    </w:p>
    <w:p w:rsidR="002A117F" w:rsidRDefault="002A117F" w:rsidP="002A117F">
      <w:pPr>
        <w:jc w:val="center"/>
        <w:rPr>
          <w:rFonts w:cstheme="minorHAnsi"/>
          <w:b/>
          <w:bCs/>
          <w:sz w:val="24"/>
          <w:szCs w:val="24"/>
        </w:rPr>
      </w:pPr>
      <w:r w:rsidRPr="002E1917">
        <w:rPr>
          <w:rFonts w:cstheme="minorHAnsi"/>
          <w:b/>
          <w:bCs/>
          <w:sz w:val="24"/>
          <w:szCs w:val="24"/>
        </w:rPr>
        <w:t>ИЗ РЕДАКЦИОННОЙ ПОЧТЫ</w:t>
      </w:r>
      <w:r w:rsidRPr="002A117F">
        <w:rPr>
          <w:rFonts w:cstheme="minorHAnsi"/>
          <w:b/>
          <w:bCs/>
          <w:sz w:val="24"/>
          <w:szCs w:val="24"/>
        </w:rPr>
        <w:t xml:space="preserve"> </w:t>
      </w:r>
    </w:p>
    <w:p w:rsidR="006A0B76" w:rsidRDefault="006A0B76" w:rsidP="002A117F">
      <w:pPr>
        <w:jc w:val="center"/>
        <w:rPr>
          <w:rFonts w:cstheme="minorHAnsi"/>
          <w:b/>
          <w:bCs/>
          <w:sz w:val="24"/>
          <w:szCs w:val="24"/>
        </w:rPr>
      </w:pPr>
    </w:p>
    <w:p w:rsidR="006A0B76" w:rsidRPr="00A321C3" w:rsidRDefault="00A321C3" w:rsidP="006A0B76">
      <w:pPr>
        <w:rPr>
          <w:rFonts w:cstheme="minorHAnsi"/>
          <w:bCs/>
          <w:sz w:val="24"/>
          <w:szCs w:val="24"/>
        </w:rPr>
      </w:pPr>
      <w:r w:rsidRPr="006A0B76">
        <w:rPr>
          <w:b/>
          <w:iCs/>
        </w:rPr>
        <w:t>Карасев Л.В.</w:t>
      </w:r>
      <w:r>
        <w:rPr>
          <w:b/>
          <w:iCs/>
        </w:rPr>
        <w:t xml:space="preserve"> </w:t>
      </w:r>
      <w:hyperlink r:id="rId24" w:history="1">
        <w:r w:rsidR="006A0B76" w:rsidRPr="006A0B76">
          <w:rPr>
            <w:rStyle w:val="a3"/>
            <w:b/>
            <w:bCs/>
            <w:color w:val="auto"/>
            <w:u w:val="none"/>
          </w:rPr>
          <w:t>СЛУЧАЙНОСТЬ И ОДИНОЧЕСТВО</w:t>
        </w:r>
      </w:hyperlink>
      <w:r w:rsidR="006A0B76" w:rsidRPr="006A0B76">
        <w:rPr>
          <w:b/>
        </w:rPr>
        <w:br/>
      </w:r>
      <w:r>
        <w:rPr>
          <w:rFonts w:cstheme="minorHAnsi"/>
          <w:bCs/>
          <w:sz w:val="24"/>
          <w:szCs w:val="24"/>
        </w:rPr>
        <w:t>О роли случайности в жизни человека.</w:t>
      </w:r>
    </w:p>
    <w:p w:rsidR="006A0B76" w:rsidRDefault="006A0B76" w:rsidP="002A117F">
      <w:pPr>
        <w:jc w:val="center"/>
        <w:rPr>
          <w:rFonts w:cstheme="minorHAnsi"/>
          <w:b/>
          <w:bCs/>
          <w:sz w:val="24"/>
          <w:szCs w:val="24"/>
        </w:rPr>
      </w:pPr>
    </w:p>
    <w:p w:rsidR="002A117F" w:rsidRPr="004C33B2" w:rsidRDefault="002A117F" w:rsidP="002A117F">
      <w:pPr>
        <w:jc w:val="center"/>
        <w:rPr>
          <w:rFonts w:cstheme="minorHAnsi"/>
          <w:b/>
          <w:bCs/>
          <w:sz w:val="24"/>
          <w:szCs w:val="24"/>
        </w:rPr>
      </w:pPr>
      <w:r w:rsidRPr="004C33B2">
        <w:rPr>
          <w:rFonts w:cstheme="minorHAnsi"/>
          <w:b/>
          <w:bCs/>
          <w:sz w:val="24"/>
          <w:szCs w:val="24"/>
        </w:rPr>
        <w:t>КРИТИКА И БИБЛИОГРАФИЯ</w:t>
      </w:r>
    </w:p>
    <w:p w:rsidR="00000000" w:rsidRPr="004C33B2" w:rsidRDefault="00CA51AC" w:rsidP="0073669A">
      <w:pPr>
        <w:jc w:val="center"/>
        <w:rPr>
          <w:b/>
        </w:rPr>
      </w:pPr>
    </w:p>
    <w:p w:rsidR="004C33B2" w:rsidRPr="004C33B2" w:rsidRDefault="00A321C3" w:rsidP="00A321C3">
      <w:pPr>
        <w:rPr>
          <w:b/>
        </w:rPr>
      </w:pPr>
      <w:r w:rsidRPr="004C33B2">
        <w:rPr>
          <w:b/>
          <w:iCs/>
        </w:rPr>
        <w:t>Панфилова Т.В.</w:t>
      </w:r>
      <w:r>
        <w:rPr>
          <w:b/>
          <w:iCs/>
        </w:rPr>
        <w:t xml:space="preserve"> </w:t>
      </w:r>
      <w:r w:rsidRPr="00A321C3">
        <w:rPr>
          <w:iCs/>
        </w:rPr>
        <w:t>[Рецензия на книгу]</w:t>
      </w:r>
      <w:proofErr w:type="gramStart"/>
      <w:r w:rsidRPr="00A321C3">
        <w:rPr>
          <w:iCs/>
        </w:rPr>
        <w:t xml:space="preserve"> :</w:t>
      </w:r>
      <w:proofErr w:type="gramEnd"/>
      <w:r>
        <w:rPr>
          <w:b/>
          <w:iCs/>
        </w:rPr>
        <w:t xml:space="preserve"> </w:t>
      </w:r>
      <w:hyperlink r:id="rId25" w:history="1">
        <w:r w:rsidR="004C33B2" w:rsidRPr="004C33B2">
          <w:rPr>
            <w:rStyle w:val="a3"/>
            <w:b/>
            <w:bCs/>
            <w:color w:val="auto"/>
            <w:u w:val="none"/>
          </w:rPr>
          <w:t>М.Т. СТЕПАНЯНЦ. МЕЖКУЛЬТУРНАЯ ФИЛОСОФИЯ: ИСТОКИ, МЕТОДОЛО</w:t>
        </w:r>
        <w:r w:rsidR="00CA51AC">
          <w:rPr>
            <w:rStyle w:val="a3"/>
            <w:b/>
            <w:bCs/>
            <w:color w:val="auto"/>
            <w:u w:val="none"/>
          </w:rPr>
          <w:t>ГИЯ, ПРОБЛЕМАТИКА, ПЕРСПЕКТИВЫ</w:t>
        </w:r>
        <w:proofErr w:type="gramStart"/>
        <w:r w:rsidR="00CA51AC">
          <w:rPr>
            <w:rStyle w:val="a3"/>
            <w:b/>
            <w:bCs/>
            <w:color w:val="auto"/>
            <w:u w:val="none"/>
          </w:rPr>
          <w:t>.</w:t>
        </w:r>
        <w:r w:rsidR="004C33B2" w:rsidRPr="004C33B2">
          <w:rPr>
            <w:rStyle w:val="a3"/>
            <w:b/>
            <w:bCs/>
            <w:color w:val="auto"/>
            <w:u w:val="none"/>
          </w:rPr>
          <w:t>И</w:t>
        </w:r>
        <w:proofErr w:type="gramEnd"/>
        <w:r w:rsidR="004C33B2" w:rsidRPr="004C33B2">
          <w:rPr>
            <w:rStyle w:val="a3"/>
            <w:b/>
            <w:bCs/>
            <w:color w:val="auto"/>
            <w:u w:val="none"/>
          </w:rPr>
          <w:t>Н-Т ФИЛОСОФИИ РАН</w:t>
        </w:r>
        <w:r>
          <w:rPr>
            <w:rStyle w:val="a3"/>
            <w:b/>
            <w:bCs/>
            <w:color w:val="auto"/>
            <w:u w:val="none"/>
          </w:rPr>
          <w:t>. М.:НАУКА - ВОСТ. ЛИТ.,2020.</w:t>
        </w:r>
        <w:r w:rsidR="004C33B2" w:rsidRPr="004C33B2">
          <w:rPr>
            <w:rStyle w:val="a3"/>
            <w:b/>
            <w:bCs/>
            <w:color w:val="auto"/>
            <w:u w:val="none"/>
          </w:rPr>
          <w:t>183</w:t>
        </w:r>
        <w:r w:rsidR="00CA51AC">
          <w:rPr>
            <w:rStyle w:val="a3"/>
            <w:b/>
            <w:bCs/>
            <w:color w:val="auto"/>
            <w:u w:val="none"/>
          </w:rPr>
          <w:t xml:space="preserve"> </w:t>
        </w:r>
        <w:r w:rsidR="004C33B2" w:rsidRPr="004C33B2">
          <w:rPr>
            <w:rStyle w:val="a3"/>
            <w:b/>
            <w:bCs/>
            <w:color w:val="auto"/>
            <w:u w:val="none"/>
          </w:rPr>
          <w:t>С</w:t>
        </w:r>
      </w:hyperlink>
      <w:r>
        <w:rPr>
          <w:b/>
        </w:rPr>
        <w:t>.</w:t>
      </w:r>
      <w:r w:rsidR="004C33B2" w:rsidRPr="004C33B2">
        <w:rPr>
          <w:b/>
        </w:rPr>
        <w:br/>
      </w:r>
      <w:r w:rsidRPr="004C33B2">
        <w:rPr>
          <w:b/>
          <w:iCs/>
        </w:rPr>
        <w:t>Кротов А.А.</w:t>
      </w:r>
      <w:r>
        <w:rPr>
          <w:b/>
          <w:iCs/>
        </w:rPr>
        <w:t xml:space="preserve"> </w:t>
      </w:r>
      <w:r w:rsidRPr="00A321C3">
        <w:rPr>
          <w:iCs/>
        </w:rPr>
        <w:t xml:space="preserve"> [Рецензия на книгу]</w:t>
      </w:r>
      <w:proofErr w:type="gramStart"/>
      <w:r w:rsidRPr="00A321C3">
        <w:rPr>
          <w:iCs/>
        </w:rPr>
        <w:t xml:space="preserve"> :</w:t>
      </w:r>
      <w:proofErr w:type="gramEnd"/>
      <w:r>
        <w:rPr>
          <w:b/>
          <w:iCs/>
        </w:rPr>
        <w:t xml:space="preserve"> </w:t>
      </w:r>
      <w:hyperlink r:id="rId26" w:history="1">
        <w:r w:rsidR="004C33B2" w:rsidRPr="004C33B2">
          <w:rPr>
            <w:rStyle w:val="a3"/>
            <w:b/>
            <w:bCs/>
            <w:color w:val="auto"/>
            <w:u w:val="none"/>
          </w:rPr>
          <w:t>РУССКАЯ ФИЛОСОФИЯ ЗА РУБЕЖОМ: ИСТОРИЯ И СОВРЕМЕННОСТЬ / ПОД РЕД. М.А. МАСЛИНА; СОСТ. Л.Е. МОТОРИНА. М.: КНОРУС, 2017. 448 С</w:t>
        </w:r>
      </w:hyperlink>
      <w:r>
        <w:rPr>
          <w:b/>
        </w:rPr>
        <w:t>.</w:t>
      </w:r>
      <w:r w:rsidR="004C33B2" w:rsidRPr="004C33B2">
        <w:rPr>
          <w:b/>
        </w:rPr>
        <w:br/>
      </w:r>
    </w:p>
    <w:sectPr w:rsidR="004C33B2" w:rsidRPr="004C33B2" w:rsidSect="00BE15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E1511"/>
    <w:rsid w:val="0002690D"/>
    <w:rsid w:val="000747A1"/>
    <w:rsid w:val="000A5B93"/>
    <w:rsid w:val="001777B2"/>
    <w:rsid w:val="002A117F"/>
    <w:rsid w:val="002B77B7"/>
    <w:rsid w:val="00387AA3"/>
    <w:rsid w:val="00414329"/>
    <w:rsid w:val="004240F5"/>
    <w:rsid w:val="00450F1F"/>
    <w:rsid w:val="004C1C33"/>
    <w:rsid w:val="004C33B2"/>
    <w:rsid w:val="005069E7"/>
    <w:rsid w:val="006A0B76"/>
    <w:rsid w:val="006D6CE9"/>
    <w:rsid w:val="0073669A"/>
    <w:rsid w:val="00761A78"/>
    <w:rsid w:val="00781CD4"/>
    <w:rsid w:val="007F5087"/>
    <w:rsid w:val="008077A1"/>
    <w:rsid w:val="00894F4B"/>
    <w:rsid w:val="008E6D8B"/>
    <w:rsid w:val="00946E42"/>
    <w:rsid w:val="009C7E66"/>
    <w:rsid w:val="009D4843"/>
    <w:rsid w:val="00A321C3"/>
    <w:rsid w:val="00AC687F"/>
    <w:rsid w:val="00BE1511"/>
    <w:rsid w:val="00C24FCD"/>
    <w:rsid w:val="00CA51AC"/>
    <w:rsid w:val="00CE1076"/>
    <w:rsid w:val="00D83A9A"/>
    <w:rsid w:val="00E4191F"/>
    <w:rsid w:val="00EF5E6C"/>
    <w:rsid w:val="00F030DD"/>
    <w:rsid w:val="00F36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F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42763904" TargetMode="External"/><Relationship Id="rId13" Type="http://schemas.openxmlformats.org/officeDocument/2006/relationships/hyperlink" Target="https://www.elibrary.ru/item.asp?id=42763909" TargetMode="External"/><Relationship Id="rId18" Type="http://schemas.openxmlformats.org/officeDocument/2006/relationships/hyperlink" Target="https://www.elibrary.ru/item.asp?id=42763914" TargetMode="External"/><Relationship Id="rId26" Type="http://schemas.openxmlformats.org/officeDocument/2006/relationships/hyperlink" Target="https://www.elibrary.ru/item.asp?id=4276392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elibrary.ru/item.asp?id=42763917" TargetMode="External"/><Relationship Id="rId7" Type="http://schemas.openxmlformats.org/officeDocument/2006/relationships/hyperlink" Target="https://www.elibrary.ru/item.asp?id=42763903" TargetMode="External"/><Relationship Id="rId12" Type="http://schemas.openxmlformats.org/officeDocument/2006/relationships/hyperlink" Target="https://www.elibrary.ru/item.asp?id=42763908" TargetMode="External"/><Relationship Id="rId17" Type="http://schemas.openxmlformats.org/officeDocument/2006/relationships/hyperlink" Target="https://www.elibrary.ru/item.asp?id=42763913" TargetMode="External"/><Relationship Id="rId25" Type="http://schemas.openxmlformats.org/officeDocument/2006/relationships/hyperlink" Target="https://www.elibrary.ru/item.asp?id=4276392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library.ru/item.asp?id=42763912" TargetMode="External"/><Relationship Id="rId20" Type="http://schemas.openxmlformats.org/officeDocument/2006/relationships/hyperlink" Target="https://www.elibrary.ru/item.asp?id=42763916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library.ru/item.asp?id=42763902" TargetMode="External"/><Relationship Id="rId11" Type="http://schemas.openxmlformats.org/officeDocument/2006/relationships/hyperlink" Target="https://www.elibrary.ru/item.asp?id=42763907" TargetMode="External"/><Relationship Id="rId24" Type="http://schemas.openxmlformats.org/officeDocument/2006/relationships/hyperlink" Target="https://www.elibrary.ru/item.asp?id=42763920" TargetMode="External"/><Relationship Id="rId5" Type="http://schemas.openxmlformats.org/officeDocument/2006/relationships/hyperlink" Target="https://www.elibrary.ru/item.asp?id=42763901" TargetMode="External"/><Relationship Id="rId15" Type="http://schemas.openxmlformats.org/officeDocument/2006/relationships/hyperlink" Target="https://www.elibrary.ru/item.asp?id=42763911" TargetMode="External"/><Relationship Id="rId23" Type="http://schemas.openxmlformats.org/officeDocument/2006/relationships/hyperlink" Target="https://www.elibrary.ru/item.asp?id=42763919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elibrary.ru/item.asp?id=42763906" TargetMode="External"/><Relationship Id="rId19" Type="http://schemas.openxmlformats.org/officeDocument/2006/relationships/hyperlink" Target="https://www.elibrary.ru/item.asp?id=42763915" TargetMode="External"/><Relationship Id="rId4" Type="http://schemas.openxmlformats.org/officeDocument/2006/relationships/hyperlink" Target="https://www.elibrary.ru/item.asp?id=42763900" TargetMode="External"/><Relationship Id="rId9" Type="http://schemas.openxmlformats.org/officeDocument/2006/relationships/hyperlink" Target="https://www.elibrary.ru/item.asp?id=42763905" TargetMode="External"/><Relationship Id="rId14" Type="http://schemas.openxmlformats.org/officeDocument/2006/relationships/hyperlink" Target="https://www.elibrary.ru/item.asp?id=42763910" TargetMode="External"/><Relationship Id="rId22" Type="http://schemas.openxmlformats.org/officeDocument/2006/relationships/hyperlink" Target="https://www.elibrary.ru/item.asp?id=4276391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2020-08-31T04:30:00Z</dcterms:created>
  <dcterms:modified xsi:type="dcterms:W3CDTF">2020-08-31T10:34:00Z</dcterms:modified>
</cp:coreProperties>
</file>