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1A" w:rsidRPr="0032602F" w:rsidRDefault="000C731A" w:rsidP="0032602F">
      <w:pPr>
        <w:spacing w:after="0" w:line="240" w:lineRule="auto"/>
        <w:jc w:val="center"/>
        <w:rPr>
          <w:sz w:val="24"/>
          <w:szCs w:val="24"/>
        </w:rPr>
      </w:pPr>
      <w:r w:rsidRPr="0032602F">
        <w:rPr>
          <w:sz w:val="24"/>
          <w:szCs w:val="24"/>
        </w:rPr>
        <w:t xml:space="preserve">В библиотеку Семинарии поступил 1-й номер журнала </w:t>
      </w:r>
      <w:r w:rsidRPr="0032602F">
        <w:rPr>
          <w:b/>
          <w:sz w:val="24"/>
          <w:szCs w:val="24"/>
        </w:rPr>
        <w:t>«Вопросы философии»</w:t>
      </w:r>
      <w:r w:rsidRPr="0032602F">
        <w:rPr>
          <w:sz w:val="24"/>
          <w:szCs w:val="24"/>
        </w:rPr>
        <w:t xml:space="preserve"> за 2020 г.</w:t>
      </w:r>
    </w:p>
    <w:p w:rsidR="0032602F" w:rsidRDefault="0032602F" w:rsidP="0032602F">
      <w:pPr>
        <w:spacing w:after="0" w:line="240" w:lineRule="auto"/>
        <w:jc w:val="center"/>
        <w:rPr>
          <w:b/>
        </w:rPr>
      </w:pPr>
    </w:p>
    <w:p w:rsidR="00873924" w:rsidRDefault="000C484B" w:rsidP="0032602F">
      <w:pPr>
        <w:spacing w:after="0" w:line="240" w:lineRule="auto"/>
        <w:jc w:val="center"/>
        <w:rPr>
          <w:b/>
        </w:rPr>
      </w:pPr>
      <w:r w:rsidRPr="000C484B">
        <w:rPr>
          <w:b/>
        </w:rPr>
        <w:t>СОДЕРЖАНИЕ</w:t>
      </w:r>
    </w:p>
    <w:p w:rsidR="0032602F" w:rsidRPr="000C484B" w:rsidRDefault="0032602F" w:rsidP="0032602F">
      <w:pPr>
        <w:spacing w:after="0" w:line="240" w:lineRule="auto"/>
        <w:jc w:val="center"/>
        <w:rPr>
          <w:b/>
        </w:rPr>
      </w:pPr>
    </w:p>
    <w:p w:rsidR="00AC7A94" w:rsidRDefault="00AC7A94" w:rsidP="0032602F">
      <w:pPr>
        <w:spacing w:after="0" w:line="240" w:lineRule="auto"/>
        <w:rPr>
          <w:b/>
        </w:rPr>
      </w:pPr>
      <w:r w:rsidRPr="000C484B">
        <w:rPr>
          <w:b/>
          <w:iCs/>
        </w:rPr>
        <w:t>Кокошин А.А.</w:t>
      </w:r>
      <w:r>
        <w:rPr>
          <w:b/>
          <w:iCs/>
        </w:rPr>
        <w:t xml:space="preserve"> </w:t>
      </w:r>
      <w:hyperlink r:id="rId5" w:history="1">
        <w:r w:rsidR="00EE2EB7" w:rsidRPr="000C484B">
          <w:rPr>
            <w:rStyle w:val="a3"/>
            <w:b/>
            <w:bCs/>
            <w:color w:val="auto"/>
            <w:u w:val="none"/>
          </w:rPr>
          <w:t>О НЕКОТОРЫХ МЕТОДОЛОГИЧЕСКИХ ВОПРОСАХ ИЗУЧЕНИЯ ВОЙН</w:t>
        </w:r>
      </w:hyperlink>
    </w:p>
    <w:p w:rsidR="00D41C1F" w:rsidRPr="000C484B" w:rsidRDefault="00AC7A94" w:rsidP="0032602F">
      <w:pPr>
        <w:spacing w:after="0" w:line="240" w:lineRule="auto"/>
        <w:rPr>
          <w:b/>
          <w:iCs/>
        </w:rPr>
      </w:pPr>
      <w:proofErr w:type="gramStart"/>
      <w:r>
        <w:t>Об историческом, экономическом, социологическом и политологическом подходах в изучении войн.</w:t>
      </w:r>
      <w:r w:rsidR="00EE2EB7" w:rsidRPr="000C484B">
        <w:rPr>
          <w:b/>
        </w:rPr>
        <w:br/>
      </w:r>
      <w:proofErr w:type="gramEnd"/>
    </w:p>
    <w:p w:rsidR="00D229FB" w:rsidRDefault="00D229FB" w:rsidP="000C484B">
      <w:pPr>
        <w:spacing w:after="0" w:line="240" w:lineRule="auto"/>
        <w:jc w:val="center"/>
        <w:rPr>
          <w:b/>
          <w:bCs/>
        </w:rPr>
      </w:pPr>
      <w:r w:rsidRPr="000C484B">
        <w:rPr>
          <w:b/>
          <w:bCs/>
        </w:rPr>
        <w:t xml:space="preserve">МАТЕРИАЛЫ АРИСТОТЕЛЕВСКИХ ЧТЕНИЙ (МГУ </w:t>
      </w:r>
      <w:r w:rsidR="001B3DCA">
        <w:rPr>
          <w:b/>
          <w:bCs/>
        </w:rPr>
        <w:t>им</w:t>
      </w:r>
      <w:r w:rsidRPr="000C484B">
        <w:rPr>
          <w:b/>
          <w:bCs/>
        </w:rPr>
        <w:t>. М.В. ЛОМОНОСОВА, МАЙ 2018)</w:t>
      </w:r>
    </w:p>
    <w:p w:rsidR="00AC7A94" w:rsidRPr="000C484B" w:rsidRDefault="00AC7A94" w:rsidP="000C484B">
      <w:pPr>
        <w:spacing w:after="0" w:line="240" w:lineRule="auto"/>
        <w:jc w:val="center"/>
        <w:rPr>
          <w:b/>
          <w:bCs/>
        </w:rPr>
      </w:pPr>
    </w:p>
    <w:p w:rsidR="00AC7A94" w:rsidRDefault="00AC7A94" w:rsidP="000C484B">
      <w:pPr>
        <w:spacing w:after="0" w:line="240" w:lineRule="auto"/>
        <w:rPr>
          <w:b/>
        </w:rPr>
      </w:pPr>
      <w:r w:rsidRPr="000C484B">
        <w:rPr>
          <w:b/>
          <w:iCs/>
        </w:rPr>
        <w:t xml:space="preserve">Щедрина Т.Г., </w:t>
      </w:r>
      <w:proofErr w:type="spellStart"/>
      <w:r w:rsidRPr="000C484B">
        <w:rPr>
          <w:b/>
          <w:iCs/>
        </w:rPr>
        <w:t>Пружинин</w:t>
      </w:r>
      <w:proofErr w:type="spellEnd"/>
      <w:r w:rsidRPr="000C484B">
        <w:rPr>
          <w:b/>
          <w:iCs/>
        </w:rPr>
        <w:t xml:space="preserve"> Б.И.</w:t>
      </w:r>
      <w:r>
        <w:rPr>
          <w:b/>
          <w:iCs/>
        </w:rPr>
        <w:t xml:space="preserve"> </w:t>
      </w:r>
      <w:hyperlink r:id="rId6" w:history="1">
        <w:r w:rsidR="00D229FB" w:rsidRPr="000C484B">
          <w:rPr>
            <w:rStyle w:val="a3"/>
            <w:b/>
            <w:bCs/>
            <w:color w:val="auto"/>
            <w:u w:val="none"/>
          </w:rPr>
          <w:t xml:space="preserve">«НАЗАД </w:t>
        </w:r>
        <w:r w:rsidR="001B3DCA">
          <w:rPr>
            <w:rStyle w:val="a3"/>
            <w:b/>
            <w:bCs/>
            <w:color w:val="auto"/>
            <w:u w:val="none"/>
          </w:rPr>
          <w:t>к</w:t>
        </w:r>
        <w:r w:rsidR="00D229FB" w:rsidRPr="000C484B">
          <w:rPr>
            <w:rStyle w:val="a3"/>
            <w:b/>
            <w:bCs/>
            <w:color w:val="auto"/>
            <w:u w:val="none"/>
          </w:rPr>
          <w:t xml:space="preserve"> АРИСТОТЕЛЮ»: ДОСТОИНСТВО ЗНАНИЯ </w:t>
        </w:r>
        <w:r w:rsidR="001B3DCA">
          <w:rPr>
            <w:rStyle w:val="a3"/>
            <w:b/>
            <w:bCs/>
            <w:color w:val="auto"/>
            <w:u w:val="none"/>
          </w:rPr>
          <w:t>как</w:t>
        </w:r>
        <w:r w:rsidR="00D229FB" w:rsidRPr="000C484B">
          <w:rPr>
            <w:rStyle w:val="a3"/>
            <w:b/>
            <w:bCs/>
            <w:color w:val="auto"/>
            <w:u w:val="none"/>
          </w:rPr>
          <w:t xml:space="preserve"> ПРОБЛЕМА ЭПИСТЕМОЛОГИИ</w:t>
        </w:r>
      </w:hyperlink>
    </w:p>
    <w:p w:rsidR="00D229FB" w:rsidRPr="00D14AD6" w:rsidRDefault="00AC7A94" w:rsidP="000C484B">
      <w:pPr>
        <w:spacing w:after="0" w:line="240" w:lineRule="auto"/>
        <w:rPr>
          <w:iCs/>
        </w:rPr>
      </w:pPr>
      <w:r>
        <w:t>Обоснование тезиса о том, что введенный Аристотелем концепт «достоинство знания» открывает новые перспективы для философско-методологического осмысления процессов познания.</w:t>
      </w:r>
      <w:r w:rsidR="00D229FB" w:rsidRPr="000C484B">
        <w:rPr>
          <w:b/>
        </w:rPr>
        <w:br/>
      </w:r>
      <w:r w:rsidR="00D14AD6" w:rsidRPr="000C484B">
        <w:rPr>
          <w:b/>
          <w:iCs/>
        </w:rPr>
        <w:t>Драч Г.В.</w:t>
      </w:r>
      <w:r w:rsidR="00D14AD6">
        <w:rPr>
          <w:b/>
          <w:iCs/>
        </w:rPr>
        <w:t xml:space="preserve"> </w:t>
      </w:r>
      <w:hyperlink r:id="rId7" w:history="1">
        <w:r w:rsidR="00D229FB" w:rsidRPr="000C484B">
          <w:rPr>
            <w:rStyle w:val="a3"/>
            <w:b/>
            <w:bCs/>
            <w:color w:val="auto"/>
            <w:u w:val="none"/>
          </w:rPr>
          <w:t>ФИЛОСОФИЯ АРИСТОТЕЛЯ</w:t>
        </w:r>
        <w:r w:rsidR="00D14AD6">
          <w:rPr>
            <w:rStyle w:val="a3"/>
            <w:b/>
            <w:bCs/>
            <w:color w:val="auto"/>
            <w:u w:val="none"/>
          </w:rPr>
          <w:t xml:space="preserve"> как</w:t>
        </w:r>
        <w:r w:rsidR="00D229FB" w:rsidRPr="000C484B">
          <w:rPr>
            <w:rStyle w:val="a3"/>
            <w:b/>
            <w:bCs/>
            <w:color w:val="auto"/>
            <w:u w:val="none"/>
          </w:rPr>
          <w:t xml:space="preserve"> СОБЫТИЕ ИСТОРИКО-КУЛЬТУРНОГО РЯДА</w:t>
        </w:r>
      </w:hyperlink>
      <w:r w:rsidR="00D229FB" w:rsidRPr="000C484B">
        <w:rPr>
          <w:b/>
        </w:rPr>
        <w:br/>
      </w:r>
      <w:r w:rsidR="00D14AD6">
        <w:rPr>
          <w:iCs/>
        </w:rPr>
        <w:t>Обоснование современного значения философских идей Аристотеля.</w:t>
      </w:r>
    </w:p>
    <w:p w:rsidR="00D229FB" w:rsidRPr="0000136A" w:rsidRDefault="00F10869" w:rsidP="000C484B">
      <w:pPr>
        <w:spacing w:after="0" w:line="240" w:lineRule="auto"/>
        <w:rPr>
          <w:iCs/>
        </w:rPr>
      </w:pPr>
      <w:proofErr w:type="spellStart"/>
      <w:r w:rsidRPr="000C484B">
        <w:rPr>
          <w:b/>
          <w:iCs/>
        </w:rPr>
        <w:t>Шашлова</w:t>
      </w:r>
      <w:proofErr w:type="spellEnd"/>
      <w:r w:rsidRPr="000C484B">
        <w:rPr>
          <w:b/>
          <w:iCs/>
        </w:rPr>
        <w:t xml:space="preserve"> Е.И.</w:t>
      </w:r>
      <w:r>
        <w:rPr>
          <w:b/>
          <w:iCs/>
        </w:rPr>
        <w:t xml:space="preserve"> </w:t>
      </w:r>
      <w:hyperlink r:id="rId8" w:history="1">
        <w:r w:rsidR="00244AA7" w:rsidRPr="000C484B">
          <w:rPr>
            <w:rStyle w:val="a3"/>
            <w:b/>
            <w:bCs/>
            <w:color w:val="auto"/>
            <w:u w:val="none"/>
          </w:rPr>
          <w:t xml:space="preserve">АРИСТОТЕЛЬ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244AA7" w:rsidRPr="000C484B">
          <w:rPr>
            <w:rStyle w:val="a3"/>
            <w:b/>
            <w:bCs/>
            <w:color w:val="auto"/>
            <w:u w:val="none"/>
          </w:rPr>
          <w:t xml:space="preserve"> ЛЕКЦИЯХ АЛЕКСАНДРА КОЖЕВА: ДИАЛЕКТИКА РАБА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244AA7" w:rsidRPr="000C484B">
          <w:rPr>
            <w:rStyle w:val="a3"/>
            <w:b/>
            <w:bCs/>
            <w:color w:val="auto"/>
            <w:u w:val="none"/>
          </w:rPr>
          <w:t xml:space="preserve"> ГОСПОДИНА</w:t>
        </w:r>
      </w:hyperlink>
      <w:r w:rsidR="00244AA7" w:rsidRPr="000C484B">
        <w:rPr>
          <w:b/>
        </w:rPr>
        <w:br/>
      </w:r>
      <w:r w:rsidR="0000136A" w:rsidRPr="0000136A">
        <w:rPr>
          <w:iCs/>
        </w:rPr>
        <w:t xml:space="preserve">Анализ лекций </w:t>
      </w:r>
      <w:r w:rsidR="0000136A">
        <w:rPr>
          <w:iCs/>
        </w:rPr>
        <w:t xml:space="preserve">А. </w:t>
      </w:r>
      <w:proofErr w:type="spellStart"/>
      <w:r w:rsidR="0000136A">
        <w:rPr>
          <w:iCs/>
        </w:rPr>
        <w:t>Кожева</w:t>
      </w:r>
      <w:proofErr w:type="spellEnd"/>
      <w:r w:rsidR="0000136A">
        <w:rPr>
          <w:iCs/>
        </w:rPr>
        <w:t xml:space="preserve"> как историографического материала </w:t>
      </w:r>
      <w:proofErr w:type="gramStart"/>
      <w:r w:rsidR="0000136A">
        <w:rPr>
          <w:iCs/>
        </w:rPr>
        <w:t>для</w:t>
      </w:r>
      <w:proofErr w:type="gramEnd"/>
      <w:r w:rsidR="0000136A">
        <w:rPr>
          <w:iCs/>
        </w:rPr>
        <w:t xml:space="preserve"> современного </w:t>
      </w:r>
      <w:proofErr w:type="spellStart"/>
      <w:r w:rsidR="0000136A">
        <w:rPr>
          <w:iCs/>
        </w:rPr>
        <w:t>аристотелеведения</w:t>
      </w:r>
      <w:proofErr w:type="spellEnd"/>
      <w:r w:rsidR="0000136A">
        <w:rPr>
          <w:iCs/>
        </w:rPr>
        <w:t>.</w:t>
      </w:r>
    </w:p>
    <w:p w:rsidR="00244AA7" w:rsidRDefault="003733AF" w:rsidP="000C484B">
      <w:pPr>
        <w:spacing w:after="0" w:line="240" w:lineRule="auto"/>
        <w:rPr>
          <w:iCs/>
        </w:rPr>
      </w:pPr>
      <w:r w:rsidRPr="000C484B">
        <w:rPr>
          <w:b/>
          <w:iCs/>
        </w:rPr>
        <w:t>Козырев А.П.</w:t>
      </w:r>
      <w:r>
        <w:rPr>
          <w:b/>
          <w:iCs/>
        </w:rPr>
        <w:t xml:space="preserve"> </w:t>
      </w:r>
      <w:hyperlink r:id="rId9" w:history="1">
        <w:r w:rsidR="002F3915" w:rsidRPr="000C484B">
          <w:rPr>
            <w:rStyle w:val="a3"/>
            <w:b/>
            <w:bCs/>
            <w:color w:val="auto"/>
            <w:u w:val="none"/>
          </w:rPr>
          <w:t>О</w:t>
        </w:r>
        <w:r>
          <w:rPr>
            <w:rStyle w:val="a3"/>
            <w:b/>
            <w:bCs/>
            <w:color w:val="auto"/>
            <w:u w:val="none"/>
          </w:rPr>
          <w:t>б</w:t>
        </w:r>
        <w:r w:rsidR="002F3915" w:rsidRPr="000C484B">
          <w:rPr>
            <w:rStyle w:val="a3"/>
            <w:b/>
            <w:bCs/>
            <w:color w:val="auto"/>
            <w:u w:val="none"/>
          </w:rPr>
          <w:t xml:space="preserve"> АРИСТОТЕЛЕВСКИХ НАЧАЛАХ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2F3915" w:rsidRPr="000C484B">
          <w:rPr>
            <w:rStyle w:val="a3"/>
            <w:b/>
            <w:bCs/>
            <w:color w:val="auto"/>
            <w:u w:val="none"/>
          </w:rPr>
          <w:t xml:space="preserve"> ФИЛОСОФИИ ВЛ. СОЛОВЬЕВА</w:t>
        </w:r>
      </w:hyperlink>
      <w:r w:rsidR="002F3915" w:rsidRPr="000C484B">
        <w:rPr>
          <w:b/>
        </w:rPr>
        <w:br/>
      </w:r>
      <w:r>
        <w:rPr>
          <w:iCs/>
        </w:rPr>
        <w:t>О влиянии идей Аристотеля на философские взгляды Вл. Соловьева.</w:t>
      </w:r>
    </w:p>
    <w:p w:rsidR="006864E1" w:rsidRPr="003733AF" w:rsidRDefault="006864E1" w:rsidP="000C484B">
      <w:pPr>
        <w:spacing w:after="0" w:line="240" w:lineRule="auto"/>
        <w:rPr>
          <w:iCs/>
        </w:rPr>
      </w:pPr>
    </w:p>
    <w:p w:rsidR="002F3915" w:rsidRDefault="002F3915" w:rsidP="000C484B">
      <w:pPr>
        <w:spacing w:after="0" w:line="240" w:lineRule="auto"/>
        <w:jc w:val="center"/>
        <w:rPr>
          <w:b/>
          <w:bCs/>
        </w:rPr>
      </w:pPr>
      <w:r w:rsidRPr="000C484B">
        <w:rPr>
          <w:b/>
          <w:bCs/>
        </w:rPr>
        <w:t>ФИЛОСОФИЯ И НАУКА</w:t>
      </w:r>
    </w:p>
    <w:p w:rsidR="006864E1" w:rsidRPr="000C484B" w:rsidRDefault="006864E1" w:rsidP="000C484B">
      <w:pPr>
        <w:spacing w:after="0" w:line="240" w:lineRule="auto"/>
        <w:jc w:val="center"/>
        <w:rPr>
          <w:b/>
          <w:bCs/>
        </w:rPr>
      </w:pPr>
    </w:p>
    <w:p w:rsidR="002F3915" w:rsidRPr="006864E1" w:rsidRDefault="006864E1" w:rsidP="000C484B">
      <w:pPr>
        <w:spacing w:after="0" w:line="240" w:lineRule="auto"/>
        <w:rPr>
          <w:iCs/>
        </w:rPr>
      </w:pPr>
      <w:r w:rsidRPr="000C484B">
        <w:rPr>
          <w:b/>
          <w:iCs/>
        </w:rPr>
        <w:t>Ракитов А.И.</w:t>
      </w:r>
      <w:r>
        <w:rPr>
          <w:b/>
          <w:iCs/>
        </w:rPr>
        <w:t xml:space="preserve"> </w:t>
      </w:r>
      <w:hyperlink r:id="rId10" w:history="1">
        <w:r w:rsidR="002F3915" w:rsidRPr="000C484B">
          <w:rPr>
            <w:rStyle w:val="a3"/>
            <w:b/>
            <w:bCs/>
            <w:color w:val="auto"/>
            <w:u w:val="none"/>
          </w:rPr>
          <w:t xml:space="preserve">СТРУКТУРА НАУКИ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2F3915" w:rsidRPr="000C484B">
          <w:rPr>
            <w:rStyle w:val="a3"/>
            <w:b/>
            <w:bCs/>
            <w:color w:val="auto"/>
            <w:u w:val="none"/>
          </w:rPr>
          <w:t xml:space="preserve"> ЗРИМЫЕ ПЕРСПЕКТИВЫ </w:t>
        </w:r>
        <w:r>
          <w:rPr>
            <w:rStyle w:val="a3"/>
            <w:b/>
            <w:bCs/>
            <w:color w:val="auto"/>
            <w:u w:val="none"/>
          </w:rPr>
          <w:t>ее</w:t>
        </w:r>
        <w:r w:rsidR="002F3915" w:rsidRPr="000C484B">
          <w:rPr>
            <w:rStyle w:val="a3"/>
            <w:b/>
            <w:bCs/>
            <w:color w:val="auto"/>
            <w:u w:val="none"/>
          </w:rPr>
          <w:t xml:space="preserve"> РАЗВИТИЯ</w:t>
        </w:r>
      </w:hyperlink>
      <w:r w:rsidR="002F3915" w:rsidRPr="000C484B">
        <w:rPr>
          <w:b/>
        </w:rPr>
        <w:br/>
      </w:r>
      <w:r>
        <w:rPr>
          <w:iCs/>
        </w:rPr>
        <w:t>О прикладных научных исследованиях и связи науки с инженерно-технологической, экономической, здравоохранительной и социально-политической деятельностью.</w:t>
      </w:r>
    </w:p>
    <w:p w:rsidR="00996120" w:rsidRDefault="00996120" w:rsidP="000C484B">
      <w:pPr>
        <w:spacing w:after="0" w:line="240" w:lineRule="auto"/>
      </w:pPr>
      <w:proofErr w:type="gramStart"/>
      <w:r w:rsidRPr="000C484B">
        <w:rPr>
          <w:b/>
          <w:iCs/>
        </w:rPr>
        <w:t>Розин</w:t>
      </w:r>
      <w:proofErr w:type="gramEnd"/>
      <w:r w:rsidRPr="000C484B">
        <w:rPr>
          <w:b/>
          <w:iCs/>
        </w:rPr>
        <w:t xml:space="preserve"> В.М.</w:t>
      </w:r>
      <w:r>
        <w:rPr>
          <w:b/>
          <w:iCs/>
        </w:rPr>
        <w:t xml:space="preserve"> </w:t>
      </w:r>
      <w:hyperlink r:id="rId11" w:history="1">
        <w:r w:rsidR="00FC5F5F" w:rsidRPr="000C484B">
          <w:rPr>
            <w:rStyle w:val="a3"/>
            <w:b/>
            <w:bCs/>
            <w:color w:val="auto"/>
            <w:u w:val="none"/>
          </w:rPr>
          <w:t>РЕФЛЕКСИЯ ОСНОВАНИЙ МЕЖДИСЦИПЛИНАРНОГО ИЗУЧЕНИЯ СОЦИАЛЬНОСТИ</w:t>
        </w:r>
      </w:hyperlink>
    </w:p>
    <w:p w:rsidR="00FC5F5F" w:rsidRDefault="008A6B7F" w:rsidP="000C484B">
      <w:pPr>
        <w:spacing w:after="0" w:line="240" w:lineRule="auto"/>
        <w:rPr>
          <w:iCs/>
        </w:rPr>
      </w:pPr>
      <w:r w:rsidRPr="008A6B7F">
        <w:t>Анализ оснований иссле</w:t>
      </w:r>
      <w:r>
        <w:t xml:space="preserve">дований </w:t>
      </w:r>
      <w:proofErr w:type="spellStart"/>
      <w:r>
        <w:t>социальности</w:t>
      </w:r>
      <w:proofErr w:type="spellEnd"/>
      <w:r>
        <w:t xml:space="preserve">: </w:t>
      </w:r>
      <w:r w:rsidR="009644FE">
        <w:t>культура, экономика, личность, социальные институты, управление и власть.</w:t>
      </w:r>
      <w:r>
        <w:t xml:space="preserve"> </w:t>
      </w:r>
      <w:r w:rsidR="00FC5F5F" w:rsidRPr="008A6B7F">
        <w:br/>
      </w:r>
      <w:proofErr w:type="spellStart"/>
      <w:r w:rsidR="00EC1DE8" w:rsidRPr="000C484B">
        <w:rPr>
          <w:b/>
          <w:iCs/>
        </w:rPr>
        <w:t>Бряник</w:t>
      </w:r>
      <w:proofErr w:type="spellEnd"/>
      <w:r w:rsidR="00EC1DE8" w:rsidRPr="000C484B">
        <w:rPr>
          <w:b/>
          <w:iCs/>
        </w:rPr>
        <w:t xml:space="preserve"> Н.В.</w:t>
      </w:r>
      <w:r w:rsidR="00EC1DE8">
        <w:rPr>
          <w:b/>
          <w:iCs/>
        </w:rPr>
        <w:t xml:space="preserve"> </w:t>
      </w:r>
      <w:hyperlink r:id="rId12" w:history="1">
        <w:r w:rsidR="00FC5F5F" w:rsidRPr="000C484B">
          <w:rPr>
            <w:rStyle w:val="a3"/>
            <w:b/>
            <w:bCs/>
            <w:color w:val="auto"/>
            <w:u w:val="none"/>
          </w:rPr>
          <w:t xml:space="preserve">КОНЦЕПЦИЯ СТРУКТУРНОГО ЗАКОНА </w:t>
        </w:r>
        <w:r w:rsidR="00EC1DE8">
          <w:rPr>
            <w:rStyle w:val="a3"/>
            <w:b/>
            <w:bCs/>
            <w:color w:val="auto"/>
            <w:u w:val="none"/>
          </w:rPr>
          <w:t>и</w:t>
        </w:r>
        <w:r w:rsidR="00FC5F5F" w:rsidRPr="000C484B">
          <w:rPr>
            <w:rStyle w:val="a3"/>
            <w:b/>
            <w:bCs/>
            <w:color w:val="auto"/>
            <w:u w:val="none"/>
          </w:rPr>
          <w:t xml:space="preserve"> МЕТОДОЛОГИЯ СТРУКТУРАЛИЗМА </w:t>
        </w:r>
        <w:r w:rsidR="00EC1DE8">
          <w:rPr>
            <w:rStyle w:val="a3"/>
            <w:b/>
            <w:bCs/>
            <w:color w:val="auto"/>
            <w:u w:val="none"/>
          </w:rPr>
          <w:t>в</w:t>
        </w:r>
        <w:r w:rsidR="00FC5F5F" w:rsidRPr="000C484B">
          <w:rPr>
            <w:rStyle w:val="a3"/>
            <w:b/>
            <w:bCs/>
            <w:color w:val="auto"/>
            <w:u w:val="none"/>
          </w:rPr>
          <w:t xml:space="preserve"> НЕКЛАССИЧЕСКОЙ НАУКЕ</w:t>
        </w:r>
      </w:hyperlink>
      <w:r w:rsidR="00FC5F5F" w:rsidRPr="000C484B">
        <w:rPr>
          <w:b/>
        </w:rPr>
        <w:br/>
      </w:r>
      <w:r w:rsidR="00EC1DE8">
        <w:rPr>
          <w:iCs/>
        </w:rPr>
        <w:t>Обоснование того, что на стадии неклассической науки сформировалась установка на открытие структурных законов во всех ее областях.</w:t>
      </w:r>
    </w:p>
    <w:p w:rsidR="00EC1DE8" w:rsidRPr="00EC1DE8" w:rsidRDefault="00EC1DE8" w:rsidP="000C484B">
      <w:pPr>
        <w:spacing w:after="0" w:line="240" w:lineRule="auto"/>
        <w:rPr>
          <w:iCs/>
        </w:rPr>
      </w:pPr>
    </w:p>
    <w:p w:rsidR="00FC5F5F" w:rsidRDefault="006B5379" w:rsidP="000C484B">
      <w:pPr>
        <w:spacing w:after="0" w:line="240" w:lineRule="auto"/>
        <w:jc w:val="center"/>
        <w:rPr>
          <w:b/>
          <w:bCs/>
        </w:rPr>
      </w:pPr>
      <w:r w:rsidRPr="000C484B">
        <w:rPr>
          <w:b/>
          <w:bCs/>
        </w:rPr>
        <w:t>ИЗ ИСТОРИИ ОТЕЧЕСТВЕННОЙ ФИЛОСОФСКОЙ МЫСЛИ</w:t>
      </w:r>
    </w:p>
    <w:p w:rsidR="00EC1DE8" w:rsidRPr="000C484B" w:rsidRDefault="00EC1DE8" w:rsidP="000C484B">
      <w:pPr>
        <w:spacing w:after="0" w:line="240" w:lineRule="auto"/>
        <w:jc w:val="center"/>
        <w:rPr>
          <w:b/>
          <w:bCs/>
        </w:rPr>
      </w:pPr>
    </w:p>
    <w:p w:rsidR="006B5379" w:rsidRPr="00C35B47" w:rsidRDefault="00EC1DE8" w:rsidP="000C484B">
      <w:pPr>
        <w:spacing w:after="0" w:line="240" w:lineRule="auto"/>
        <w:rPr>
          <w:iCs/>
        </w:rPr>
      </w:pPr>
      <w:r w:rsidRPr="000C484B">
        <w:rPr>
          <w:b/>
          <w:iCs/>
        </w:rPr>
        <w:t>Бычков В.В.</w:t>
      </w:r>
      <w:r>
        <w:rPr>
          <w:b/>
          <w:iCs/>
        </w:rPr>
        <w:t xml:space="preserve"> </w:t>
      </w:r>
      <w:hyperlink r:id="rId13" w:history="1">
        <w:r w:rsidR="00027B8C" w:rsidRPr="000C484B">
          <w:rPr>
            <w:rStyle w:val="a3"/>
            <w:b/>
            <w:bCs/>
            <w:color w:val="auto"/>
            <w:u w:val="none"/>
          </w:rPr>
          <w:t xml:space="preserve">ОТЗВУКИ СИМВОЛИЗМА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027B8C" w:rsidRPr="000C484B">
          <w:rPr>
            <w:rStyle w:val="a3"/>
            <w:b/>
            <w:bCs/>
            <w:color w:val="auto"/>
            <w:u w:val="none"/>
          </w:rPr>
          <w:t xml:space="preserve"> ЭСТЕТИКЕ ВЛАДИСЛАВА ХОДАСЕВИЧА</w:t>
        </w:r>
      </w:hyperlink>
      <w:r w:rsidR="00027B8C" w:rsidRPr="000C484B">
        <w:rPr>
          <w:b/>
        </w:rPr>
        <w:br/>
      </w:r>
      <w:r w:rsidR="00C35B47" w:rsidRPr="00C35B47">
        <w:rPr>
          <w:iCs/>
        </w:rPr>
        <w:t xml:space="preserve">О позитивных и негативных сторонах </w:t>
      </w:r>
      <w:r w:rsidR="00C35B47">
        <w:rPr>
          <w:iCs/>
        </w:rPr>
        <w:t xml:space="preserve">русского </w:t>
      </w:r>
      <w:r w:rsidR="00C35B47" w:rsidRPr="00C35B47">
        <w:rPr>
          <w:iCs/>
        </w:rPr>
        <w:t xml:space="preserve">символизма в </w:t>
      </w:r>
      <w:r w:rsidR="00C35B47">
        <w:rPr>
          <w:iCs/>
        </w:rPr>
        <w:t>эстетике В. Ходасевича.</w:t>
      </w:r>
    </w:p>
    <w:p w:rsidR="004710D2" w:rsidRPr="00E50FAF" w:rsidRDefault="00ED585A" w:rsidP="000C484B">
      <w:pPr>
        <w:spacing w:after="0" w:line="240" w:lineRule="auto"/>
      </w:pPr>
      <w:r w:rsidRPr="000C484B">
        <w:rPr>
          <w:b/>
          <w:iCs/>
        </w:rPr>
        <w:t>Синельникова Е.Ф., Соболев В.С.</w:t>
      </w:r>
      <w:r w:rsidRPr="000C484B">
        <w:rPr>
          <w:b/>
        </w:rPr>
        <w:t xml:space="preserve"> </w:t>
      </w:r>
      <w:r>
        <w:rPr>
          <w:b/>
        </w:rPr>
        <w:t xml:space="preserve"> </w:t>
      </w:r>
      <w:hyperlink r:id="rId14" w:history="1">
        <w:r w:rsidR="004710D2" w:rsidRPr="000C484B">
          <w:rPr>
            <w:rStyle w:val="a3"/>
            <w:b/>
            <w:bCs/>
            <w:color w:val="auto"/>
            <w:u w:val="none"/>
          </w:rPr>
          <w:t xml:space="preserve">ПЕТРОГРАДСКОЕ ФИЛОСОФСКОЕ ОБЩЕСТВО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4710D2" w:rsidRPr="000C484B">
          <w:rPr>
            <w:rStyle w:val="a3"/>
            <w:b/>
            <w:bCs/>
            <w:color w:val="auto"/>
            <w:u w:val="none"/>
          </w:rPr>
          <w:t xml:space="preserve"> ЖУРНАЛ «МЫСЛЬ»</w:t>
        </w:r>
      </w:hyperlink>
      <w:r w:rsidR="004710D2" w:rsidRPr="000C484B">
        <w:rPr>
          <w:b/>
        </w:rPr>
        <w:br/>
      </w:r>
      <w:r w:rsidR="00E50FAF">
        <w:t>О создании журнала «Мысль», основных принципах и формах организации его деятельности в конкретных условиях Советской России начала 1920-х гг.</w:t>
      </w:r>
    </w:p>
    <w:p w:rsidR="00027B8C" w:rsidRPr="00E81B4E" w:rsidRDefault="00E50FAF" w:rsidP="000C484B">
      <w:pPr>
        <w:spacing w:after="0" w:line="240" w:lineRule="auto"/>
        <w:rPr>
          <w:iCs/>
        </w:rPr>
      </w:pPr>
      <w:proofErr w:type="spellStart"/>
      <w:r w:rsidRPr="000C484B">
        <w:rPr>
          <w:b/>
          <w:iCs/>
        </w:rPr>
        <w:t>Длугач</w:t>
      </w:r>
      <w:proofErr w:type="spellEnd"/>
      <w:r w:rsidRPr="000C484B">
        <w:rPr>
          <w:b/>
          <w:iCs/>
        </w:rPr>
        <w:t xml:space="preserve"> Т.Б.</w:t>
      </w:r>
      <w:r>
        <w:rPr>
          <w:b/>
          <w:iCs/>
        </w:rPr>
        <w:t xml:space="preserve"> </w:t>
      </w:r>
      <w:hyperlink r:id="rId15" w:history="1">
        <w:r w:rsidR="004710D2" w:rsidRPr="000C484B">
          <w:rPr>
            <w:rStyle w:val="a3"/>
            <w:b/>
            <w:bCs/>
            <w:color w:val="auto"/>
            <w:u w:val="none"/>
          </w:rPr>
          <w:t xml:space="preserve">В.С. БИБЛЕР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4710D2" w:rsidRPr="000C484B">
          <w:rPr>
            <w:rStyle w:val="a3"/>
            <w:b/>
            <w:bCs/>
            <w:color w:val="auto"/>
            <w:u w:val="none"/>
          </w:rPr>
          <w:t xml:space="preserve"> ПРОБЛЕМА НАЧАЛА ЛОГИКИ</w:t>
        </w:r>
      </w:hyperlink>
      <w:r w:rsidR="004710D2" w:rsidRPr="000C484B">
        <w:rPr>
          <w:b/>
        </w:rPr>
        <w:br/>
      </w:r>
      <w:r w:rsidR="00E81B4E">
        <w:rPr>
          <w:iCs/>
        </w:rPr>
        <w:t xml:space="preserve">Обоснование тезиса В. </w:t>
      </w:r>
      <w:proofErr w:type="spellStart"/>
      <w:r w:rsidR="00E81B4E">
        <w:rPr>
          <w:iCs/>
        </w:rPr>
        <w:t>Библера</w:t>
      </w:r>
      <w:proofErr w:type="spellEnd"/>
      <w:r w:rsidR="00E81B4E">
        <w:rPr>
          <w:iCs/>
        </w:rPr>
        <w:t xml:space="preserve"> о возникновении соответствующей ХХ </w:t>
      </w:r>
      <w:proofErr w:type="gramStart"/>
      <w:r w:rsidR="00E81B4E">
        <w:rPr>
          <w:iCs/>
        </w:rPr>
        <w:t>в</w:t>
      </w:r>
      <w:proofErr w:type="gramEnd"/>
      <w:r w:rsidR="00E81B4E">
        <w:rPr>
          <w:iCs/>
        </w:rPr>
        <w:t xml:space="preserve">. </w:t>
      </w:r>
      <w:proofErr w:type="gramStart"/>
      <w:r w:rsidR="00E81B4E">
        <w:rPr>
          <w:iCs/>
        </w:rPr>
        <w:t>новой</w:t>
      </w:r>
      <w:proofErr w:type="gramEnd"/>
      <w:r w:rsidR="00E81B4E">
        <w:rPr>
          <w:iCs/>
        </w:rPr>
        <w:t xml:space="preserve"> логики – логики не </w:t>
      </w:r>
      <w:proofErr w:type="spellStart"/>
      <w:r w:rsidR="00E81B4E">
        <w:rPr>
          <w:iCs/>
        </w:rPr>
        <w:t>наукоучения</w:t>
      </w:r>
      <w:proofErr w:type="spellEnd"/>
      <w:r w:rsidR="00E81B4E">
        <w:rPr>
          <w:iCs/>
        </w:rPr>
        <w:t>, а культуры.</w:t>
      </w:r>
    </w:p>
    <w:p w:rsidR="00E81B4E" w:rsidRDefault="00E81B4E" w:rsidP="000C484B">
      <w:pPr>
        <w:spacing w:after="0" w:line="240" w:lineRule="auto"/>
        <w:jc w:val="center"/>
        <w:rPr>
          <w:b/>
          <w:bCs/>
        </w:rPr>
      </w:pPr>
    </w:p>
    <w:p w:rsidR="008D5383" w:rsidRDefault="008D5383" w:rsidP="000C484B">
      <w:pPr>
        <w:spacing w:after="0" w:line="240" w:lineRule="auto"/>
        <w:jc w:val="center"/>
        <w:rPr>
          <w:b/>
          <w:bCs/>
        </w:rPr>
      </w:pPr>
      <w:r w:rsidRPr="000C484B">
        <w:rPr>
          <w:b/>
          <w:bCs/>
        </w:rPr>
        <w:t>ФИЛОСОФИЯ, РЕЛИГИЯ, КУЛЬТУРА</w:t>
      </w:r>
    </w:p>
    <w:p w:rsidR="00E81B4E" w:rsidRPr="000C484B" w:rsidRDefault="00E81B4E" w:rsidP="000C484B">
      <w:pPr>
        <w:spacing w:after="0" w:line="240" w:lineRule="auto"/>
        <w:jc w:val="center"/>
        <w:rPr>
          <w:b/>
          <w:bCs/>
        </w:rPr>
      </w:pPr>
    </w:p>
    <w:p w:rsidR="008D5383" w:rsidRPr="00E81B4E" w:rsidRDefault="00E81B4E" w:rsidP="000C484B">
      <w:pPr>
        <w:spacing w:after="0" w:line="240" w:lineRule="auto"/>
        <w:rPr>
          <w:iCs/>
        </w:rPr>
      </w:pPr>
      <w:r w:rsidRPr="000C484B">
        <w:rPr>
          <w:b/>
          <w:iCs/>
        </w:rPr>
        <w:t xml:space="preserve">Светлов Р.В., </w:t>
      </w:r>
      <w:proofErr w:type="spellStart"/>
      <w:r w:rsidRPr="000C484B">
        <w:rPr>
          <w:b/>
          <w:iCs/>
        </w:rPr>
        <w:t>Тантлевский</w:t>
      </w:r>
      <w:proofErr w:type="spellEnd"/>
      <w:r w:rsidRPr="000C484B">
        <w:rPr>
          <w:b/>
          <w:iCs/>
        </w:rPr>
        <w:t xml:space="preserve"> И.Р.</w:t>
      </w:r>
      <w:r>
        <w:rPr>
          <w:b/>
          <w:iCs/>
        </w:rPr>
        <w:t xml:space="preserve"> </w:t>
      </w:r>
      <w:hyperlink r:id="rId16" w:history="1">
        <w:r w:rsidR="008D5383" w:rsidRPr="000C484B">
          <w:rPr>
            <w:rStyle w:val="a3"/>
            <w:b/>
            <w:bCs/>
            <w:color w:val="auto"/>
            <w:u w:val="none"/>
          </w:rPr>
          <w:t xml:space="preserve">«ОДИССЕЯ» ПОНЯТИЯ МУДРОСТИ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8D5383" w:rsidRPr="000C484B">
          <w:rPr>
            <w:rStyle w:val="a3"/>
            <w:b/>
            <w:bCs/>
            <w:color w:val="auto"/>
            <w:u w:val="none"/>
          </w:rPr>
          <w:t xml:space="preserve"> АНТИЧНОЙ МЫСЛИИ НЕКОТОРЫЕ ОСОБЕННОСТИ БИБЛЕЙСКИХ КОНЦЕПЦИЙ ПРЕМУДРОСТИ</w:t>
        </w:r>
      </w:hyperlink>
      <w:r w:rsidR="008D5383" w:rsidRPr="000C484B">
        <w:rPr>
          <w:b/>
        </w:rPr>
        <w:br/>
      </w:r>
      <w:r w:rsidR="008133F2">
        <w:rPr>
          <w:iCs/>
        </w:rPr>
        <w:t>Особенности библейского понятия и восприятия мудрости, ее доминант, рассматриваются пути обретения знания.</w:t>
      </w:r>
    </w:p>
    <w:p w:rsidR="008D5383" w:rsidRDefault="00ED6732" w:rsidP="000C484B">
      <w:pPr>
        <w:spacing w:after="0" w:line="240" w:lineRule="auto"/>
        <w:rPr>
          <w:iCs/>
        </w:rPr>
      </w:pPr>
      <w:r w:rsidRPr="000C484B">
        <w:rPr>
          <w:b/>
          <w:iCs/>
        </w:rPr>
        <w:t>Фалёв Е.В.</w:t>
      </w:r>
      <w:r>
        <w:rPr>
          <w:b/>
          <w:iCs/>
        </w:rPr>
        <w:t xml:space="preserve"> </w:t>
      </w:r>
      <w:hyperlink r:id="rId17" w:history="1">
        <w:r w:rsidR="00E22F17" w:rsidRPr="000C484B">
          <w:rPr>
            <w:rStyle w:val="a3"/>
            <w:b/>
            <w:bCs/>
            <w:color w:val="auto"/>
            <w:u w:val="none"/>
          </w:rPr>
          <w:t xml:space="preserve">ПИТЕР УИЛБЕРГ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E22F17" w:rsidRPr="000C484B">
          <w:rPr>
            <w:rStyle w:val="a3"/>
            <w:b/>
            <w:bCs/>
            <w:color w:val="auto"/>
            <w:u w:val="none"/>
          </w:rPr>
          <w:t xml:space="preserve"> ПОНЯТИЕ ЭКЗИСТЕНЦИАЛЬНОЙ МЕДИЦИНЫ</w:t>
        </w:r>
      </w:hyperlink>
      <w:r w:rsidR="00E22F17" w:rsidRPr="000C484B">
        <w:rPr>
          <w:b/>
        </w:rPr>
        <w:br/>
      </w:r>
      <w:r w:rsidR="00537B25">
        <w:rPr>
          <w:iCs/>
        </w:rPr>
        <w:t>О понятии экзистенциальной медицины.</w:t>
      </w:r>
    </w:p>
    <w:p w:rsidR="00BA2876" w:rsidRDefault="00BA2876" w:rsidP="000C484B">
      <w:pPr>
        <w:spacing w:after="0" w:line="240" w:lineRule="auto"/>
        <w:jc w:val="center"/>
        <w:rPr>
          <w:b/>
          <w:bCs/>
        </w:rPr>
      </w:pPr>
    </w:p>
    <w:p w:rsidR="00E22F17" w:rsidRDefault="00CC0460" w:rsidP="000C484B">
      <w:pPr>
        <w:spacing w:after="0" w:line="240" w:lineRule="auto"/>
        <w:jc w:val="center"/>
        <w:rPr>
          <w:b/>
          <w:bCs/>
        </w:rPr>
      </w:pPr>
      <w:r w:rsidRPr="000C484B">
        <w:rPr>
          <w:b/>
          <w:bCs/>
        </w:rPr>
        <w:t>ФИЛОСОФСКАЯ МЫСЛЬ ЯПОНИИ</w:t>
      </w:r>
    </w:p>
    <w:p w:rsidR="00BA2876" w:rsidRDefault="00BA2876" w:rsidP="000C484B">
      <w:pPr>
        <w:spacing w:after="0" w:line="240" w:lineRule="auto"/>
        <w:jc w:val="center"/>
        <w:rPr>
          <w:b/>
          <w:bCs/>
        </w:rPr>
      </w:pPr>
    </w:p>
    <w:p w:rsidR="003A5BB0" w:rsidRDefault="003A5BB0" w:rsidP="000C484B">
      <w:pPr>
        <w:spacing w:after="0" w:line="240" w:lineRule="auto"/>
      </w:pPr>
      <w:proofErr w:type="spellStart"/>
      <w:r w:rsidRPr="000C484B">
        <w:rPr>
          <w:b/>
          <w:iCs/>
        </w:rPr>
        <w:t>Трубникова</w:t>
      </w:r>
      <w:proofErr w:type="spellEnd"/>
      <w:r w:rsidRPr="000C484B">
        <w:rPr>
          <w:b/>
          <w:iCs/>
        </w:rPr>
        <w:t xml:space="preserve"> Н.Н., </w:t>
      </w:r>
      <w:proofErr w:type="spellStart"/>
      <w:r w:rsidRPr="000C484B">
        <w:rPr>
          <w:b/>
          <w:iCs/>
        </w:rPr>
        <w:t>Бабкова</w:t>
      </w:r>
      <w:proofErr w:type="spellEnd"/>
      <w:r w:rsidRPr="000C484B">
        <w:rPr>
          <w:b/>
          <w:iCs/>
        </w:rPr>
        <w:t xml:space="preserve"> М.В.</w:t>
      </w:r>
      <w:r>
        <w:rPr>
          <w:b/>
          <w:iCs/>
        </w:rPr>
        <w:t xml:space="preserve"> </w:t>
      </w:r>
      <w:hyperlink r:id="rId18" w:history="1">
        <w:r w:rsidR="00CC0460" w:rsidRPr="000C484B">
          <w:rPr>
            <w:rStyle w:val="a3"/>
            <w:b/>
            <w:bCs/>
            <w:color w:val="auto"/>
            <w:u w:val="none"/>
          </w:rPr>
          <w:t>ИСТОРИЯ ЯПОНСКОГО БУДДИЗМА</w:t>
        </w:r>
        <w:r>
          <w:rPr>
            <w:rStyle w:val="a3"/>
            <w:b/>
            <w:bCs/>
            <w:color w:val="auto"/>
            <w:u w:val="none"/>
          </w:rPr>
          <w:t xml:space="preserve"> в</w:t>
        </w:r>
        <w:r w:rsidR="00CC0460" w:rsidRPr="000C484B">
          <w:rPr>
            <w:rStyle w:val="a3"/>
            <w:b/>
            <w:bCs/>
            <w:color w:val="auto"/>
            <w:u w:val="none"/>
          </w:rPr>
          <w:t xml:space="preserve"> «СОБРАНИИ СТАРОДАВНИХ ПОВЕСТЕЙ»</w:t>
        </w:r>
        <w:proofErr w:type="gramStart"/>
        <w:r w:rsidR="00CC0460" w:rsidRPr="000C484B">
          <w:rPr>
            <w:rStyle w:val="a3"/>
            <w:b/>
            <w:bCs/>
            <w:color w:val="auto"/>
            <w:u w:val="none"/>
          </w:rPr>
          <w:t>.Ч</w:t>
        </w:r>
        <w:proofErr w:type="gramEnd"/>
        <w:r w:rsidR="00CC0460" w:rsidRPr="000C484B">
          <w:rPr>
            <w:rStyle w:val="a3"/>
            <w:b/>
            <w:bCs/>
            <w:color w:val="auto"/>
            <w:u w:val="none"/>
          </w:rPr>
          <w:t xml:space="preserve">АСТЬ I: ОСНОВАТЕЛИ ШКОЛ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CC0460" w:rsidRPr="000C484B">
          <w:rPr>
            <w:rStyle w:val="a3"/>
            <w:b/>
            <w:bCs/>
            <w:color w:val="auto"/>
            <w:u w:val="none"/>
          </w:rPr>
          <w:t xml:space="preserve"> СТРОИТЕЛИ ХРАМОВ</w:t>
        </w:r>
      </w:hyperlink>
    </w:p>
    <w:p w:rsidR="00CC0460" w:rsidRPr="00C02131" w:rsidRDefault="003A5BB0" w:rsidP="000C484B">
      <w:pPr>
        <w:spacing w:after="0" w:line="240" w:lineRule="auto"/>
        <w:rPr>
          <w:iCs/>
        </w:rPr>
      </w:pPr>
      <w:r w:rsidRPr="003A5BB0">
        <w:lastRenderedPageBreak/>
        <w:t>Мировоззренческий, географический и временной аспекты «</w:t>
      </w:r>
      <w:r>
        <w:t>Собрания стародавних повестей».</w:t>
      </w:r>
      <w:r w:rsidR="00CC0460" w:rsidRPr="003A5BB0">
        <w:br/>
      </w:r>
      <w:r w:rsidR="009132E3" w:rsidRPr="000C484B">
        <w:rPr>
          <w:b/>
          <w:iCs/>
        </w:rPr>
        <w:t>Коляда М.С.</w:t>
      </w:r>
      <w:r w:rsidR="009132E3">
        <w:rPr>
          <w:b/>
          <w:iCs/>
        </w:rPr>
        <w:t xml:space="preserve"> </w:t>
      </w:r>
      <w:hyperlink r:id="rId19" w:history="1">
        <w:r w:rsidR="00CC0460" w:rsidRPr="000C484B">
          <w:rPr>
            <w:rStyle w:val="a3"/>
            <w:b/>
            <w:bCs/>
            <w:color w:val="auto"/>
            <w:u w:val="none"/>
          </w:rPr>
          <w:t xml:space="preserve">О СИЛЕ ЧЕЛОВЕКА </w:t>
        </w:r>
        <w:r w:rsidR="009132E3">
          <w:rPr>
            <w:rStyle w:val="a3"/>
            <w:b/>
            <w:bCs/>
            <w:color w:val="auto"/>
            <w:u w:val="none"/>
          </w:rPr>
          <w:t>в</w:t>
        </w:r>
        <w:r w:rsidR="00CC0460" w:rsidRPr="000C484B">
          <w:rPr>
            <w:rStyle w:val="a3"/>
            <w:b/>
            <w:bCs/>
            <w:color w:val="auto"/>
            <w:u w:val="none"/>
          </w:rPr>
          <w:t xml:space="preserve"> «СОБРАНИИ СТАРОДАВНИХ ПОВЕСТЕЙ»</w:t>
        </w:r>
      </w:hyperlink>
      <w:r w:rsidR="00CC0460" w:rsidRPr="000C484B">
        <w:rPr>
          <w:b/>
        </w:rPr>
        <w:br/>
      </w:r>
      <w:r w:rsidR="00C02131" w:rsidRPr="00C02131">
        <w:rPr>
          <w:iCs/>
        </w:rPr>
        <w:t xml:space="preserve">Анализ </w:t>
      </w:r>
      <w:r w:rsidR="00C02131">
        <w:rPr>
          <w:iCs/>
        </w:rPr>
        <w:t xml:space="preserve">23-го свитка </w:t>
      </w:r>
      <w:r w:rsidR="00C02131" w:rsidRPr="003A5BB0">
        <w:t>«</w:t>
      </w:r>
      <w:r w:rsidR="00C02131">
        <w:t>Собрания стародавних повестей»</w:t>
      </w:r>
      <w:r w:rsidR="00C02131">
        <w:rPr>
          <w:iCs/>
        </w:rPr>
        <w:t>, где повествуется об удивительной человеческой силе.</w:t>
      </w:r>
    </w:p>
    <w:p w:rsidR="00CC0460" w:rsidRPr="007F5C45" w:rsidRDefault="007F5C45" w:rsidP="000C484B">
      <w:pPr>
        <w:spacing w:after="0" w:line="240" w:lineRule="auto"/>
        <w:rPr>
          <w:iCs/>
        </w:rPr>
      </w:pPr>
      <w:r w:rsidRPr="000C484B">
        <w:rPr>
          <w:b/>
          <w:iCs/>
        </w:rPr>
        <w:t>Родин С.А.</w:t>
      </w:r>
      <w:r>
        <w:rPr>
          <w:b/>
          <w:iCs/>
        </w:rPr>
        <w:t xml:space="preserve"> </w:t>
      </w:r>
      <w:hyperlink r:id="rId20" w:history="1">
        <w:r w:rsidR="00CC0460" w:rsidRPr="000C484B">
          <w:rPr>
            <w:rStyle w:val="a3"/>
            <w:b/>
            <w:bCs/>
            <w:color w:val="auto"/>
            <w:u w:val="none"/>
          </w:rPr>
          <w:t xml:space="preserve">ПРЕДСТАВЛЕНИЯ </w:t>
        </w:r>
        <w:r>
          <w:rPr>
            <w:rStyle w:val="a3"/>
            <w:b/>
            <w:bCs/>
            <w:color w:val="auto"/>
            <w:u w:val="none"/>
          </w:rPr>
          <w:t>о</w:t>
        </w:r>
        <w:r w:rsidR="00CC0460" w:rsidRPr="000C484B">
          <w:rPr>
            <w:rStyle w:val="a3"/>
            <w:b/>
            <w:bCs/>
            <w:color w:val="auto"/>
            <w:u w:val="none"/>
          </w:rPr>
          <w:t xml:space="preserve"> ВЛИЯНИИ ПРИРОДНЫХ УСЛОВИЙ СРЕДЫ ОБИТАНИЯ </w:t>
        </w:r>
        <w:r>
          <w:rPr>
            <w:rStyle w:val="a3"/>
            <w:b/>
            <w:bCs/>
            <w:color w:val="auto"/>
            <w:u w:val="none"/>
          </w:rPr>
          <w:t>на</w:t>
        </w:r>
        <w:r w:rsidR="00CC0460" w:rsidRPr="000C484B">
          <w:rPr>
            <w:rStyle w:val="a3"/>
            <w:b/>
            <w:bCs/>
            <w:color w:val="auto"/>
            <w:u w:val="none"/>
          </w:rPr>
          <w:t xml:space="preserve"> ФОРМИРОВАНИЕ ХАРАКТЕРА ЧЕЛОВЕКА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CC0460" w:rsidRPr="000C484B">
          <w:rPr>
            <w:rStyle w:val="a3"/>
            <w:b/>
            <w:bCs/>
            <w:color w:val="auto"/>
            <w:u w:val="none"/>
          </w:rPr>
          <w:t xml:space="preserve"> ЯПОНИИ:</w:t>
        </w:r>
        <w:r>
          <w:rPr>
            <w:rStyle w:val="a3"/>
            <w:b/>
            <w:bCs/>
            <w:color w:val="auto"/>
            <w:u w:val="none"/>
          </w:rPr>
          <w:t xml:space="preserve"> </w:t>
        </w:r>
        <w:r w:rsidR="00CC0460" w:rsidRPr="000C484B">
          <w:rPr>
            <w:rStyle w:val="a3"/>
            <w:b/>
            <w:bCs/>
            <w:color w:val="auto"/>
            <w:u w:val="none"/>
          </w:rPr>
          <w:t xml:space="preserve">АНАЛИЗ СОДЕРЖАНИЯ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CC0460" w:rsidRPr="000C484B">
          <w:rPr>
            <w:rStyle w:val="a3"/>
            <w:b/>
            <w:bCs/>
            <w:color w:val="auto"/>
            <w:u w:val="none"/>
          </w:rPr>
          <w:t xml:space="preserve"> БЫТОВАНИЯ ТЕКСТОВ</w:t>
        </w:r>
        <w:r>
          <w:rPr>
            <w:rStyle w:val="a3"/>
            <w:b/>
            <w:bCs/>
            <w:color w:val="auto"/>
            <w:u w:val="none"/>
          </w:rPr>
          <w:t xml:space="preserve"> </w:t>
        </w:r>
        <w:r w:rsidR="00CC0460" w:rsidRPr="000C484B">
          <w:rPr>
            <w:rStyle w:val="a3"/>
            <w:b/>
            <w:bCs/>
            <w:color w:val="auto"/>
            <w:u w:val="none"/>
          </w:rPr>
          <w:t>«</w:t>
        </w:r>
        <w:r w:rsidR="00CC0460" w:rsidRPr="000C484B">
          <w:rPr>
            <w:rStyle w:val="a3"/>
            <w:b/>
            <w:bCs/>
            <w:iCs/>
            <w:color w:val="auto"/>
            <w:u w:val="none"/>
          </w:rPr>
          <w:t>ДЗИНКОКУКИ</w:t>
        </w:r>
        <w:r w:rsidR="00CC0460" w:rsidRPr="000C484B">
          <w:rPr>
            <w:rStyle w:val="a3"/>
            <w:b/>
            <w:bCs/>
            <w:color w:val="auto"/>
            <w:u w:val="none"/>
          </w:rPr>
          <w:t xml:space="preserve">»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CC0460" w:rsidRPr="000C484B">
          <w:rPr>
            <w:rStyle w:val="a3"/>
            <w:b/>
            <w:bCs/>
            <w:color w:val="auto"/>
            <w:u w:val="none"/>
          </w:rPr>
          <w:t xml:space="preserve"> «</w:t>
        </w:r>
        <w:r w:rsidR="00CC0460" w:rsidRPr="000C484B">
          <w:rPr>
            <w:rStyle w:val="a3"/>
            <w:b/>
            <w:bCs/>
            <w:iCs/>
            <w:color w:val="auto"/>
            <w:u w:val="none"/>
          </w:rPr>
          <w:t>СИН ДЗИНКОКУКИ</w:t>
        </w:r>
        <w:r w:rsidR="00CC0460" w:rsidRPr="000C484B">
          <w:rPr>
            <w:rStyle w:val="a3"/>
            <w:b/>
            <w:bCs/>
            <w:color w:val="auto"/>
            <w:u w:val="none"/>
          </w:rPr>
          <w:t>»</w:t>
        </w:r>
      </w:hyperlink>
      <w:r w:rsidR="00CC0460" w:rsidRPr="000C484B">
        <w:rPr>
          <w:b/>
        </w:rPr>
        <w:br/>
      </w:r>
      <w:r w:rsidR="00897DBC">
        <w:rPr>
          <w:iCs/>
        </w:rPr>
        <w:t>Анализ двух японских тек</w:t>
      </w:r>
      <w:r w:rsidR="00CC1074">
        <w:rPr>
          <w:iCs/>
        </w:rPr>
        <w:t>с</w:t>
      </w:r>
      <w:r w:rsidR="00897DBC">
        <w:rPr>
          <w:iCs/>
        </w:rPr>
        <w:t>тов.</w:t>
      </w:r>
    </w:p>
    <w:p w:rsidR="00786666" w:rsidRPr="00CC1074" w:rsidRDefault="00CC1074" w:rsidP="000C484B">
      <w:pPr>
        <w:spacing w:after="0" w:line="240" w:lineRule="auto"/>
        <w:rPr>
          <w:iCs/>
        </w:rPr>
      </w:pPr>
      <w:r w:rsidRPr="000C484B">
        <w:rPr>
          <w:b/>
          <w:iCs/>
        </w:rPr>
        <w:t>Мещеряков А.Н., Сахарова Е.Б.</w:t>
      </w:r>
      <w:r>
        <w:rPr>
          <w:b/>
          <w:iCs/>
        </w:rPr>
        <w:t xml:space="preserve"> </w:t>
      </w:r>
      <w:hyperlink r:id="rId21" w:history="1">
        <w:r w:rsidR="00786666" w:rsidRPr="000C484B">
          <w:rPr>
            <w:rStyle w:val="a3"/>
            <w:b/>
            <w:bCs/>
            <w:color w:val="auto"/>
            <w:u w:val="none"/>
          </w:rPr>
          <w:t xml:space="preserve">АНТРОПОМОРФИЗАЦИЯ ЯПОНСКОГО ГОСУДАРСТВА </w:t>
        </w:r>
        <w:r>
          <w:rPr>
            <w:rStyle w:val="a3"/>
            <w:b/>
            <w:bCs/>
            <w:color w:val="auto"/>
            <w:u w:val="none"/>
          </w:rPr>
          <w:t>и его</w:t>
        </w:r>
        <w:r w:rsidR="00786666" w:rsidRPr="000C484B">
          <w:rPr>
            <w:rStyle w:val="a3"/>
            <w:b/>
            <w:bCs/>
            <w:color w:val="auto"/>
            <w:u w:val="none"/>
          </w:rPr>
          <w:t xml:space="preserve"> ЭМОЦИОНАЛЬНАЯ ЖИЗНЬ</w:t>
        </w:r>
        <w:r>
          <w:rPr>
            <w:rStyle w:val="a3"/>
            <w:b/>
            <w:bCs/>
            <w:color w:val="auto"/>
            <w:u w:val="none"/>
          </w:rPr>
          <w:t xml:space="preserve"> </w:t>
        </w:r>
        <w:r w:rsidR="00786666" w:rsidRPr="000C484B">
          <w:rPr>
            <w:rStyle w:val="a3"/>
            <w:b/>
            <w:bCs/>
            <w:color w:val="auto"/>
            <w:u w:val="none"/>
          </w:rPr>
          <w:t xml:space="preserve">(ВТОРАЯ ПОЛОВИНА XIX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786666" w:rsidRPr="000C484B">
          <w:rPr>
            <w:rStyle w:val="a3"/>
            <w:b/>
            <w:bCs/>
            <w:color w:val="auto"/>
            <w:u w:val="none"/>
          </w:rPr>
          <w:t xml:space="preserve">. - 1945 </w:t>
        </w:r>
        <w:r>
          <w:rPr>
            <w:rStyle w:val="a3"/>
            <w:b/>
            <w:bCs/>
            <w:color w:val="auto"/>
            <w:u w:val="none"/>
          </w:rPr>
          <w:t>г</w:t>
        </w:r>
        <w:r w:rsidR="00786666" w:rsidRPr="000C484B">
          <w:rPr>
            <w:rStyle w:val="a3"/>
            <w:b/>
            <w:bCs/>
            <w:color w:val="auto"/>
            <w:u w:val="none"/>
          </w:rPr>
          <w:t>.)</w:t>
        </w:r>
      </w:hyperlink>
      <w:r w:rsidR="00786666" w:rsidRPr="000C484B">
        <w:rPr>
          <w:b/>
        </w:rPr>
        <w:br/>
      </w:r>
      <w:r>
        <w:rPr>
          <w:iCs/>
        </w:rPr>
        <w:t xml:space="preserve">Изучение эмоциональных трансформаций японцев в период второй половины </w:t>
      </w:r>
      <w:r w:rsidRPr="00CC1074">
        <w:rPr>
          <w:iCs/>
        </w:rPr>
        <w:t>XIX в. - 1945 г.</w:t>
      </w:r>
    </w:p>
    <w:p w:rsidR="00F66101" w:rsidRDefault="00F66101" w:rsidP="000C484B">
      <w:pPr>
        <w:spacing w:after="0" w:line="240" w:lineRule="auto"/>
        <w:jc w:val="center"/>
        <w:rPr>
          <w:b/>
          <w:bCs/>
        </w:rPr>
      </w:pPr>
    </w:p>
    <w:p w:rsidR="00786666" w:rsidRDefault="00786666" w:rsidP="000C484B">
      <w:pPr>
        <w:spacing w:after="0" w:line="240" w:lineRule="auto"/>
        <w:jc w:val="center"/>
        <w:rPr>
          <w:b/>
          <w:bCs/>
        </w:rPr>
      </w:pPr>
      <w:r w:rsidRPr="000C484B">
        <w:rPr>
          <w:b/>
          <w:bCs/>
        </w:rPr>
        <w:t>НАУЧНАЯ ЖИЗНЬ</w:t>
      </w:r>
    </w:p>
    <w:p w:rsidR="00F66101" w:rsidRPr="000C484B" w:rsidRDefault="00F66101" w:rsidP="000C484B">
      <w:pPr>
        <w:spacing w:after="0" w:line="240" w:lineRule="auto"/>
        <w:jc w:val="center"/>
        <w:rPr>
          <w:b/>
          <w:bCs/>
        </w:rPr>
      </w:pPr>
    </w:p>
    <w:p w:rsidR="00C4570E" w:rsidRPr="00364110" w:rsidRDefault="00364110" w:rsidP="000C484B">
      <w:pPr>
        <w:spacing w:after="0" w:line="240" w:lineRule="auto"/>
        <w:rPr>
          <w:iCs/>
        </w:rPr>
      </w:pPr>
      <w:proofErr w:type="spellStart"/>
      <w:r w:rsidRPr="000C484B">
        <w:rPr>
          <w:b/>
          <w:iCs/>
        </w:rPr>
        <w:t>Ставцева</w:t>
      </w:r>
      <w:proofErr w:type="spellEnd"/>
      <w:r w:rsidRPr="000C484B">
        <w:rPr>
          <w:b/>
          <w:iCs/>
        </w:rPr>
        <w:t xml:space="preserve"> О.И.</w:t>
      </w:r>
      <w:r>
        <w:rPr>
          <w:b/>
          <w:iCs/>
        </w:rPr>
        <w:t xml:space="preserve"> </w:t>
      </w:r>
      <w:hyperlink r:id="rId22" w:history="1">
        <w:r w:rsidR="00C4570E" w:rsidRPr="000C484B">
          <w:rPr>
            <w:rStyle w:val="a3"/>
            <w:b/>
            <w:bCs/>
            <w:color w:val="auto"/>
            <w:u w:val="none"/>
          </w:rPr>
          <w:t xml:space="preserve">ФИЛОСОФСКАЯ РЕФЛЕКСИЯ БУДУЩЕГО </w:t>
        </w:r>
        <w:r>
          <w:rPr>
            <w:rStyle w:val="a3"/>
            <w:b/>
            <w:bCs/>
            <w:color w:val="auto"/>
            <w:u w:val="none"/>
          </w:rPr>
          <w:t xml:space="preserve">и СОВРЕМЕННОСТИ </w:t>
        </w:r>
      </w:hyperlink>
      <w:r w:rsidR="00C4570E" w:rsidRPr="000C484B">
        <w:rPr>
          <w:b/>
        </w:rPr>
        <w:br/>
      </w:r>
      <w:r>
        <w:rPr>
          <w:iCs/>
        </w:rPr>
        <w:t>Обзор</w:t>
      </w:r>
      <w:r w:rsidRPr="00364110">
        <w:rPr>
          <w:iCs/>
        </w:rPr>
        <w:t xml:space="preserve"> XIX</w:t>
      </w:r>
      <w:r>
        <w:rPr>
          <w:iCs/>
        </w:rPr>
        <w:t xml:space="preserve"> Международных </w:t>
      </w:r>
      <w:proofErr w:type="spellStart"/>
      <w:r w:rsidRPr="00364110">
        <w:rPr>
          <w:iCs/>
        </w:rPr>
        <w:t>Л</w:t>
      </w:r>
      <w:r>
        <w:rPr>
          <w:iCs/>
        </w:rPr>
        <w:t>ихачевских</w:t>
      </w:r>
      <w:proofErr w:type="spellEnd"/>
      <w:r w:rsidRPr="00364110">
        <w:rPr>
          <w:iCs/>
        </w:rPr>
        <w:t xml:space="preserve"> </w:t>
      </w:r>
      <w:r>
        <w:rPr>
          <w:iCs/>
        </w:rPr>
        <w:t>научных чтений.</w:t>
      </w:r>
    </w:p>
    <w:p w:rsidR="00364110" w:rsidRDefault="00DB2BC5" w:rsidP="000C484B">
      <w:pPr>
        <w:spacing w:after="0" w:line="240" w:lineRule="auto"/>
      </w:pPr>
      <w:r w:rsidRPr="000C484B">
        <w:rPr>
          <w:b/>
          <w:iCs/>
        </w:rPr>
        <w:t xml:space="preserve">Глаголев В.С., </w:t>
      </w:r>
      <w:proofErr w:type="spellStart"/>
      <w:r w:rsidRPr="000C484B">
        <w:rPr>
          <w:b/>
          <w:iCs/>
        </w:rPr>
        <w:t>Маслобоева</w:t>
      </w:r>
      <w:proofErr w:type="spellEnd"/>
      <w:r w:rsidRPr="000C484B">
        <w:rPr>
          <w:b/>
          <w:iCs/>
        </w:rPr>
        <w:t xml:space="preserve"> О.Д., Панфилова М.И., </w:t>
      </w:r>
      <w:proofErr w:type="spellStart"/>
      <w:r w:rsidRPr="000C484B">
        <w:rPr>
          <w:b/>
          <w:iCs/>
        </w:rPr>
        <w:t>Пигров</w:t>
      </w:r>
      <w:proofErr w:type="spellEnd"/>
      <w:r w:rsidRPr="000C484B">
        <w:rPr>
          <w:b/>
          <w:iCs/>
        </w:rPr>
        <w:t xml:space="preserve"> К.С.</w:t>
      </w:r>
      <w:r>
        <w:rPr>
          <w:b/>
          <w:iCs/>
        </w:rPr>
        <w:t xml:space="preserve"> </w:t>
      </w:r>
      <w:hyperlink r:id="rId23" w:history="1">
        <w:r w:rsidR="00C4570E" w:rsidRPr="000C484B">
          <w:rPr>
            <w:rStyle w:val="a3"/>
            <w:b/>
            <w:bCs/>
            <w:color w:val="auto"/>
            <w:u w:val="none"/>
          </w:rPr>
          <w:t xml:space="preserve">РАДОСТИ СИЗИФА: ГЕРОИЧЕСКИЙ ЭНТУЗИАЗМ </w:t>
        </w:r>
        <w:r w:rsidR="00364110">
          <w:rPr>
            <w:rStyle w:val="a3"/>
            <w:b/>
            <w:bCs/>
            <w:color w:val="auto"/>
            <w:u w:val="none"/>
          </w:rPr>
          <w:t>в</w:t>
        </w:r>
        <w:r w:rsidR="00C4570E" w:rsidRPr="000C484B">
          <w:rPr>
            <w:rStyle w:val="a3"/>
            <w:b/>
            <w:bCs/>
            <w:color w:val="auto"/>
            <w:u w:val="none"/>
          </w:rPr>
          <w:t xml:space="preserve"> СТИХИИ МЕДИА </w:t>
        </w:r>
      </w:hyperlink>
    </w:p>
    <w:p w:rsidR="00C4570E" w:rsidRPr="000C484B" w:rsidRDefault="00364110" w:rsidP="000C484B">
      <w:pPr>
        <w:spacing w:after="0" w:line="240" w:lineRule="auto"/>
        <w:rPr>
          <w:b/>
          <w:iCs/>
        </w:rPr>
      </w:pPr>
      <w:r>
        <w:t>Обзор Международной научной конференции «Творчество как национальная стихия».</w:t>
      </w:r>
      <w:r w:rsidR="00C4570E" w:rsidRPr="000C484B">
        <w:rPr>
          <w:b/>
        </w:rPr>
        <w:br/>
      </w:r>
    </w:p>
    <w:p w:rsidR="00C4570E" w:rsidRDefault="00C4570E" w:rsidP="000C484B">
      <w:pPr>
        <w:spacing w:after="0" w:line="240" w:lineRule="auto"/>
        <w:jc w:val="center"/>
        <w:rPr>
          <w:b/>
          <w:bCs/>
        </w:rPr>
      </w:pPr>
      <w:r w:rsidRPr="000C484B">
        <w:rPr>
          <w:b/>
          <w:bCs/>
        </w:rPr>
        <w:t>КРИТИКА И БИБЛИОГРАФИЯ</w:t>
      </w:r>
    </w:p>
    <w:p w:rsidR="00DB2BC5" w:rsidRPr="000C484B" w:rsidRDefault="00DB2BC5" w:rsidP="000C484B">
      <w:pPr>
        <w:spacing w:after="0" w:line="240" w:lineRule="auto"/>
        <w:jc w:val="center"/>
        <w:rPr>
          <w:b/>
          <w:bCs/>
        </w:rPr>
      </w:pPr>
    </w:p>
    <w:p w:rsidR="00C4570E" w:rsidRPr="000C484B" w:rsidRDefault="00DB2BC5" w:rsidP="000C484B">
      <w:pPr>
        <w:spacing w:after="0" w:line="240" w:lineRule="auto"/>
        <w:rPr>
          <w:b/>
        </w:rPr>
      </w:pPr>
      <w:proofErr w:type="spellStart"/>
      <w:r w:rsidRPr="000C484B">
        <w:rPr>
          <w:b/>
          <w:iCs/>
        </w:rPr>
        <w:t>Билалов</w:t>
      </w:r>
      <w:proofErr w:type="spellEnd"/>
      <w:r w:rsidRPr="000C484B">
        <w:rPr>
          <w:b/>
          <w:iCs/>
        </w:rPr>
        <w:t xml:space="preserve"> М.И.</w:t>
      </w:r>
      <w:r>
        <w:rPr>
          <w:b/>
          <w:iCs/>
        </w:rPr>
        <w:t xml:space="preserve"> </w:t>
      </w:r>
      <w:r>
        <w:rPr>
          <w:iCs/>
        </w:rPr>
        <w:t xml:space="preserve">Рецензия на книгу: </w:t>
      </w:r>
      <w:hyperlink r:id="rId24" w:history="1">
        <w:r w:rsidR="00C4570E" w:rsidRPr="000C484B">
          <w:rPr>
            <w:rStyle w:val="a3"/>
            <w:b/>
            <w:bCs/>
            <w:color w:val="auto"/>
            <w:u w:val="none"/>
          </w:rPr>
          <w:t xml:space="preserve">М.Ю. КЕЛИГОВ. ФИЛОСОФСКАЯ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C4570E" w:rsidRPr="000C484B">
          <w:rPr>
            <w:rStyle w:val="a3"/>
            <w:b/>
            <w:bCs/>
            <w:color w:val="auto"/>
            <w:u w:val="none"/>
          </w:rPr>
          <w:t xml:space="preserve"> РЕЛИГИОЗНАЯ СОСТАВЛЯЮЩИЕ ЧЕЛОВЕЧЕСКОГО ДУХА. М</w:t>
        </w:r>
        <w:r>
          <w:rPr>
            <w:rStyle w:val="a3"/>
            <w:b/>
            <w:bCs/>
            <w:color w:val="auto"/>
            <w:u w:val="none"/>
          </w:rPr>
          <w:t>ОСКВА</w:t>
        </w:r>
        <w:proofErr w:type="gramStart"/>
        <w:r>
          <w:rPr>
            <w:rStyle w:val="a3"/>
            <w:b/>
            <w:bCs/>
            <w:color w:val="auto"/>
            <w:u w:val="none"/>
          </w:rPr>
          <w:t xml:space="preserve"> </w:t>
        </w:r>
        <w:r w:rsidR="00C4570E" w:rsidRPr="000C484B">
          <w:rPr>
            <w:rStyle w:val="a3"/>
            <w:b/>
            <w:bCs/>
            <w:color w:val="auto"/>
            <w:u w:val="none"/>
          </w:rPr>
          <w:t>:</w:t>
        </w:r>
        <w:proofErr w:type="gramEnd"/>
        <w:r w:rsidR="00C4570E" w:rsidRPr="000C484B">
          <w:rPr>
            <w:rStyle w:val="a3"/>
            <w:b/>
            <w:bCs/>
            <w:color w:val="auto"/>
            <w:u w:val="none"/>
          </w:rPr>
          <w:t xml:space="preserve"> АКАДЕМИЧЕСКИЙ ПРОСПЕКТ, 2019. 195 С. (ФИЛОСОФСКИЕ ТЕХНОЛОГИИ)</w:t>
        </w:r>
      </w:hyperlink>
      <w:r w:rsidR="00C4570E" w:rsidRPr="000C484B">
        <w:rPr>
          <w:b/>
        </w:rPr>
        <w:br/>
      </w:r>
      <w:r w:rsidRPr="000C484B">
        <w:rPr>
          <w:b/>
          <w:iCs/>
        </w:rPr>
        <w:t>Ростова Н.Н.</w:t>
      </w:r>
      <w:r>
        <w:rPr>
          <w:b/>
          <w:iCs/>
        </w:rPr>
        <w:t xml:space="preserve"> </w:t>
      </w:r>
      <w:r>
        <w:rPr>
          <w:iCs/>
        </w:rPr>
        <w:t xml:space="preserve">Рецензия на книгу: </w:t>
      </w:r>
      <w:hyperlink r:id="rId25" w:history="1">
        <w:r w:rsidR="00C4570E" w:rsidRPr="000C484B">
          <w:rPr>
            <w:rStyle w:val="a3"/>
            <w:b/>
            <w:bCs/>
            <w:color w:val="auto"/>
            <w:u w:val="none"/>
          </w:rPr>
          <w:t xml:space="preserve">Э. КОН. КАК МЫСЛЯТ ЛЕСА: </w:t>
        </w:r>
        <w:r>
          <w:rPr>
            <w:rStyle w:val="a3"/>
            <w:b/>
            <w:bCs/>
            <w:color w:val="auto"/>
            <w:u w:val="none"/>
          </w:rPr>
          <w:t>к</w:t>
        </w:r>
        <w:r w:rsidR="00C4570E" w:rsidRPr="000C484B">
          <w:rPr>
            <w:rStyle w:val="a3"/>
            <w:b/>
            <w:bCs/>
            <w:color w:val="auto"/>
            <w:u w:val="none"/>
          </w:rPr>
          <w:t xml:space="preserve"> АНТРОПОЛОГИИ </w:t>
        </w:r>
        <w:r>
          <w:rPr>
            <w:rStyle w:val="a3"/>
            <w:b/>
            <w:bCs/>
            <w:color w:val="auto"/>
            <w:u w:val="none"/>
          </w:rPr>
          <w:t>по ту</w:t>
        </w:r>
        <w:r w:rsidR="00C4570E" w:rsidRPr="000C484B">
          <w:rPr>
            <w:rStyle w:val="a3"/>
            <w:b/>
            <w:bCs/>
            <w:color w:val="auto"/>
            <w:u w:val="none"/>
          </w:rPr>
          <w:t xml:space="preserve"> СТОРОНУ ЧЕЛОВЕКА. М</w:t>
        </w:r>
        <w:r>
          <w:rPr>
            <w:rStyle w:val="a3"/>
            <w:b/>
            <w:bCs/>
            <w:color w:val="auto"/>
            <w:u w:val="none"/>
          </w:rPr>
          <w:t>ОСКВА</w:t>
        </w:r>
        <w:proofErr w:type="gramStart"/>
        <w:r>
          <w:rPr>
            <w:rStyle w:val="a3"/>
            <w:b/>
            <w:bCs/>
            <w:color w:val="auto"/>
            <w:u w:val="none"/>
          </w:rPr>
          <w:t xml:space="preserve"> </w:t>
        </w:r>
        <w:r w:rsidR="00C4570E" w:rsidRPr="000C484B">
          <w:rPr>
            <w:rStyle w:val="a3"/>
            <w:b/>
            <w:bCs/>
            <w:color w:val="auto"/>
            <w:u w:val="none"/>
          </w:rPr>
          <w:t>:</w:t>
        </w:r>
        <w:proofErr w:type="gramEnd"/>
        <w:r w:rsidR="00C4570E" w:rsidRPr="000C484B">
          <w:rPr>
            <w:rStyle w:val="a3"/>
            <w:b/>
            <w:bCs/>
            <w:color w:val="auto"/>
            <w:u w:val="none"/>
          </w:rPr>
          <w:t xml:space="preserve"> АД МАРГИНЕМ ПРЕСС, 2018. 344</w:t>
        </w:r>
        <w:proofErr w:type="gramStart"/>
        <w:r w:rsidR="00C4570E" w:rsidRPr="000C484B">
          <w:rPr>
            <w:rStyle w:val="a3"/>
            <w:b/>
            <w:bCs/>
            <w:color w:val="auto"/>
            <w:u w:val="none"/>
          </w:rPr>
          <w:t xml:space="preserve"> С</w:t>
        </w:r>
        <w:proofErr w:type="gramEnd"/>
      </w:hyperlink>
      <w:r w:rsidR="00C4570E" w:rsidRPr="000C484B">
        <w:rPr>
          <w:b/>
        </w:rPr>
        <w:br/>
      </w:r>
    </w:p>
    <w:sectPr w:rsidR="00C4570E" w:rsidRPr="000C484B" w:rsidSect="001D2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2B29"/>
    <w:rsid w:val="0000136A"/>
    <w:rsid w:val="00027B8C"/>
    <w:rsid w:val="000C484B"/>
    <w:rsid w:val="000C731A"/>
    <w:rsid w:val="001B3DCA"/>
    <w:rsid w:val="001D2B29"/>
    <w:rsid w:val="00244AA7"/>
    <w:rsid w:val="002F3915"/>
    <w:rsid w:val="0032602F"/>
    <w:rsid w:val="00355932"/>
    <w:rsid w:val="00364110"/>
    <w:rsid w:val="003733AF"/>
    <w:rsid w:val="003A5BB0"/>
    <w:rsid w:val="004710D2"/>
    <w:rsid w:val="00537B25"/>
    <w:rsid w:val="006864E1"/>
    <w:rsid w:val="006B5379"/>
    <w:rsid w:val="00786666"/>
    <w:rsid w:val="007F5C45"/>
    <w:rsid w:val="008133F2"/>
    <w:rsid w:val="00873924"/>
    <w:rsid w:val="00897DBC"/>
    <w:rsid w:val="008A6B7F"/>
    <w:rsid w:val="008D5383"/>
    <w:rsid w:val="009132E3"/>
    <w:rsid w:val="00934ECA"/>
    <w:rsid w:val="009644FE"/>
    <w:rsid w:val="00996120"/>
    <w:rsid w:val="00AC7A94"/>
    <w:rsid w:val="00B165AF"/>
    <w:rsid w:val="00BA2876"/>
    <w:rsid w:val="00C02131"/>
    <w:rsid w:val="00C35B47"/>
    <w:rsid w:val="00C4570E"/>
    <w:rsid w:val="00CC0460"/>
    <w:rsid w:val="00CC1074"/>
    <w:rsid w:val="00D14AD6"/>
    <w:rsid w:val="00D229FB"/>
    <w:rsid w:val="00D41C1F"/>
    <w:rsid w:val="00DB2BC5"/>
    <w:rsid w:val="00E22F17"/>
    <w:rsid w:val="00E50FAF"/>
    <w:rsid w:val="00E53789"/>
    <w:rsid w:val="00E81B4E"/>
    <w:rsid w:val="00EC1DE8"/>
    <w:rsid w:val="00ED585A"/>
    <w:rsid w:val="00ED6732"/>
    <w:rsid w:val="00EE2EB7"/>
    <w:rsid w:val="00F10869"/>
    <w:rsid w:val="00F66101"/>
    <w:rsid w:val="00FC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E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438719" TargetMode="External"/><Relationship Id="rId13" Type="http://schemas.openxmlformats.org/officeDocument/2006/relationships/hyperlink" Target="https://www.elibrary.ru/item.asp?id=42438724" TargetMode="External"/><Relationship Id="rId18" Type="http://schemas.openxmlformats.org/officeDocument/2006/relationships/hyperlink" Target="https://www.elibrary.ru/item.asp?id=4243872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2438732" TargetMode="External"/><Relationship Id="rId7" Type="http://schemas.openxmlformats.org/officeDocument/2006/relationships/hyperlink" Target="https://www.elibrary.ru/item.asp?id=42438718" TargetMode="External"/><Relationship Id="rId12" Type="http://schemas.openxmlformats.org/officeDocument/2006/relationships/hyperlink" Target="https://www.elibrary.ru/item.asp?id=42438723" TargetMode="External"/><Relationship Id="rId17" Type="http://schemas.openxmlformats.org/officeDocument/2006/relationships/hyperlink" Target="https://www.elibrary.ru/item.asp?id=42438728" TargetMode="External"/><Relationship Id="rId25" Type="http://schemas.openxmlformats.org/officeDocument/2006/relationships/hyperlink" Target="https://www.elibrary.ru/item.asp?id=42438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2438727" TargetMode="External"/><Relationship Id="rId20" Type="http://schemas.openxmlformats.org/officeDocument/2006/relationships/hyperlink" Target="https://www.elibrary.ru/item.asp?id=4243873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2438717" TargetMode="External"/><Relationship Id="rId11" Type="http://schemas.openxmlformats.org/officeDocument/2006/relationships/hyperlink" Target="https://www.elibrary.ru/item.asp?id=42438722" TargetMode="External"/><Relationship Id="rId24" Type="http://schemas.openxmlformats.org/officeDocument/2006/relationships/hyperlink" Target="https://www.elibrary.ru/item.asp?id=42438735" TargetMode="External"/><Relationship Id="rId5" Type="http://schemas.openxmlformats.org/officeDocument/2006/relationships/hyperlink" Target="https://www.elibrary.ru/item.asp?id=42438716" TargetMode="External"/><Relationship Id="rId15" Type="http://schemas.openxmlformats.org/officeDocument/2006/relationships/hyperlink" Target="https://www.elibrary.ru/item.asp?id=42438726" TargetMode="External"/><Relationship Id="rId23" Type="http://schemas.openxmlformats.org/officeDocument/2006/relationships/hyperlink" Target="https://www.elibrary.ru/item.asp?id=42438734" TargetMode="External"/><Relationship Id="rId10" Type="http://schemas.openxmlformats.org/officeDocument/2006/relationships/hyperlink" Target="https://www.elibrary.ru/item.asp?id=42438721" TargetMode="External"/><Relationship Id="rId19" Type="http://schemas.openxmlformats.org/officeDocument/2006/relationships/hyperlink" Target="https://www.elibrary.ru/item.asp?id=424387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2438720" TargetMode="External"/><Relationship Id="rId14" Type="http://schemas.openxmlformats.org/officeDocument/2006/relationships/hyperlink" Target="https://www.elibrary.ru/item.asp?id=42438725" TargetMode="External"/><Relationship Id="rId22" Type="http://schemas.openxmlformats.org/officeDocument/2006/relationships/hyperlink" Target="https://www.elibrary.ru/item.asp?id=4243873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91B2-C90A-4D95-A62A-530F2894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2020-01-30T06:11:00Z</dcterms:created>
  <dcterms:modified xsi:type="dcterms:W3CDTF">2020-03-26T05:37:00Z</dcterms:modified>
</cp:coreProperties>
</file>