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73D4C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284"/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B70">
        <w:rPr>
          <w:rFonts w:ascii="Times New Roman" w:hAnsi="Times New Roman"/>
          <w:b/>
          <w:bCs/>
          <w:sz w:val="24"/>
          <w:szCs w:val="24"/>
          <w:lang w:eastAsia="ru-RU"/>
        </w:rPr>
        <w:t>РЕЛИГИОЗНАЯ ОРГАНИЗАЦИЯ – ДУХОВНАЯ ОБРАЗОВАТЕЛЬНАЯ ОРГАНИЗАЦИЯ ВЫСШЕГО ОБРАЗОВАНИЯ</w:t>
      </w:r>
    </w:p>
    <w:p w14:paraId="7D97597B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284"/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B7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«ПЕРМСКАЯ ДУХОВНАЯ СЕМИНАРИЯ ПЕРМСКОЙ ЕПАРХИИ </w:t>
      </w:r>
    </w:p>
    <w:p w14:paraId="3250D1D3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284"/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B70">
        <w:rPr>
          <w:rFonts w:ascii="Times New Roman" w:hAnsi="Times New Roman"/>
          <w:b/>
          <w:bCs/>
          <w:sz w:val="24"/>
          <w:szCs w:val="24"/>
          <w:lang w:eastAsia="ru-RU"/>
        </w:rPr>
        <w:t>РУССКОЙ ПРАВОСЛАВНОЙ ЦЕРКВИ»</w:t>
      </w:r>
    </w:p>
    <w:p w14:paraId="618E5528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C65C0A4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69C16A3" w14:textId="77777777" w:rsidR="00A63DF8" w:rsidRPr="00A63DF8" w:rsidRDefault="00A63DF8" w:rsidP="00A63DF8">
      <w:pPr>
        <w:pStyle w:val="a7"/>
        <w:ind w:left="4820"/>
        <w:jc w:val="center"/>
        <w:rPr>
          <w:rFonts w:ascii="Times New Roman" w:hAnsi="Times New Roman"/>
          <w:sz w:val="24"/>
          <w:szCs w:val="24"/>
        </w:rPr>
      </w:pPr>
      <w:r w:rsidRPr="00A63DF8">
        <w:rPr>
          <w:rFonts w:ascii="Times New Roman" w:hAnsi="Times New Roman"/>
          <w:sz w:val="24"/>
          <w:szCs w:val="24"/>
        </w:rPr>
        <w:t>«УТВЕРЖДАЮ»</w:t>
      </w:r>
    </w:p>
    <w:p w14:paraId="3D1D5ADC" w14:textId="77777777" w:rsidR="00A63DF8" w:rsidRPr="00A63DF8" w:rsidRDefault="00A63DF8" w:rsidP="00A63DF8">
      <w:pPr>
        <w:pStyle w:val="a7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2A337620" w14:textId="77777777" w:rsidR="00A63DF8" w:rsidRPr="00A63DF8" w:rsidRDefault="00A63DF8" w:rsidP="00A63DF8">
      <w:pPr>
        <w:pStyle w:val="a7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1347790D" w14:textId="77777777" w:rsidR="00A63DF8" w:rsidRPr="00A63DF8" w:rsidRDefault="00A63DF8" w:rsidP="00A63DF8">
      <w:pPr>
        <w:pStyle w:val="a7"/>
        <w:ind w:left="4820"/>
        <w:jc w:val="center"/>
        <w:rPr>
          <w:rFonts w:ascii="Times New Roman" w:hAnsi="Times New Roman"/>
          <w:sz w:val="24"/>
          <w:szCs w:val="24"/>
        </w:rPr>
      </w:pPr>
      <w:r w:rsidRPr="00A63DF8">
        <w:rPr>
          <w:rFonts w:ascii="Times New Roman" w:hAnsi="Times New Roman"/>
          <w:sz w:val="24"/>
          <w:szCs w:val="24"/>
        </w:rPr>
        <w:t>____________________________________</w:t>
      </w:r>
    </w:p>
    <w:p w14:paraId="37FBAFE1" w14:textId="77777777" w:rsidR="00A63DF8" w:rsidRPr="00A63DF8" w:rsidRDefault="00A63DF8" w:rsidP="00A63DF8">
      <w:pPr>
        <w:pStyle w:val="a7"/>
        <w:ind w:left="4820"/>
        <w:jc w:val="center"/>
        <w:rPr>
          <w:rFonts w:ascii="Times New Roman" w:hAnsi="Times New Roman"/>
          <w:sz w:val="24"/>
          <w:szCs w:val="24"/>
        </w:rPr>
      </w:pPr>
      <w:r w:rsidRPr="00A63DF8">
        <w:rPr>
          <w:rFonts w:ascii="Times New Roman" w:hAnsi="Times New Roman"/>
          <w:sz w:val="24"/>
          <w:szCs w:val="24"/>
        </w:rPr>
        <w:t>Про</w:t>
      </w:r>
      <w:r w:rsidR="00AA0C2B">
        <w:rPr>
          <w:rFonts w:ascii="Times New Roman" w:hAnsi="Times New Roman"/>
          <w:sz w:val="24"/>
          <w:szCs w:val="24"/>
        </w:rPr>
        <w:t>р</w:t>
      </w:r>
      <w:r w:rsidRPr="00A63DF8">
        <w:rPr>
          <w:rFonts w:ascii="Times New Roman" w:hAnsi="Times New Roman"/>
          <w:sz w:val="24"/>
          <w:szCs w:val="24"/>
        </w:rPr>
        <w:t>ектор Пермской Духовной семинарии по учебной работе</w:t>
      </w:r>
    </w:p>
    <w:p w14:paraId="4D972181" w14:textId="77777777" w:rsidR="00A63DF8" w:rsidRPr="00A63DF8" w:rsidRDefault="00A63DF8" w:rsidP="00A63DF8">
      <w:pPr>
        <w:pStyle w:val="a7"/>
        <w:ind w:left="4820"/>
        <w:jc w:val="center"/>
        <w:rPr>
          <w:rFonts w:ascii="Times New Roman" w:hAnsi="Times New Roman"/>
          <w:sz w:val="24"/>
          <w:szCs w:val="24"/>
        </w:rPr>
      </w:pPr>
      <w:r w:rsidRPr="00A63DF8">
        <w:rPr>
          <w:rFonts w:ascii="Times New Roman" w:hAnsi="Times New Roman"/>
          <w:sz w:val="24"/>
          <w:szCs w:val="24"/>
        </w:rPr>
        <w:t>«_____» августа 20</w:t>
      </w:r>
      <w:r w:rsidR="00C3656F">
        <w:rPr>
          <w:rFonts w:ascii="Times New Roman" w:hAnsi="Times New Roman"/>
          <w:sz w:val="24"/>
          <w:szCs w:val="24"/>
        </w:rPr>
        <w:t>21</w:t>
      </w:r>
      <w:r w:rsidRPr="00A63DF8">
        <w:rPr>
          <w:rFonts w:ascii="Times New Roman" w:hAnsi="Times New Roman"/>
          <w:sz w:val="24"/>
          <w:szCs w:val="24"/>
        </w:rPr>
        <w:t xml:space="preserve"> г.</w:t>
      </w:r>
    </w:p>
    <w:p w14:paraId="39ED38BE" w14:textId="77777777" w:rsidR="00A63DF8" w:rsidRPr="001C4766" w:rsidRDefault="00A63DF8" w:rsidP="00A63DF8">
      <w:pPr>
        <w:ind w:left="3969"/>
      </w:pPr>
    </w:p>
    <w:p w14:paraId="5CA6938F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468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D77BA2D" w14:textId="77777777" w:rsidR="001F116F" w:rsidRPr="00541B70" w:rsidRDefault="001F116F" w:rsidP="00747E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52E3965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468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95CCB02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468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7E4D42F" w14:textId="77777777" w:rsidR="001F116F" w:rsidRPr="00A63DF8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3DF8">
        <w:rPr>
          <w:rFonts w:ascii="Times New Roman" w:hAnsi="Times New Roman"/>
          <w:b/>
          <w:bCs/>
          <w:sz w:val="24"/>
          <w:szCs w:val="24"/>
          <w:lang w:eastAsia="ru-RU"/>
        </w:rPr>
        <w:t>Рабочая программа дисциплины</w:t>
      </w:r>
    </w:p>
    <w:p w14:paraId="30ACDB5A" w14:textId="77777777" w:rsidR="001F116F" w:rsidRPr="00A63DF8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A63DF8">
        <w:rPr>
          <w:rFonts w:ascii="Times New Roman" w:hAnsi="Times New Roman"/>
          <w:b/>
          <w:bCs/>
          <w:sz w:val="32"/>
          <w:szCs w:val="32"/>
          <w:lang w:eastAsia="ru-RU"/>
        </w:rPr>
        <w:t xml:space="preserve">«НОВЕЙШИЕ </w:t>
      </w:r>
      <w:r w:rsidR="00A63DF8" w:rsidRPr="00A63DF8">
        <w:rPr>
          <w:rFonts w:ascii="Times New Roman" w:hAnsi="Times New Roman"/>
          <w:b/>
          <w:bCs/>
          <w:sz w:val="32"/>
          <w:szCs w:val="32"/>
          <w:lang w:eastAsia="ru-RU"/>
        </w:rPr>
        <w:t>НОРМАТИВНЫЕ ДОКУМЕНТЫ</w:t>
      </w:r>
    </w:p>
    <w:p w14:paraId="7267E216" w14:textId="77777777" w:rsidR="001F116F" w:rsidRPr="00A63DF8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A63DF8">
        <w:rPr>
          <w:rFonts w:ascii="Times New Roman" w:hAnsi="Times New Roman"/>
          <w:b/>
          <w:bCs/>
          <w:sz w:val="32"/>
          <w:szCs w:val="32"/>
          <w:lang w:eastAsia="ru-RU"/>
        </w:rPr>
        <w:t>РУССКОЙ ПРАВОСЛАВНОЙ ЦЕРКВИ»</w:t>
      </w:r>
    </w:p>
    <w:p w14:paraId="16595065" w14:textId="77777777" w:rsidR="001F116F" w:rsidRPr="00A63DF8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63DF8">
        <w:rPr>
          <w:rFonts w:ascii="Times New Roman" w:hAnsi="Times New Roman"/>
          <w:sz w:val="24"/>
          <w:szCs w:val="24"/>
          <w:lang w:eastAsia="ru-RU"/>
        </w:rPr>
        <w:t>(4 курс</w:t>
      </w:r>
      <w:r w:rsidR="00A63DF8">
        <w:rPr>
          <w:rFonts w:ascii="Times New Roman" w:hAnsi="Times New Roman"/>
          <w:sz w:val="24"/>
          <w:szCs w:val="24"/>
          <w:lang w:eastAsia="ru-RU"/>
        </w:rPr>
        <w:t xml:space="preserve"> очное обучение</w:t>
      </w:r>
      <w:r w:rsidRPr="00A63DF8">
        <w:rPr>
          <w:rFonts w:ascii="Times New Roman" w:hAnsi="Times New Roman"/>
          <w:sz w:val="24"/>
          <w:szCs w:val="24"/>
          <w:lang w:eastAsia="ru-RU"/>
        </w:rPr>
        <w:t>)</w:t>
      </w:r>
    </w:p>
    <w:p w14:paraId="7B6DE377" w14:textId="77777777" w:rsidR="001F116F" w:rsidRPr="00A63DF8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63DF8">
        <w:rPr>
          <w:rFonts w:ascii="Times New Roman" w:hAnsi="Times New Roman"/>
          <w:sz w:val="24"/>
          <w:szCs w:val="24"/>
          <w:lang w:eastAsia="ru-RU"/>
        </w:rPr>
        <w:t>обсуждена и одобрена на заседании Уче</w:t>
      </w:r>
      <w:r w:rsidR="00A63DF8">
        <w:rPr>
          <w:rFonts w:ascii="Times New Roman" w:hAnsi="Times New Roman"/>
          <w:sz w:val="24"/>
          <w:szCs w:val="24"/>
          <w:lang w:eastAsia="ru-RU"/>
        </w:rPr>
        <w:t>б</w:t>
      </w:r>
      <w:r w:rsidRPr="00A63DF8">
        <w:rPr>
          <w:rFonts w:ascii="Times New Roman" w:hAnsi="Times New Roman"/>
          <w:sz w:val="24"/>
          <w:szCs w:val="24"/>
          <w:lang w:eastAsia="ru-RU"/>
        </w:rPr>
        <w:t>но</w:t>
      </w:r>
      <w:r w:rsidR="00A63DF8">
        <w:rPr>
          <w:rFonts w:ascii="Times New Roman" w:hAnsi="Times New Roman"/>
          <w:sz w:val="24"/>
          <w:szCs w:val="24"/>
          <w:lang w:eastAsia="ru-RU"/>
        </w:rPr>
        <w:t>-методического с</w:t>
      </w:r>
      <w:r w:rsidRPr="00A63DF8">
        <w:rPr>
          <w:rFonts w:ascii="Times New Roman" w:hAnsi="Times New Roman"/>
          <w:sz w:val="24"/>
          <w:szCs w:val="24"/>
          <w:lang w:eastAsia="ru-RU"/>
        </w:rPr>
        <w:t xml:space="preserve">овета </w:t>
      </w:r>
    </w:p>
    <w:p w14:paraId="41BC55F3" w14:textId="77777777" w:rsidR="001F116F" w:rsidRPr="00A63DF8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63DF8">
        <w:rPr>
          <w:rFonts w:ascii="Times New Roman" w:hAnsi="Times New Roman"/>
          <w:sz w:val="24"/>
          <w:szCs w:val="24"/>
          <w:lang w:eastAsia="ru-RU"/>
        </w:rPr>
        <w:t>Пермской Духовной семинарии</w:t>
      </w:r>
    </w:p>
    <w:p w14:paraId="713A1FB8" w14:textId="77777777" w:rsidR="001F116F" w:rsidRPr="00A63DF8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63DF8">
        <w:rPr>
          <w:rFonts w:ascii="Times New Roman" w:hAnsi="Times New Roman"/>
          <w:sz w:val="24"/>
          <w:szCs w:val="24"/>
          <w:lang w:eastAsia="ru-RU"/>
        </w:rPr>
        <w:t xml:space="preserve">протокол № </w:t>
      </w:r>
      <w:r w:rsidRPr="00A63DF8">
        <w:rPr>
          <w:rFonts w:ascii="Times New Roman" w:hAnsi="Times New Roman"/>
          <w:i/>
          <w:iCs/>
          <w:sz w:val="24"/>
          <w:szCs w:val="24"/>
          <w:u w:val="single"/>
          <w:lang w:eastAsia="ru-RU"/>
        </w:rPr>
        <w:t xml:space="preserve">  </w:t>
      </w:r>
      <w:r w:rsidR="00A63DF8">
        <w:rPr>
          <w:rFonts w:ascii="Times New Roman" w:hAnsi="Times New Roman"/>
          <w:i/>
          <w:iCs/>
          <w:sz w:val="24"/>
          <w:szCs w:val="24"/>
          <w:u w:val="single"/>
          <w:lang w:eastAsia="ru-RU"/>
        </w:rPr>
        <w:t>__</w:t>
      </w:r>
      <w:r w:rsidRPr="00A63DF8">
        <w:rPr>
          <w:rFonts w:ascii="Times New Roman" w:hAnsi="Times New Roman"/>
          <w:i/>
          <w:iCs/>
          <w:sz w:val="24"/>
          <w:szCs w:val="24"/>
          <w:u w:val="single"/>
          <w:lang w:eastAsia="ru-RU"/>
        </w:rPr>
        <w:t xml:space="preserve">  </w:t>
      </w:r>
    </w:p>
    <w:p w14:paraId="5DDFCAE1" w14:textId="77777777" w:rsidR="001F116F" w:rsidRPr="00A63DF8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63DF8">
        <w:rPr>
          <w:rFonts w:ascii="Times New Roman" w:hAnsi="Times New Roman"/>
          <w:sz w:val="24"/>
          <w:szCs w:val="24"/>
          <w:lang w:eastAsia="ru-RU"/>
        </w:rPr>
        <w:t>от «</w:t>
      </w:r>
      <w:r w:rsidRPr="00A63DF8">
        <w:rPr>
          <w:rFonts w:ascii="Times New Roman" w:hAnsi="Times New Roman"/>
          <w:i/>
          <w:iCs/>
          <w:sz w:val="24"/>
          <w:szCs w:val="24"/>
          <w:u w:val="single"/>
          <w:lang w:eastAsia="ru-RU"/>
        </w:rPr>
        <w:t xml:space="preserve"> </w:t>
      </w:r>
      <w:r w:rsidR="00A63DF8">
        <w:rPr>
          <w:rFonts w:ascii="Times New Roman" w:hAnsi="Times New Roman"/>
          <w:i/>
          <w:iCs/>
          <w:sz w:val="24"/>
          <w:szCs w:val="24"/>
          <w:u w:val="single"/>
          <w:lang w:eastAsia="ru-RU"/>
        </w:rPr>
        <w:t>_</w:t>
      </w:r>
      <w:r w:rsidRPr="00A63DF8">
        <w:rPr>
          <w:rFonts w:ascii="Times New Roman" w:hAnsi="Times New Roman"/>
          <w:i/>
          <w:iCs/>
          <w:sz w:val="24"/>
          <w:szCs w:val="24"/>
          <w:u w:val="single"/>
          <w:lang w:eastAsia="ru-RU"/>
        </w:rPr>
        <w:t xml:space="preserve">  </w:t>
      </w:r>
      <w:r w:rsidRPr="00A63DF8">
        <w:rPr>
          <w:rFonts w:ascii="Times New Roman" w:hAnsi="Times New Roman"/>
          <w:sz w:val="24"/>
          <w:szCs w:val="24"/>
          <w:lang w:eastAsia="ru-RU"/>
        </w:rPr>
        <w:t>»</w:t>
      </w:r>
      <w:r w:rsidRPr="00A63DF8">
        <w:rPr>
          <w:rFonts w:ascii="Times New Roman" w:hAnsi="Times New Roman"/>
          <w:i/>
          <w:iCs/>
          <w:sz w:val="24"/>
          <w:szCs w:val="24"/>
          <w:u w:val="single"/>
          <w:lang w:eastAsia="ru-RU"/>
        </w:rPr>
        <w:t xml:space="preserve">   </w:t>
      </w:r>
      <w:r w:rsidR="00A63DF8">
        <w:rPr>
          <w:rFonts w:ascii="Times New Roman" w:hAnsi="Times New Roman"/>
          <w:i/>
          <w:iCs/>
          <w:sz w:val="24"/>
          <w:szCs w:val="24"/>
          <w:u w:val="single"/>
          <w:lang w:eastAsia="ru-RU"/>
        </w:rPr>
        <w:t>августа</w:t>
      </w:r>
      <w:r w:rsidRPr="00A63DF8">
        <w:rPr>
          <w:rFonts w:ascii="Times New Roman" w:hAnsi="Times New Roman"/>
          <w:i/>
          <w:iCs/>
          <w:sz w:val="24"/>
          <w:szCs w:val="24"/>
          <w:u w:val="single"/>
          <w:lang w:eastAsia="ru-RU"/>
        </w:rPr>
        <w:t xml:space="preserve">   </w:t>
      </w:r>
      <w:r w:rsidRPr="00A63DF8">
        <w:rPr>
          <w:rFonts w:ascii="Times New Roman" w:hAnsi="Times New Roman"/>
          <w:sz w:val="24"/>
          <w:szCs w:val="24"/>
          <w:lang w:eastAsia="ru-RU"/>
        </w:rPr>
        <w:t xml:space="preserve"> 20</w:t>
      </w:r>
      <w:r w:rsidR="00C3656F">
        <w:rPr>
          <w:rFonts w:ascii="Times New Roman" w:hAnsi="Times New Roman"/>
          <w:sz w:val="24"/>
          <w:szCs w:val="24"/>
          <w:lang w:eastAsia="ru-RU"/>
        </w:rPr>
        <w:t>21</w:t>
      </w:r>
      <w:r w:rsidRPr="00A63DF8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14:paraId="6D770F73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1701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B989655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1701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D2BBE5C" w14:textId="77777777" w:rsidR="00747E48" w:rsidRPr="00A20537" w:rsidRDefault="00747E48" w:rsidP="00747E48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14:paraId="4232CDD3" w14:textId="77777777" w:rsidR="00747E48" w:rsidRPr="00A20537" w:rsidRDefault="00747E48" w:rsidP="00747E48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A20537">
        <w:rPr>
          <w:rFonts w:ascii="Times New Roman" w:hAnsi="Times New Roman"/>
          <w:sz w:val="24"/>
          <w:szCs w:val="24"/>
        </w:rPr>
        <w:t>Профиль подготовки</w:t>
      </w:r>
    </w:p>
    <w:p w14:paraId="320F01FA" w14:textId="77777777" w:rsidR="00747E48" w:rsidRPr="00A20537" w:rsidRDefault="00747E48" w:rsidP="00747E48">
      <w:pPr>
        <w:pStyle w:val="a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20537">
        <w:rPr>
          <w:rFonts w:ascii="Times New Roman" w:hAnsi="Times New Roman"/>
          <w:b/>
          <w:sz w:val="24"/>
          <w:szCs w:val="24"/>
          <w:u w:val="single"/>
        </w:rPr>
        <w:t>«</w:t>
      </w:r>
      <w:r>
        <w:rPr>
          <w:rFonts w:ascii="Times New Roman" w:hAnsi="Times New Roman"/>
          <w:b/>
          <w:sz w:val="24"/>
          <w:szCs w:val="24"/>
          <w:u w:val="single"/>
        </w:rPr>
        <w:t>Православная теология</w:t>
      </w:r>
      <w:r w:rsidRPr="00A20537">
        <w:rPr>
          <w:rFonts w:ascii="Times New Roman" w:hAnsi="Times New Roman"/>
          <w:b/>
          <w:sz w:val="24"/>
          <w:szCs w:val="24"/>
          <w:u w:val="single"/>
        </w:rPr>
        <w:t>»</w:t>
      </w:r>
    </w:p>
    <w:p w14:paraId="04CBA3FF" w14:textId="77777777" w:rsidR="00747E48" w:rsidRPr="00A20537" w:rsidRDefault="00747E48" w:rsidP="00747E48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14:paraId="135F2EC1" w14:textId="77777777" w:rsidR="00747E48" w:rsidRPr="00A20537" w:rsidRDefault="00747E48" w:rsidP="00747E48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14:paraId="45914FAB" w14:textId="77777777" w:rsidR="00747E48" w:rsidRPr="00A20537" w:rsidRDefault="00747E48" w:rsidP="00747E48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A20537">
        <w:rPr>
          <w:rFonts w:ascii="Times New Roman" w:hAnsi="Times New Roman"/>
          <w:sz w:val="24"/>
          <w:szCs w:val="24"/>
        </w:rPr>
        <w:t>Уровень образования</w:t>
      </w:r>
    </w:p>
    <w:p w14:paraId="72AA3DBE" w14:textId="77777777" w:rsidR="00747E48" w:rsidRPr="00A20537" w:rsidRDefault="00747E48" w:rsidP="00747E48">
      <w:pPr>
        <w:pStyle w:val="a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20537">
        <w:rPr>
          <w:rFonts w:ascii="Times New Roman" w:hAnsi="Times New Roman"/>
          <w:b/>
          <w:sz w:val="24"/>
          <w:szCs w:val="24"/>
          <w:u w:val="single"/>
        </w:rPr>
        <w:t>Бакалавриат</w:t>
      </w:r>
    </w:p>
    <w:p w14:paraId="080F8E13" w14:textId="465D5E05" w:rsidR="001F116F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1701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B2D0F8F" w14:textId="77777777" w:rsidR="007832C0" w:rsidRPr="00066B65" w:rsidRDefault="007832C0" w:rsidP="007832C0">
      <w:pPr>
        <w:pStyle w:val="10"/>
        <w:jc w:val="center"/>
        <w:rPr>
          <w:rStyle w:val="2"/>
          <w:rFonts w:ascii="Times New Roman" w:hAnsi="Times New Roman" w:cs="Times New Roman"/>
          <w:i w:val="0"/>
          <w:color w:val="000000"/>
          <w:sz w:val="24"/>
          <w:szCs w:val="24"/>
        </w:rPr>
      </w:pPr>
      <w:r w:rsidRPr="00066B65">
        <w:rPr>
          <w:rStyle w:val="2"/>
          <w:rFonts w:ascii="Times New Roman" w:hAnsi="Times New Roman" w:cs="Times New Roman"/>
          <w:color w:val="000000"/>
          <w:sz w:val="24"/>
          <w:szCs w:val="24"/>
        </w:rPr>
        <w:t>Форма обучения</w:t>
      </w:r>
    </w:p>
    <w:p w14:paraId="2ABAA0F1" w14:textId="5D1C8CE3" w:rsidR="007832C0" w:rsidRPr="00066B65" w:rsidRDefault="007832C0" w:rsidP="007832C0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B65">
        <w:rPr>
          <w:rFonts w:ascii="Times New Roman" w:hAnsi="Times New Roman" w:cs="Times New Roman"/>
          <w:b/>
          <w:color w:val="000000"/>
          <w:sz w:val="24"/>
          <w:szCs w:val="24"/>
        </w:rPr>
        <w:t>Очная (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седьмой </w:t>
      </w:r>
      <w:r w:rsidRPr="00066B65">
        <w:rPr>
          <w:rFonts w:ascii="Times New Roman" w:hAnsi="Times New Roman" w:cs="Times New Roman"/>
          <w:b/>
          <w:color w:val="000000"/>
          <w:sz w:val="24"/>
          <w:szCs w:val="24"/>
        </w:rPr>
        <w:t>семестр)</w:t>
      </w:r>
    </w:p>
    <w:p w14:paraId="54BCF5AC" w14:textId="77777777" w:rsidR="007832C0" w:rsidRPr="00066B65" w:rsidRDefault="007832C0" w:rsidP="007832C0">
      <w:pPr>
        <w:pStyle w:val="10"/>
        <w:jc w:val="center"/>
        <w:rPr>
          <w:rStyle w:val="2"/>
          <w:rFonts w:ascii="Times New Roman" w:hAnsi="Times New Roman" w:cs="Times New Roman"/>
          <w:color w:val="000000"/>
          <w:sz w:val="24"/>
          <w:szCs w:val="24"/>
        </w:rPr>
      </w:pPr>
    </w:p>
    <w:p w14:paraId="06ECD131" w14:textId="77777777" w:rsidR="007832C0" w:rsidRPr="00541B70" w:rsidRDefault="007832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1701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7CA1FAE" w14:textId="77777777" w:rsidR="001F116F" w:rsidRPr="00747E48" w:rsidRDefault="001F116F" w:rsidP="00747E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1701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41B7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747E4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</w:t>
      </w:r>
    </w:p>
    <w:p w14:paraId="002E3992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86343F9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3336832" w14:textId="77777777" w:rsidR="001F116F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6312BFB" w14:textId="77777777" w:rsidR="001F116F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7712754" w14:textId="77777777" w:rsidR="001F116F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AFEB7F9" w14:textId="77777777" w:rsidR="00A63DF8" w:rsidRDefault="00A63D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8E4D255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sz w:val="24"/>
          <w:szCs w:val="24"/>
          <w:lang w:eastAsia="ru-RU"/>
        </w:rPr>
        <w:t>Пермь</w:t>
      </w:r>
    </w:p>
    <w:p w14:paraId="1D65B88F" w14:textId="77777777" w:rsidR="00AA0C2B" w:rsidRPr="00747E48" w:rsidRDefault="001F116F" w:rsidP="00747E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sz w:val="24"/>
          <w:szCs w:val="24"/>
          <w:lang w:eastAsia="ru-RU"/>
        </w:rPr>
        <w:t>20</w:t>
      </w:r>
      <w:r w:rsidR="00806AC3">
        <w:rPr>
          <w:rFonts w:ascii="Times New Roman" w:hAnsi="Times New Roman"/>
          <w:sz w:val="24"/>
          <w:szCs w:val="24"/>
          <w:lang w:eastAsia="ru-RU"/>
        </w:rPr>
        <w:t>21</w:t>
      </w:r>
    </w:p>
    <w:p w14:paraId="53D6C3D5" w14:textId="77777777" w:rsidR="007F245D" w:rsidRDefault="007F245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26609D5" w14:textId="0F8A9DDC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B70">
        <w:rPr>
          <w:rFonts w:ascii="Times New Roman" w:hAnsi="Times New Roman"/>
          <w:b/>
          <w:bCs/>
          <w:sz w:val="24"/>
          <w:szCs w:val="24"/>
          <w:lang w:eastAsia="ru-RU"/>
        </w:rPr>
        <w:t>1. ОРГАНИЗАЦИОННО-МЕТОДИЧЕСКИЙ РАЗДЕЛ</w:t>
      </w:r>
    </w:p>
    <w:p w14:paraId="7F941FF2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09A7282" w14:textId="77777777" w:rsidR="001F116F" w:rsidRPr="00541B70" w:rsidRDefault="001F116F">
      <w:pPr>
        <w:widowControl w:val="0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40"/>
        </w:tabs>
        <w:spacing w:after="0" w:line="240" w:lineRule="auto"/>
        <w:ind w:left="1140" w:hanging="4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B70">
        <w:rPr>
          <w:rFonts w:ascii="Times New Roman" w:hAnsi="Times New Roman"/>
          <w:b/>
          <w:bCs/>
          <w:sz w:val="24"/>
          <w:szCs w:val="24"/>
          <w:lang w:eastAsia="ru-RU"/>
        </w:rPr>
        <w:t>Цель курса</w:t>
      </w:r>
    </w:p>
    <w:p w14:paraId="7027DF22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4A80992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sz w:val="24"/>
          <w:szCs w:val="24"/>
          <w:lang w:eastAsia="ru-RU"/>
        </w:rPr>
        <w:t xml:space="preserve">Целью освоения дисциплины являются формирование у студентов системы знаний и представлений об основах </w:t>
      </w:r>
      <w:r>
        <w:rPr>
          <w:rFonts w:ascii="Times New Roman" w:hAnsi="Times New Roman"/>
          <w:sz w:val="24"/>
          <w:szCs w:val="24"/>
          <w:lang w:eastAsia="ru-RU"/>
        </w:rPr>
        <w:t xml:space="preserve">церковного 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правового статуса религиозного объединения, </w:t>
      </w:r>
      <w:r>
        <w:rPr>
          <w:rFonts w:ascii="Times New Roman" w:hAnsi="Times New Roman"/>
          <w:sz w:val="24"/>
          <w:szCs w:val="24"/>
          <w:lang w:eastAsia="ru-RU"/>
        </w:rPr>
        <w:t xml:space="preserve">взаимоотношений 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государства и </w:t>
      </w:r>
      <w:r>
        <w:rPr>
          <w:rFonts w:ascii="Times New Roman" w:hAnsi="Times New Roman"/>
          <w:sz w:val="24"/>
          <w:szCs w:val="24"/>
          <w:lang w:eastAsia="ru-RU"/>
        </w:rPr>
        <w:t>церкви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богослужебных вопросов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церковного управления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вопросов богословского и духовного образования</w:t>
      </w:r>
      <w:r w:rsidRPr="00541B70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документов об социальном, молодежном, катехизическом служении,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 семейного права, права, финансового права, налогового права, в том числе об источниках, субъектах, формах и методах правового регулирования деятельности прихода. </w:t>
      </w:r>
    </w:p>
    <w:p w14:paraId="7D84075E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sz w:val="24"/>
          <w:szCs w:val="24"/>
          <w:lang w:eastAsia="ru-RU"/>
        </w:rPr>
        <w:t xml:space="preserve">Дисциплина имеет практический уклон и направлена на формирование навыков в решении </w:t>
      </w:r>
      <w:r>
        <w:rPr>
          <w:rFonts w:ascii="Times New Roman" w:hAnsi="Times New Roman"/>
          <w:sz w:val="24"/>
          <w:szCs w:val="24"/>
          <w:lang w:eastAsia="ru-RU"/>
        </w:rPr>
        <w:t xml:space="preserve">церковных </w:t>
      </w:r>
      <w:r w:rsidRPr="00541B70">
        <w:rPr>
          <w:rFonts w:ascii="Times New Roman" w:hAnsi="Times New Roman"/>
          <w:sz w:val="24"/>
          <w:szCs w:val="24"/>
          <w:lang w:eastAsia="ru-RU"/>
        </w:rPr>
        <w:t>правовых, административных хозяйственных и других организационных вопросов, которые возникают в деятельности приходов.</w:t>
      </w:r>
    </w:p>
    <w:p w14:paraId="4D1B9F7A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right="100" w:firstLine="720"/>
        <w:jc w:val="both"/>
        <w:rPr>
          <w:rFonts w:ascii="Times New Roman" w:hAnsi="Times New Roman"/>
        </w:rPr>
      </w:pPr>
      <w:r w:rsidRPr="00541B70">
        <w:rPr>
          <w:rStyle w:val="a5"/>
          <w:rFonts w:ascii="Times New Roman" w:hAnsi="Times New Roman"/>
          <w:b/>
          <w:bCs/>
          <w:szCs w:val="24"/>
          <w:lang w:eastAsia="ru-RU"/>
        </w:rPr>
        <w:t xml:space="preserve"> </w:t>
      </w:r>
    </w:p>
    <w:p w14:paraId="37C1EEC0" w14:textId="77777777" w:rsidR="001F116F" w:rsidRPr="00844875" w:rsidRDefault="001F116F">
      <w:pPr>
        <w:widowControl w:val="0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40"/>
        </w:tabs>
        <w:spacing w:after="0" w:line="240" w:lineRule="auto"/>
        <w:ind w:left="1140" w:hanging="4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44875">
        <w:rPr>
          <w:rFonts w:ascii="Times New Roman" w:hAnsi="Times New Roman"/>
          <w:b/>
          <w:bCs/>
          <w:sz w:val="24"/>
          <w:szCs w:val="24"/>
          <w:lang w:eastAsia="ru-RU"/>
        </w:rPr>
        <w:t>Задачи курса</w:t>
      </w:r>
    </w:p>
    <w:p w14:paraId="25F11704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D0CB112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541B70">
        <w:rPr>
          <w:rFonts w:ascii="Times New Roman" w:hAnsi="Times New Roman"/>
          <w:iCs/>
          <w:sz w:val="24"/>
          <w:szCs w:val="24"/>
          <w:u w:val="single"/>
          <w:lang w:eastAsia="ru-RU"/>
        </w:rPr>
        <w:t>иметь представление: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5AF1D75B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ADF9368" w14:textId="77777777" w:rsidR="001F116F" w:rsidRPr="00541B70" w:rsidRDefault="001F116F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sz w:val="24"/>
          <w:szCs w:val="24"/>
          <w:lang w:eastAsia="ru-RU"/>
        </w:rPr>
        <w:t xml:space="preserve">о действующей в </w:t>
      </w:r>
      <w:r>
        <w:rPr>
          <w:rFonts w:ascii="Times New Roman" w:hAnsi="Times New Roman"/>
          <w:sz w:val="24"/>
          <w:szCs w:val="24"/>
          <w:lang w:eastAsia="ru-RU"/>
        </w:rPr>
        <w:t>Церкви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 системе права, ее струк</w:t>
      </w:r>
      <w:r w:rsidRPr="00541B70">
        <w:rPr>
          <w:rFonts w:ascii="Times New Roman" w:hAnsi="Times New Roman"/>
          <w:sz w:val="24"/>
          <w:szCs w:val="24"/>
          <w:lang w:eastAsia="ru-RU"/>
        </w:rPr>
        <w:softHyphen/>
        <w:t>туре и роли, месте</w:t>
      </w:r>
      <w:r>
        <w:rPr>
          <w:rFonts w:ascii="Times New Roman" w:hAnsi="Times New Roman"/>
          <w:sz w:val="24"/>
          <w:szCs w:val="24"/>
          <w:lang w:eastAsia="ru-RU"/>
        </w:rPr>
        <w:t xml:space="preserve"> церк</w:t>
      </w:r>
      <w:r w:rsidR="00A63DF8"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вных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 закон</w:t>
      </w:r>
      <w:r>
        <w:rPr>
          <w:rFonts w:ascii="Times New Roman" w:hAnsi="Times New Roman"/>
          <w:sz w:val="24"/>
          <w:szCs w:val="24"/>
          <w:lang w:eastAsia="ru-RU"/>
        </w:rPr>
        <w:t>ов и документов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 в иерархии нормативных актов; </w:t>
      </w:r>
    </w:p>
    <w:p w14:paraId="3E26ABFD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CA0CD04" w14:textId="77777777" w:rsidR="001F116F" w:rsidRPr="00A63DF8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63DF8">
        <w:rPr>
          <w:rStyle w:val="a5"/>
          <w:rFonts w:ascii="Times New Roman" w:hAnsi="Times New Roman"/>
          <w:szCs w:val="24"/>
          <w:lang w:eastAsia="ru-RU"/>
        </w:rPr>
        <w:t xml:space="preserve">По окончании курса учащиеся обязаны </w:t>
      </w:r>
      <w:r w:rsidRPr="00A63DF8">
        <w:rPr>
          <w:rFonts w:ascii="Times New Roman" w:hAnsi="Times New Roman"/>
          <w:iCs/>
          <w:sz w:val="24"/>
          <w:szCs w:val="24"/>
          <w:u w:val="single"/>
        </w:rPr>
        <w:t>знать</w:t>
      </w:r>
      <w:r w:rsidRPr="00A63DF8">
        <w:rPr>
          <w:rFonts w:ascii="Times New Roman" w:hAnsi="Times New Roman"/>
          <w:sz w:val="24"/>
          <w:szCs w:val="24"/>
        </w:rPr>
        <w:t xml:space="preserve">: </w:t>
      </w:r>
    </w:p>
    <w:p w14:paraId="6FE616EC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90A6154" w14:textId="77777777" w:rsidR="001F116F" w:rsidRPr="00541B70" w:rsidRDefault="001F116F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sz w:val="24"/>
          <w:szCs w:val="24"/>
          <w:lang w:eastAsia="ru-RU"/>
        </w:rPr>
        <w:t>основы действующего</w:t>
      </w:r>
      <w:r>
        <w:rPr>
          <w:rFonts w:ascii="Times New Roman" w:hAnsi="Times New Roman"/>
          <w:sz w:val="24"/>
          <w:szCs w:val="24"/>
          <w:lang w:eastAsia="ru-RU"/>
        </w:rPr>
        <w:t xml:space="preserve"> церковного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 гражданского, трудового, финансового и административного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законодательства и перспективы их развития; </w:t>
      </w:r>
    </w:p>
    <w:p w14:paraId="4E44CE9F" w14:textId="77777777" w:rsidR="001F116F" w:rsidRPr="00541B70" w:rsidRDefault="001F116F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sz w:val="24"/>
          <w:szCs w:val="24"/>
          <w:lang w:eastAsia="ru-RU"/>
        </w:rPr>
        <w:t xml:space="preserve">источники </w:t>
      </w:r>
      <w:r>
        <w:rPr>
          <w:rFonts w:ascii="Times New Roman" w:hAnsi="Times New Roman"/>
          <w:sz w:val="24"/>
          <w:szCs w:val="24"/>
          <w:lang w:eastAsia="ru-RU"/>
        </w:rPr>
        <w:t>документов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, формы и методы </w:t>
      </w:r>
      <w:r>
        <w:rPr>
          <w:rFonts w:ascii="Times New Roman" w:hAnsi="Times New Roman"/>
          <w:sz w:val="24"/>
          <w:szCs w:val="24"/>
          <w:lang w:eastAsia="ru-RU"/>
        </w:rPr>
        <w:t>церковного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 регулирования деятельности </w:t>
      </w:r>
      <w:r>
        <w:rPr>
          <w:rFonts w:ascii="Times New Roman" w:hAnsi="Times New Roman"/>
          <w:sz w:val="24"/>
          <w:szCs w:val="24"/>
          <w:lang w:eastAsia="ru-RU"/>
        </w:rPr>
        <w:t>РПЦ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14:paraId="40B7944F" w14:textId="77777777" w:rsidR="001F116F" w:rsidRPr="00541B70" w:rsidRDefault="001F116F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sz w:val="24"/>
          <w:szCs w:val="24"/>
          <w:lang w:eastAsia="ru-RU"/>
        </w:rPr>
        <w:t>основы взаимоотношений государства, Церкви и приходов</w:t>
      </w:r>
    </w:p>
    <w:p w14:paraId="5DC17FC7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34FD067" w14:textId="77777777" w:rsidR="001F116F" w:rsidRPr="00A63DF8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63DF8">
        <w:rPr>
          <w:rStyle w:val="a5"/>
          <w:rFonts w:ascii="Times New Roman" w:hAnsi="Times New Roman"/>
          <w:szCs w:val="24"/>
          <w:lang w:eastAsia="ru-RU"/>
        </w:rPr>
        <w:t>Учащиеся курса обязаны</w:t>
      </w:r>
      <w:r w:rsidRPr="00A63DF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63DF8">
        <w:rPr>
          <w:rFonts w:ascii="Times New Roman" w:hAnsi="Times New Roman"/>
          <w:iCs/>
          <w:sz w:val="24"/>
          <w:szCs w:val="24"/>
          <w:u w:val="single"/>
        </w:rPr>
        <w:t>умет</w:t>
      </w:r>
      <w:r w:rsidRPr="00A63DF8">
        <w:rPr>
          <w:rFonts w:ascii="Times New Roman" w:hAnsi="Times New Roman"/>
          <w:iCs/>
          <w:sz w:val="24"/>
          <w:szCs w:val="24"/>
        </w:rPr>
        <w:t>ь</w:t>
      </w:r>
      <w:r w:rsidRPr="00A63DF8">
        <w:rPr>
          <w:rFonts w:ascii="Times New Roman" w:hAnsi="Times New Roman"/>
          <w:sz w:val="24"/>
          <w:szCs w:val="24"/>
        </w:rPr>
        <w:t xml:space="preserve">:   </w:t>
      </w:r>
    </w:p>
    <w:p w14:paraId="07FAFAD4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27550B6" w14:textId="77777777" w:rsidR="001F116F" w:rsidRPr="00541B70" w:rsidRDefault="001F116F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sz w:val="24"/>
          <w:szCs w:val="24"/>
          <w:lang w:eastAsia="ru-RU"/>
        </w:rPr>
        <w:t>правильно и эффективно применять действующее</w:t>
      </w:r>
      <w:r>
        <w:rPr>
          <w:rFonts w:ascii="Times New Roman" w:hAnsi="Times New Roman"/>
          <w:sz w:val="24"/>
          <w:szCs w:val="24"/>
          <w:lang w:eastAsia="ru-RU"/>
        </w:rPr>
        <w:t xml:space="preserve"> церковное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 законода</w:t>
      </w:r>
      <w:r w:rsidRPr="00541B70">
        <w:rPr>
          <w:rFonts w:ascii="Times New Roman" w:hAnsi="Times New Roman"/>
          <w:sz w:val="24"/>
          <w:szCs w:val="24"/>
          <w:lang w:eastAsia="ru-RU"/>
        </w:rPr>
        <w:softHyphen/>
        <w:t xml:space="preserve">тельство в практической деятельности; </w:t>
      </w:r>
    </w:p>
    <w:p w14:paraId="29A62AB7" w14:textId="77777777" w:rsidR="001F116F" w:rsidRPr="00541B70" w:rsidRDefault="001F116F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sz w:val="24"/>
          <w:szCs w:val="24"/>
          <w:lang w:eastAsia="ru-RU"/>
        </w:rPr>
        <w:t>анализировать различные жизненные ситуации с точки зрения их соответствия нормам права, распознавать случаи нарушения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церковных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 правовых норм и наступления юридической ответственности.</w:t>
      </w:r>
    </w:p>
    <w:p w14:paraId="66C164BA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44220E5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41B70">
        <w:rPr>
          <w:rStyle w:val="a5"/>
          <w:rFonts w:ascii="Times New Roman" w:hAnsi="Times New Roman"/>
          <w:b/>
          <w:bCs/>
          <w:szCs w:val="24"/>
          <w:lang w:eastAsia="ru-RU"/>
        </w:rPr>
        <w:t xml:space="preserve">1.3. </w:t>
      </w:r>
      <w:r w:rsidRPr="00541B70">
        <w:rPr>
          <w:rFonts w:ascii="Times New Roman" w:hAnsi="Times New Roman"/>
          <w:sz w:val="24"/>
          <w:szCs w:val="24"/>
        </w:rPr>
        <w:t>Компетенции обучающегося, формируемые в результате обучения дисциплины.</w:t>
      </w:r>
    </w:p>
    <w:p w14:paraId="17F4A532" w14:textId="4A8C1B71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right="2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Выпускник бакалавриата </w:t>
      </w:r>
      <w:r w:rsidR="007F245D">
        <w:rPr>
          <w:rFonts w:ascii="Times New Roman" w:hAnsi="Times New Roman"/>
          <w:sz w:val="24"/>
          <w:szCs w:val="24"/>
          <w:lang w:eastAsia="ru-RU"/>
        </w:rPr>
        <w:t>способен применить базовые знания практико-ориентированной теологической дисциплины при решении теологических задач</w:t>
      </w:r>
      <w:r w:rsidR="00932E2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41B70">
        <w:rPr>
          <w:rFonts w:ascii="Times New Roman" w:hAnsi="Times New Roman"/>
          <w:sz w:val="24"/>
          <w:szCs w:val="24"/>
          <w:lang w:eastAsia="ru-RU"/>
        </w:rPr>
        <w:t>(О</w:t>
      </w:r>
      <w:r w:rsidR="007F245D">
        <w:rPr>
          <w:rFonts w:ascii="Times New Roman" w:hAnsi="Times New Roman"/>
          <w:sz w:val="24"/>
          <w:szCs w:val="24"/>
          <w:lang w:eastAsia="ru-RU"/>
        </w:rPr>
        <w:t>П</w:t>
      </w:r>
      <w:r w:rsidRPr="00541B70">
        <w:rPr>
          <w:rFonts w:ascii="Times New Roman" w:hAnsi="Times New Roman"/>
          <w:sz w:val="24"/>
          <w:szCs w:val="24"/>
          <w:lang w:eastAsia="ru-RU"/>
        </w:rPr>
        <w:t>К-</w:t>
      </w:r>
      <w:r w:rsidR="007F245D">
        <w:rPr>
          <w:rFonts w:ascii="Times New Roman" w:hAnsi="Times New Roman"/>
          <w:sz w:val="24"/>
          <w:szCs w:val="24"/>
          <w:lang w:eastAsia="ru-RU"/>
        </w:rPr>
        <w:t>4</w:t>
      </w:r>
      <w:r w:rsidRPr="00541B70">
        <w:rPr>
          <w:rFonts w:ascii="Times New Roman" w:hAnsi="Times New Roman"/>
          <w:sz w:val="24"/>
          <w:szCs w:val="24"/>
          <w:lang w:eastAsia="ru-RU"/>
        </w:rPr>
        <w:t>)</w:t>
      </w:r>
      <w:r w:rsidR="00A63DF8">
        <w:rPr>
          <w:rFonts w:ascii="Times New Roman" w:hAnsi="Times New Roman"/>
          <w:sz w:val="24"/>
          <w:szCs w:val="24"/>
          <w:lang w:eastAsia="ru-RU"/>
        </w:rPr>
        <w:t>.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1F7224E4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8FDFB5E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2A13C5C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E956EF6" w14:textId="77777777" w:rsidR="001F116F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5CEAF88" w14:textId="77777777" w:rsidR="001F116F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530B7EA" w14:textId="77777777" w:rsidR="001F116F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90C7F1A" w14:textId="77777777" w:rsidR="001F116F" w:rsidRDefault="001F116F" w:rsidP="00747E4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5C2C180" w14:textId="7C05A825" w:rsidR="007F245D" w:rsidRDefault="007F245D" w:rsidP="00932E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0109B71" w14:textId="77777777" w:rsidR="00932E2E" w:rsidRDefault="00932E2E" w:rsidP="00932E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F74BBED" w14:textId="4BA0E01E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B70">
        <w:rPr>
          <w:rFonts w:ascii="Times New Roman" w:hAnsi="Times New Roman"/>
          <w:b/>
          <w:bCs/>
          <w:sz w:val="24"/>
          <w:szCs w:val="24"/>
          <w:lang w:eastAsia="ru-RU"/>
        </w:rPr>
        <w:t>2. СОДЕРЖАНИЕ КУРСА</w:t>
      </w:r>
    </w:p>
    <w:p w14:paraId="0C5A1E69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84D552B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B70">
        <w:rPr>
          <w:rFonts w:ascii="Times New Roman" w:hAnsi="Times New Roman"/>
          <w:b/>
          <w:bCs/>
          <w:sz w:val="24"/>
          <w:szCs w:val="24"/>
          <w:lang w:eastAsia="ru-RU"/>
        </w:rPr>
        <w:t>2.1. Тематический план курса</w:t>
      </w:r>
    </w:p>
    <w:p w14:paraId="49C94736" w14:textId="77777777" w:rsidR="001F116F" w:rsidRPr="00541B70" w:rsidRDefault="001F1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931" w:type="dxa"/>
        <w:tblInd w:w="-3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4253"/>
        <w:gridCol w:w="708"/>
        <w:gridCol w:w="851"/>
        <w:gridCol w:w="850"/>
        <w:gridCol w:w="993"/>
        <w:gridCol w:w="992"/>
        <w:gridCol w:w="674"/>
      </w:tblGrid>
      <w:tr w:rsidR="001F116F" w:rsidRPr="00541B70" w14:paraId="0005A86F" w14:textId="77777777" w:rsidTr="00A63DF8">
        <w:trPr>
          <w:cantSplit/>
          <w:trHeight w:hRule="exact" w:val="745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49BDAE5F" w14:textId="77777777" w:rsidR="001F116F" w:rsidRPr="00541B70" w:rsidRDefault="001F116F" w:rsidP="007A4E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1B70">
              <w:rPr>
                <w:rFonts w:ascii="Times New Roman" w:hAnsi="Times New Roman"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73E7E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  <w:p w14:paraId="3885224B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  <w:p w14:paraId="66816BC3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  <w:p w14:paraId="0E1013D9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1B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раздела (темы)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19D636EA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1B70">
              <w:rPr>
                <w:rFonts w:ascii="Times New Roman" w:hAnsi="Times New Roman"/>
                <w:sz w:val="20"/>
                <w:szCs w:val="20"/>
                <w:lang w:eastAsia="ru-RU"/>
              </w:rPr>
              <w:t>Всего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4A0562A2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1B70">
              <w:rPr>
                <w:rFonts w:ascii="Times New Roman" w:hAnsi="Times New Roman"/>
                <w:sz w:val="20"/>
                <w:szCs w:val="20"/>
                <w:lang w:eastAsia="ru-RU"/>
              </w:rPr>
              <w:t>Аудиторные часы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5C076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1B70">
              <w:rPr>
                <w:rFonts w:ascii="Times New Roman" w:hAnsi="Times New Roman"/>
                <w:sz w:val="20"/>
                <w:szCs w:val="20"/>
                <w:lang w:eastAsia="ru-RU"/>
              </w:rPr>
              <w:t>Формы проведения аудиторных занятий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30D54004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1B70">
              <w:rPr>
                <w:rFonts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</w:tr>
      <w:tr w:rsidR="001F116F" w:rsidRPr="00541B70" w14:paraId="10693418" w14:textId="77777777" w:rsidTr="00A63DF8">
        <w:trPr>
          <w:cantSplit/>
          <w:trHeight w:val="1134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B48AB" w14:textId="77777777" w:rsidR="001F116F" w:rsidRPr="00541B70" w:rsidRDefault="001F116F" w:rsidP="007A4E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FB79D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3F49A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B875F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17850FAC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1B70">
              <w:rPr>
                <w:rFonts w:ascii="Times New Roman" w:hAnsi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66B6E9E3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1B70">
              <w:rPr>
                <w:rFonts w:ascii="Times New Roman" w:hAnsi="Times New Roman"/>
                <w:sz w:val="18"/>
                <w:szCs w:val="18"/>
                <w:lang w:eastAsia="ru-RU"/>
              </w:rPr>
              <w:t>Классно-групповое занятие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12379058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1B70">
              <w:rPr>
                <w:rFonts w:ascii="Times New Roman" w:hAnsi="Times New Roman"/>
                <w:sz w:val="20"/>
                <w:szCs w:val="20"/>
                <w:lang w:eastAsia="ru-RU"/>
              </w:rPr>
              <w:t>Семинар</w:t>
            </w:r>
          </w:p>
        </w:tc>
        <w:tc>
          <w:tcPr>
            <w:tcW w:w="674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94280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</w:rPr>
            </w:pPr>
          </w:p>
        </w:tc>
      </w:tr>
      <w:tr w:rsidR="001F116F" w:rsidRPr="00541B70" w14:paraId="5F3C62A0" w14:textId="77777777" w:rsidTr="00A63DF8">
        <w:trPr>
          <w:cantSplit/>
          <w:trHeight w:val="234"/>
        </w:trPr>
        <w:tc>
          <w:tcPr>
            <w:tcW w:w="61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03F7B" w14:textId="77777777" w:rsidR="001F116F" w:rsidRPr="00541B70" w:rsidRDefault="001F116F" w:rsidP="007A4E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1B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02574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1B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9AFD4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1B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B25F2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1B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B64CB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1B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69C36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1B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37CA3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1B70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15BD2" w14:textId="77777777" w:rsidR="001F116F" w:rsidRPr="00541B70" w:rsidRDefault="001F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1B70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1F116F" w:rsidRPr="00541B70" w14:paraId="6E851B1D" w14:textId="77777777" w:rsidTr="008611E3">
        <w:trPr>
          <w:trHeight w:val="303"/>
        </w:trPr>
        <w:tc>
          <w:tcPr>
            <w:tcW w:w="61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07E13" w14:textId="77777777" w:rsidR="001F116F" w:rsidRPr="008611E3" w:rsidRDefault="001F116F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11E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611E3" w:rsidRPr="008611E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17298" w14:textId="77777777" w:rsidR="001F116F" w:rsidRPr="008611E3" w:rsidRDefault="001F116F" w:rsidP="00AC00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D3522">
              <w:rPr>
                <w:rFonts w:ascii="Times New Roman" w:hAnsi="Times New Roman"/>
                <w:sz w:val="24"/>
                <w:szCs w:val="24"/>
              </w:rPr>
              <w:t>Введение в предмет</w:t>
            </w:r>
            <w:r w:rsidR="00CD3522" w:rsidRPr="00CD3522">
              <w:rPr>
                <w:rFonts w:ascii="Times New Roman" w:hAnsi="Times New Roman"/>
                <w:sz w:val="24"/>
                <w:szCs w:val="24"/>
              </w:rPr>
              <w:t xml:space="preserve"> «Новейшие нормативные документы Русской Православной Церкви»</w:t>
            </w:r>
            <w:r w:rsidR="00D032F1" w:rsidRPr="00CD3522">
              <w:rPr>
                <w:rFonts w:ascii="Times New Roman" w:hAnsi="Times New Roman"/>
                <w:sz w:val="24"/>
                <w:szCs w:val="24"/>
                <w:lang w:eastAsia="ru-RU"/>
              </w:rPr>
              <w:t>.  .  .</w:t>
            </w:r>
            <w:r w:rsidR="00D032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.  .  .  .  .  .  </w:t>
            </w:r>
          </w:p>
        </w:tc>
        <w:tc>
          <w:tcPr>
            <w:tcW w:w="70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62D4D" w14:textId="77777777" w:rsidR="00CD3522" w:rsidRDefault="00CD3522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E4B504" w14:textId="77777777" w:rsidR="00CD3522" w:rsidRDefault="00CD3522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0156AF" w14:textId="77777777" w:rsidR="001F116F" w:rsidRPr="008611E3" w:rsidRDefault="00C3656F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757B5" w14:textId="77777777" w:rsidR="00CD3522" w:rsidRDefault="00CD3522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9C9665" w14:textId="77777777" w:rsidR="00CD3522" w:rsidRDefault="00CD3522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4259C9" w14:textId="77777777" w:rsidR="001F116F" w:rsidRPr="008611E3" w:rsidRDefault="00C47245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B5D99" w14:textId="77777777" w:rsidR="00CD3522" w:rsidRDefault="00CD3522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C27E71" w14:textId="77777777" w:rsidR="00CD3522" w:rsidRDefault="00CD3522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796FF3" w14:textId="77777777" w:rsidR="001F116F" w:rsidRPr="008611E3" w:rsidRDefault="008611E3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1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867E9" w14:textId="77777777" w:rsidR="001F116F" w:rsidRPr="008611E3" w:rsidRDefault="001F116F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73D0B" w14:textId="77777777" w:rsidR="00CD3522" w:rsidRDefault="00CD3522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FDC251" w14:textId="77777777" w:rsidR="00CD3522" w:rsidRDefault="00CD3522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143F84" w14:textId="77777777" w:rsidR="001F116F" w:rsidRPr="008611E3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59D99" w14:textId="77777777" w:rsidR="00CD3522" w:rsidRDefault="00CD3522" w:rsidP="00C472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0BBD9E" w14:textId="77777777" w:rsidR="00CD3522" w:rsidRDefault="00CD3522" w:rsidP="00C472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76115F" w14:textId="77777777" w:rsidR="001F116F" w:rsidRPr="008611E3" w:rsidRDefault="00333815" w:rsidP="00C472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F116F" w:rsidRPr="00541B70" w14:paraId="6A49F8A6" w14:textId="77777777" w:rsidTr="00A63DF8">
        <w:tc>
          <w:tcPr>
            <w:tcW w:w="61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E0AD2" w14:textId="77777777" w:rsidR="001F116F" w:rsidRPr="008611E3" w:rsidRDefault="001F116F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11E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8611E3" w:rsidRPr="008611E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1C154" w14:textId="77777777" w:rsidR="001F116F" w:rsidRPr="008611E3" w:rsidRDefault="001F116F" w:rsidP="00AC00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611E3">
              <w:rPr>
                <w:rFonts w:ascii="Times New Roman" w:hAnsi="Times New Roman"/>
                <w:sz w:val="24"/>
                <w:szCs w:val="24"/>
              </w:rPr>
              <w:t>Богослужебные вопросы, вопросы канонизации и почитания святых</w:t>
            </w:r>
            <w:r w:rsidR="00D032F1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="00D032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.  . </w:t>
            </w:r>
          </w:p>
        </w:tc>
        <w:tc>
          <w:tcPr>
            <w:tcW w:w="70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27F57" w14:textId="77777777" w:rsidR="001F116F" w:rsidRDefault="001F116F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5C25EB" w14:textId="77777777" w:rsidR="00CD3522" w:rsidRPr="008611E3" w:rsidRDefault="00C3656F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75ED8" w14:textId="77777777" w:rsidR="001F116F" w:rsidRDefault="001F116F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6E6055" w14:textId="77777777" w:rsidR="00C47245" w:rsidRPr="008611E3" w:rsidRDefault="00333815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26AE1" w14:textId="77777777" w:rsidR="008611E3" w:rsidRDefault="008611E3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7B16F4" w14:textId="77777777" w:rsidR="001F116F" w:rsidRPr="008611E3" w:rsidRDefault="00C3656F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C409E" w14:textId="77777777" w:rsidR="001F116F" w:rsidRDefault="001F116F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B7CD29" w14:textId="77777777" w:rsidR="00D032F1" w:rsidRPr="008611E3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050B2">
              <w:rPr>
                <w:rFonts w:ascii="Times New Roman" w:hAnsi="Times New Roman"/>
                <w:sz w:val="24"/>
                <w:szCs w:val="24"/>
              </w:rPr>
              <w:t xml:space="preserve"> ⃰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6569E" w14:textId="77777777" w:rsidR="001F116F" w:rsidRDefault="001F116F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75B222" w14:textId="77777777" w:rsidR="00C47245" w:rsidRPr="008611E3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F87CF" w14:textId="77777777" w:rsidR="00C47245" w:rsidRPr="008611E3" w:rsidRDefault="00333815" w:rsidP="00C472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F116F" w:rsidRPr="00541B70" w14:paraId="3B90E0CF" w14:textId="77777777" w:rsidTr="00A63DF8">
        <w:tc>
          <w:tcPr>
            <w:tcW w:w="61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4DA16" w14:textId="77777777" w:rsidR="001F116F" w:rsidRPr="008611E3" w:rsidRDefault="001F116F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11E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8611E3" w:rsidRPr="008611E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F5968" w14:textId="77777777" w:rsidR="001F116F" w:rsidRPr="008611E3" w:rsidRDefault="001F116F" w:rsidP="00AC00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611E3">
              <w:rPr>
                <w:rFonts w:ascii="Times New Roman" w:hAnsi="Times New Roman"/>
                <w:sz w:val="24"/>
                <w:szCs w:val="24"/>
              </w:rPr>
              <w:t>Церковное управление</w:t>
            </w:r>
            <w:r w:rsidR="007A4EC7" w:rsidRPr="008611E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4B270F"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="007A4EC7" w:rsidRPr="008611E3">
              <w:rPr>
                <w:rFonts w:ascii="Times New Roman" w:hAnsi="Times New Roman"/>
                <w:sz w:val="24"/>
                <w:szCs w:val="24"/>
              </w:rPr>
              <w:t>пастырск</w:t>
            </w:r>
            <w:r w:rsidR="004B270F">
              <w:rPr>
                <w:rFonts w:ascii="Times New Roman" w:hAnsi="Times New Roman"/>
                <w:sz w:val="24"/>
                <w:szCs w:val="24"/>
              </w:rPr>
              <w:t>ого служения</w:t>
            </w:r>
            <w:r w:rsidR="008611E3" w:rsidRPr="008611E3">
              <w:rPr>
                <w:rFonts w:ascii="Times New Roman" w:hAnsi="Times New Roman"/>
                <w:sz w:val="24"/>
                <w:szCs w:val="24"/>
              </w:rPr>
              <w:t>. Финансово-хозяйственная деятельность</w:t>
            </w:r>
            <w:r w:rsidR="00D032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.  .  .  .  .  .  </w:t>
            </w:r>
          </w:p>
        </w:tc>
        <w:tc>
          <w:tcPr>
            <w:tcW w:w="70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5B557" w14:textId="77777777" w:rsidR="001F116F" w:rsidRDefault="001F116F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9A73D0" w14:textId="77777777" w:rsidR="00CD3522" w:rsidRDefault="00CD3522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59EF05" w14:textId="77777777" w:rsidR="00CD3522" w:rsidRPr="008611E3" w:rsidRDefault="00C3656F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36157" w14:textId="77777777" w:rsidR="001F116F" w:rsidRDefault="001F116F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2A2E3C" w14:textId="77777777" w:rsidR="00C47245" w:rsidRDefault="00C47245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3C6F5D" w14:textId="77777777" w:rsidR="00C47245" w:rsidRPr="008611E3" w:rsidRDefault="00C47245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92C23" w14:textId="77777777" w:rsidR="001F116F" w:rsidRDefault="001F116F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46EFD08" w14:textId="77777777" w:rsidR="008611E3" w:rsidRDefault="008611E3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EDC5DE" w14:textId="77777777" w:rsidR="008611E3" w:rsidRPr="008611E3" w:rsidRDefault="008611E3" w:rsidP="008611E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CA4B3" w14:textId="77777777" w:rsidR="001F116F" w:rsidRPr="008611E3" w:rsidRDefault="001F116F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732B5" w14:textId="77777777" w:rsidR="001F116F" w:rsidRDefault="001F116F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C10EC3" w14:textId="77777777" w:rsidR="00C47245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46033D8" w14:textId="77777777" w:rsidR="00C47245" w:rsidRPr="008611E3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1B99D" w14:textId="77777777" w:rsidR="001F116F" w:rsidRDefault="001F116F" w:rsidP="00C472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2A9532" w14:textId="77777777" w:rsidR="00C47245" w:rsidRDefault="00C47245" w:rsidP="00C472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AAA535" w14:textId="77777777" w:rsidR="00C47245" w:rsidRPr="008611E3" w:rsidRDefault="00333815" w:rsidP="00C472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032F1" w:rsidRPr="00541B70" w14:paraId="5F52F220" w14:textId="77777777" w:rsidTr="00A63DF8">
        <w:tc>
          <w:tcPr>
            <w:tcW w:w="61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D3705" w14:textId="77777777" w:rsidR="00D032F1" w:rsidRPr="008611E3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11E3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5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4A224" w14:textId="77777777" w:rsidR="00D032F1" w:rsidRPr="008611E3" w:rsidRDefault="00D032F1" w:rsidP="00AC00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611E3">
              <w:rPr>
                <w:rFonts w:ascii="Times New Roman" w:hAnsi="Times New Roman"/>
                <w:sz w:val="24"/>
                <w:szCs w:val="24"/>
              </w:rPr>
              <w:t>Миссионерская деятельность, молодежная и социальная работа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.  .  .  </w:t>
            </w:r>
          </w:p>
        </w:tc>
        <w:tc>
          <w:tcPr>
            <w:tcW w:w="70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D2B6E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07C119" w14:textId="77777777" w:rsidR="00CD3522" w:rsidRPr="008611E3" w:rsidRDefault="00C3656F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7C761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F8B247" w14:textId="77777777" w:rsidR="00C47245" w:rsidRPr="008611E3" w:rsidRDefault="0033381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BFFB1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ED2874" w14:textId="77777777" w:rsidR="00D032F1" w:rsidRDefault="00C3656F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5CD6B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1675A4" w14:textId="77777777" w:rsidR="00D032F1" w:rsidRPr="008611E3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050B2">
              <w:rPr>
                <w:rFonts w:ascii="Times New Roman" w:hAnsi="Times New Roman"/>
                <w:sz w:val="24"/>
                <w:szCs w:val="24"/>
              </w:rPr>
              <w:t xml:space="preserve"> ⃰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BBA0B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0D0AF1" w14:textId="77777777" w:rsidR="00C47245" w:rsidRPr="008611E3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99C50" w14:textId="77777777" w:rsidR="00D032F1" w:rsidRDefault="00D032F1" w:rsidP="00C472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9E7DF5" w14:textId="77777777" w:rsidR="00C47245" w:rsidRPr="008611E3" w:rsidRDefault="00333815" w:rsidP="00C472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032F1" w:rsidRPr="00541B70" w14:paraId="1F090177" w14:textId="77777777" w:rsidTr="00A63DF8">
        <w:tc>
          <w:tcPr>
            <w:tcW w:w="61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F9277" w14:textId="77777777" w:rsidR="00D032F1" w:rsidRPr="008611E3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5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294BB" w14:textId="77777777" w:rsidR="00D032F1" w:rsidRPr="008611E3" w:rsidRDefault="00D032F1" w:rsidP="00AC00EF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11E3">
              <w:rPr>
                <w:rFonts w:ascii="Times New Roman" w:hAnsi="Times New Roman"/>
                <w:sz w:val="24"/>
                <w:szCs w:val="24"/>
                <w:lang w:eastAsia="ru-RU"/>
              </w:rPr>
              <w:t>Богословие и духовное образование (</w:t>
            </w:r>
            <w:r w:rsidRPr="008611E3">
              <w:rPr>
                <w:rFonts w:ascii="Times New Roman" w:hAnsi="Times New Roman"/>
                <w:sz w:val="24"/>
                <w:szCs w:val="24"/>
              </w:rPr>
              <w:t>религиозно-просветительная и катехиз</w:t>
            </w:r>
            <w:r w:rsidR="00AC00EF">
              <w:rPr>
                <w:rFonts w:ascii="Times New Roman" w:hAnsi="Times New Roman"/>
                <w:sz w:val="24"/>
                <w:szCs w:val="24"/>
              </w:rPr>
              <w:t xml:space="preserve">аторская </w:t>
            </w:r>
            <w:r w:rsidRPr="008611E3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r w:rsidRPr="008611E3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AC00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.  .  .  .  </w:t>
            </w:r>
          </w:p>
        </w:tc>
        <w:tc>
          <w:tcPr>
            <w:tcW w:w="70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097EF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E1890A" w14:textId="77777777" w:rsidR="00CD3522" w:rsidRDefault="00CD3522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52F69D" w14:textId="77777777" w:rsidR="00CD3522" w:rsidRPr="008611E3" w:rsidRDefault="00C3656F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B9E6E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89C10C" w14:textId="77777777" w:rsidR="00C47245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ABFB018" w14:textId="77777777" w:rsidR="00C47245" w:rsidRPr="008611E3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34E2D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6AFCCC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70FFE4" w14:textId="77777777" w:rsidR="00D032F1" w:rsidRPr="008611E3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5A93D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0A7A13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FA20D8" w14:textId="77777777" w:rsidR="00D032F1" w:rsidRPr="008611E3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AAE59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8F68CB" w14:textId="77777777" w:rsidR="00C47245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B41321" w14:textId="77777777" w:rsidR="00C47245" w:rsidRPr="008611E3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EBB98" w14:textId="77777777" w:rsidR="00D032F1" w:rsidRDefault="00D032F1" w:rsidP="00C472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7F918F" w14:textId="77777777" w:rsidR="00C47245" w:rsidRDefault="00C47245" w:rsidP="00C472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FFDE89" w14:textId="77777777" w:rsidR="00C47245" w:rsidRPr="008611E3" w:rsidRDefault="00333815" w:rsidP="00C472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032F1" w:rsidRPr="00541B70" w14:paraId="3765BDDF" w14:textId="77777777" w:rsidTr="00A63DF8">
        <w:trPr>
          <w:trHeight w:val="412"/>
        </w:trPr>
        <w:tc>
          <w:tcPr>
            <w:tcW w:w="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A07F3" w14:textId="77777777" w:rsidR="00D032F1" w:rsidRPr="008611E3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11E3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FC753" w14:textId="77777777" w:rsidR="00D032F1" w:rsidRPr="008611E3" w:rsidRDefault="00D032F1" w:rsidP="00AC00EF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11E3">
              <w:rPr>
                <w:rFonts w:ascii="Times New Roman" w:hAnsi="Times New Roman"/>
                <w:sz w:val="24"/>
                <w:szCs w:val="24"/>
                <w:lang w:eastAsia="ru-RU"/>
              </w:rPr>
              <w:t>Межрелигиозные</w:t>
            </w:r>
            <w:r w:rsidR="00AC00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межконфессиональные </w:t>
            </w:r>
            <w:r w:rsidRPr="008611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связи, </w:t>
            </w:r>
            <w:r w:rsidRPr="008611E3">
              <w:rPr>
                <w:rFonts w:ascii="Times New Roman" w:hAnsi="Times New Roman"/>
                <w:sz w:val="24"/>
                <w:szCs w:val="24"/>
              </w:rPr>
              <w:t>межправославные отношения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.  .  .  .  .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E9106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BE4CCC" w14:textId="77777777" w:rsidR="00D050B2" w:rsidRDefault="00D050B2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952219" w14:textId="77777777" w:rsidR="00CD3522" w:rsidRPr="008611E3" w:rsidRDefault="00C3656F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9F9D0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018D81" w14:textId="77777777" w:rsidR="00D050B2" w:rsidRDefault="00D050B2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9E921C" w14:textId="77777777" w:rsidR="00C47245" w:rsidRPr="008611E3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82CF0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C0DB31" w14:textId="77777777" w:rsidR="00D050B2" w:rsidRDefault="00D050B2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8A59EC6" w14:textId="77777777" w:rsidR="00D032F1" w:rsidRPr="008611E3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8DFB5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3AEB0F" w14:textId="77777777" w:rsidR="00D050B2" w:rsidRDefault="00D050B2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588328" w14:textId="77777777" w:rsidR="00D032F1" w:rsidRPr="008611E3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C4DCE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319B1F" w14:textId="77777777" w:rsidR="00D050B2" w:rsidRDefault="00D050B2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18D272" w14:textId="77777777" w:rsidR="00C47245" w:rsidRPr="008611E3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E459E" w14:textId="77777777" w:rsidR="00D032F1" w:rsidRDefault="00D032F1" w:rsidP="00C472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D18EF2" w14:textId="77777777" w:rsidR="00C47245" w:rsidRPr="008611E3" w:rsidRDefault="00333815" w:rsidP="00C472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032F1" w:rsidRPr="00541B70" w14:paraId="51DBC900" w14:textId="77777777" w:rsidTr="008611E3">
        <w:trPr>
          <w:trHeight w:val="172"/>
        </w:trPr>
        <w:tc>
          <w:tcPr>
            <w:tcW w:w="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1D353" w14:textId="77777777" w:rsidR="00D032F1" w:rsidRPr="008611E3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11E3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503A5" w14:textId="77777777" w:rsidR="00D032F1" w:rsidRPr="008611E3" w:rsidRDefault="00D032F1" w:rsidP="00AC00EF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11E3">
              <w:rPr>
                <w:rFonts w:ascii="Times New Roman" w:hAnsi="Times New Roman"/>
                <w:sz w:val="24"/>
                <w:szCs w:val="24"/>
                <w:lang w:eastAsia="ru-RU"/>
              </w:rPr>
              <w:t>Церковь, общество, государство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.  .  .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9D1BE" w14:textId="77777777" w:rsidR="00D032F1" w:rsidRPr="008611E3" w:rsidRDefault="00C3656F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04928" w14:textId="77777777" w:rsidR="00D032F1" w:rsidRPr="008611E3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342EC" w14:textId="77777777" w:rsidR="00D032F1" w:rsidRPr="008611E3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1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B24D6" w14:textId="77777777" w:rsidR="00D032F1" w:rsidRPr="008611E3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0FC10" w14:textId="77777777" w:rsidR="00D032F1" w:rsidRPr="008611E3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2AEE1" w14:textId="77777777" w:rsidR="00D032F1" w:rsidRPr="008611E3" w:rsidRDefault="00333815" w:rsidP="00C472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032F1" w:rsidRPr="00541B70" w14:paraId="688058A6" w14:textId="77777777" w:rsidTr="00A63DF8">
        <w:trPr>
          <w:trHeight w:val="353"/>
        </w:trPr>
        <w:tc>
          <w:tcPr>
            <w:tcW w:w="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AE7FA" w14:textId="77777777" w:rsidR="00D032F1" w:rsidRPr="008611E3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11E3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26000" w14:textId="77777777" w:rsidR="00D032F1" w:rsidRPr="008611E3" w:rsidRDefault="00D032F1" w:rsidP="00AC00EF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11E3">
              <w:rPr>
                <w:rFonts w:ascii="Times New Roman" w:hAnsi="Times New Roman"/>
                <w:sz w:val="24"/>
                <w:szCs w:val="24"/>
                <w:lang w:eastAsia="ru-RU"/>
              </w:rPr>
              <w:t>Позиция Церкви по общественно-значимым вопросам и взаимоотношения со СМИ (</w:t>
            </w:r>
            <w:r w:rsidRPr="008611E3">
              <w:rPr>
                <w:rFonts w:ascii="Times New Roman" w:hAnsi="Times New Roman"/>
                <w:sz w:val="24"/>
                <w:szCs w:val="24"/>
              </w:rPr>
              <w:t>информационная и издательская деятельность</w:t>
            </w:r>
            <w:r w:rsidRPr="008611E3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 .  .  .  .  .  .  .  .  .  .  .  .  .  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9B558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7EC689" w14:textId="77777777" w:rsidR="00CD3522" w:rsidRDefault="00CD3522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693603F" w14:textId="77777777" w:rsidR="00CD3522" w:rsidRDefault="00CD3522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E008B4" w14:textId="77777777" w:rsidR="00CD3522" w:rsidRDefault="00CD3522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3BAEDF4" w14:textId="77777777" w:rsidR="00CD3522" w:rsidRPr="008611E3" w:rsidRDefault="00C3656F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7A08D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E72541" w14:textId="77777777" w:rsidR="00C47245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8CF4E5" w14:textId="77777777" w:rsidR="00C47245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9BDD91" w14:textId="77777777" w:rsidR="00C47245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98FDE7D" w14:textId="77777777" w:rsidR="00C47245" w:rsidRPr="008611E3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740F1" w14:textId="77777777" w:rsidR="00D032F1" w:rsidRPr="008611E3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634E18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B7C1F6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98F300" w14:textId="77777777" w:rsidR="00D032F1" w:rsidRPr="008611E3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AF31C7" w14:textId="77777777" w:rsidR="00D032F1" w:rsidRPr="008611E3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1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54C8C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268BF9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D4A59F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8E2C09F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0450FB" w14:textId="77777777" w:rsidR="00D032F1" w:rsidRPr="008611E3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37006" w14:textId="77777777" w:rsidR="00D032F1" w:rsidRDefault="00D032F1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0D4A8D" w14:textId="77777777" w:rsidR="00C47245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F20228" w14:textId="77777777" w:rsidR="00C47245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496077" w14:textId="77777777" w:rsidR="00C47245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06AE50" w14:textId="77777777" w:rsidR="00C47245" w:rsidRPr="008611E3" w:rsidRDefault="00C47245" w:rsidP="00D032F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A2148" w14:textId="77777777" w:rsidR="00D032F1" w:rsidRDefault="00D032F1" w:rsidP="00C472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BBA87D" w14:textId="77777777" w:rsidR="00C47245" w:rsidRDefault="00C47245" w:rsidP="00C472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3B9B60" w14:textId="77777777" w:rsidR="00C47245" w:rsidRDefault="00C47245" w:rsidP="00C472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C49528" w14:textId="77777777" w:rsidR="00C47245" w:rsidRDefault="00C47245" w:rsidP="00C472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9AECEF" w14:textId="62514305" w:rsidR="00C47245" w:rsidRPr="008611E3" w:rsidRDefault="00311B45" w:rsidP="00C472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032F1" w:rsidRPr="00541B70" w14:paraId="78AEA8E2" w14:textId="77777777" w:rsidTr="00DD02D4">
        <w:tc>
          <w:tcPr>
            <w:tcW w:w="4863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5D19E" w14:textId="77777777" w:rsidR="00D032F1" w:rsidRPr="00541B70" w:rsidRDefault="00D032F1" w:rsidP="00D032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firstLine="72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41B70">
              <w:rPr>
                <w:rFonts w:ascii="Times New Roman" w:hAnsi="Times New Roman"/>
                <w:b/>
                <w:bCs/>
                <w:lang w:eastAsia="ru-RU"/>
              </w:rPr>
              <w:t>ИТОГО ЗА ДИСЦИПЛИНУ:</w:t>
            </w:r>
          </w:p>
        </w:tc>
        <w:tc>
          <w:tcPr>
            <w:tcW w:w="70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750CD" w14:textId="77777777" w:rsidR="00D032F1" w:rsidRPr="00D13B74" w:rsidRDefault="00C3656F" w:rsidP="00D032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108</w:t>
            </w:r>
          </w:p>
        </w:tc>
        <w:tc>
          <w:tcPr>
            <w:tcW w:w="85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37700" w14:textId="77777777" w:rsidR="00D032F1" w:rsidRPr="00D13B74" w:rsidRDefault="00D032F1" w:rsidP="00D032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9337C" w14:textId="77777777" w:rsidR="00D032F1" w:rsidRPr="00D13B74" w:rsidRDefault="00C3656F" w:rsidP="00D032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8F8E1" w14:textId="77777777" w:rsidR="00D032F1" w:rsidRPr="00D13B74" w:rsidRDefault="00D032F1" w:rsidP="00D032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  <w:r w:rsidRPr="00D13B74"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0D1F7" w14:textId="77777777" w:rsidR="00D032F1" w:rsidRPr="00D13B74" w:rsidRDefault="00C3656F" w:rsidP="00D032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3BEE1" w14:textId="4DFCC8B0" w:rsidR="00D032F1" w:rsidRPr="00D13B74" w:rsidRDefault="00333815" w:rsidP="003338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  <w:r w:rsidR="00311B45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</w:tr>
    </w:tbl>
    <w:p w14:paraId="5F91DC90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9C760E4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0DD1033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BC35AA7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079A8B0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64930B2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0DDDE74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AABCE0D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C0C8E42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8BA4309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CAA6792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0540178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1C8F944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60F60AD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6FC8CD7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1B3CC39" w14:textId="77777777" w:rsidR="001F116F" w:rsidRPr="00541B70" w:rsidRDefault="001F116F" w:rsidP="00747E4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9AEA8C9" w14:textId="77777777" w:rsidR="001F116F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B70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2.2. Рабочая программа курса</w:t>
      </w:r>
    </w:p>
    <w:p w14:paraId="5C8DE715" w14:textId="77777777" w:rsidR="001F116F" w:rsidRPr="00541B70" w:rsidRDefault="001F11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AE6F615" w14:textId="77777777" w:rsidR="001F116F" w:rsidRPr="00541B70" w:rsidRDefault="001F116F" w:rsidP="00FB70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541B7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1. </w:t>
      </w:r>
      <w:r w:rsidRPr="00541B70">
        <w:rPr>
          <w:rFonts w:ascii="Times New Roman" w:hAnsi="Times New Roman"/>
          <w:b/>
          <w:sz w:val="24"/>
          <w:szCs w:val="24"/>
        </w:rPr>
        <w:t>Введение в предмет Новейшие нормативные документы Русской Православной Церкви</w:t>
      </w:r>
    </w:p>
    <w:p w14:paraId="197B5B39" w14:textId="77777777" w:rsidR="001F116F" w:rsidRPr="00541B70" w:rsidRDefault="001F116F" w:rsidP="005E53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C675A26" w14:textId="77777777" w:rsidR="001F116F" w:rsidRPr="00541B70" w:rsidRDefault="001F116F" w:rsidP="00DA3C0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41B70">
        <w:rPr>
          <w:rFonts w:ascii="Times New Roman" w:hAnsi="Times New Roman"/>
          <w:sz w:val="24"/>
          <w:szCs w:val="24"/>
        </w:rPr>
        <w:t>Краткий очерк истории развития предмета Новейшие нормативные документы Русской Православной Церкви. Объект и предмет Новейших нормативных документов Русской Православной Церкви. Определение предмета Новейшие нормативные документы Русской Православной Церкви.</w:t>
      </w:r>
    </w:p>
    <w:p w14:paraId="13FA1F60" w14:textId="77777777" w:rsidR="001F116F" w:rsidRPr="00541B70" w:rsidRDefault="001F116F" w:rsidP="00DA3C0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41B70">
        <w:rPr>
          <w:rFonts w:ascii="Times New Roman" w:hAnsi="Times New Roman"/>
          <w:sz w:val="24"/>
          <w:szCs w:val="24"/>
        </w:rPr>
        <w:t>Практическое значение курса Новейшие нормативные документы Русской Православной Церкви. Основные задачи курса.  Значение курса для распространения православного миропонимания.</w:t>
      </w:r>
    </w:p>
    <w:p w14:paraId="7D9268DC" w14:textId="77777777" w:rsidR="001F116F" w:rsidRPr="00541B70" w:rsidRDefault="001F116F" w:rsidP="005E53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4CDA898" w14:textId="77777777" w:rsidR="001F116F" w:rsidRPr="00541B70" w:rsidRDefault="001F116F" w:rsidP="00FB70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541B7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2. </w:t>
      </w:r>
      <w:r w:rsidRPr="00541B70">
        <w:rPr>
          <w:rFonts w:ascii="Times New Roman" w:hAnsi="Times New Roman"/>
          <w:b/>
          <w:sz w:val="24"/>
          <w:szCs w:val="24"/>
        </w:rPr>
        <w:t>Богослужебные вопросы, вопросы канонизации и почитания святых</w:t>
      </w:r>
    </w:p>
    <w:p w14:paraId="10C9C5FC" w14:textId="77777777" w:rsidR="001F116F" w:rsidRPr="00541B70" w:rsidRDefault="001F116F" w:rsidP="005E53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7BD0447" w14:textId="77777777" w:rsidR="001F116F" w:rsidRPr="00541B70" w:rsidRDefault="001F116F" w:rsidP="001A6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1B70">
        <w:rPr>
          <w:rFonts w:ascii="Times New Roman" w:hAnsi="Times New Roman"/>
          <w:sz w:val="24"/>
          <w:szCs w:val="24"/>
        </w:rPr>
        <w:t xml:space="preserve">Богослужебные вопросы. День Крещения Руси. О праздновании памяти святого равноапостольного князя Владимира. О ежегодном празднования Дня крещения Руси. День победы. О поминовении усопших в День победы, 9 мая. О Церковном празднования Дня Победы. Иные Документы по богослужебным вопросам. Об организации крестных ходов. О православных верующих, крещенных в других Поместных Православных Церквях. </w:t>
      </w:r>
    </w:p>
    <w:p w14:paraId="1959E652" w14:textId="77777777" w:rsidR="001F116F" w:rsidRPr="00541B70" w:rsidRDefault="001F116F" w:rsidP="001A6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1B70">
        <w:rPr>
          <w:rFonts w:ascii="Times New Roman" w:hAnsi="Times New Roman"/>
          <w:sz w:val="24"/>
          <w:szCs w:val="24"/>
        </w:rPr>
        <w:t xml:space="preserve">Канонизация святым. О дополнительной дате празднования памяти святых благоверных князя Петра и княгини Февронии Муромских. Определение о канонизации святых РПЦ. Об инициативе возбуждения вопросов о канонизациях.   О создании епархиальных комиссий по канонизации святых. О богослужебной практике, связанной с почитанием местночтимых святых. Об упорядочении в епархиях РПЦ практики, связанной с канонизацией святых. О взаимодействии епархиальных комиссий с Синодальной комиссией по канонизации святых. О времени празднования Собора новомучеников и исповедников Церкви Русской.  </w:t>
      </w:r>
    </w:p>
    <w:p w14:paraId="28E5990E" w14:textId="77777777" w:rsidR="001F116F" w:rsidRPr="00541B70" w:rsidRDefault="001F116F" w:rsidP="001A6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1B70">
        <w:rPr>
          <w:rFonts w:ascii="Times New Roman" w:hAnsi="Times New Roman"/>
          <w:sz w:val="24"/>
          <w:szCs w:val="24"/>
        </w:rPr>
        <w:t>Перенесение и обретение святых мощей. О значении перенесения святынь для поклонения. О вопросах координации деятельности по принесению в епархии святынь для поклонения. О порядке передачи частиц святых мощей в иные Поместные Православные Церкви. О порядке обретения мощей подвижников веры и благочестия.</w:t>
      </w:r>
    </w:p>
    <w:p w14:paraId="0B2D6995" w14:textId="77777777" w:rsidR="001F116F" w:rsidRPr="00541B70" w:rsidRDefault="001F116F" w:rsidP="005E53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383525" w14:textId="77777777" w:rsidR="004B270F" w:rsidRPr="00541B70" w:rsidRDefault="001F116F" w:rsidP="004B27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41B7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3. </w:t>
      </w:r>
      <w:r w:rsidR="004B270F" w:rsidRPr="00541B70">
        <w:rPr>
          <w:rFonts w:ascii="Times New Roman" w:hAnsi="Times New Roman"/>
          <w:b/>
          <w:sz w:val="24"/>
          <w:szCs w:val="24"/>
        </w:rPr>
        <w:t>Церковное управление</w:t>
      </w:r>
      <w:r w:rsidR="004B270F">
        <w:rPr>
          <w:rFonts w:ascii="Times New Roman" w:hAnsi="Times New Roman"/>
          <w:b/>
          <w:sz w:val="24"/>
          <w:szCs w:val="24"/>
        </w:rPr>
        <w:t xml:space="preserve"> и вопросы пастырского служения. Финансово-хозяйственная деятельность</w:t>
      </w:r>
    </w:p>
    <w:p w14:paraId="4F5BB93D" w14:textId="77777777" w:rsidR="001F116F" w:rsidRPr="00541B70" w:rsidRDefault="001F116F" w:rsidP="005E53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CDE291D" w14:textId="77777777" w:rsidR="001F116F" w:rsidRPr="00541B70" w:rsidRDefault="001F116F" w:rsidP="00A61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1B70">
        <w:rPr>
          <w:rFonts w:ascii="Times New Roman" w:hAnsi="Times New Roman"/>
          <w:sz w:val="24"/>
          <w:szCs w:val="24"/>
        </w:rPr>
        <w:t xml:space="preserve">Общие вопросы церковного благочестия. О работе соборных органов РПЦ. О духовном окормлении заключенных. О взаимодействии епархий с соответствующими профильными синодальными отделами в вопросах назначения штатного военного духовенства и духовенства для служения в учреждениях Федеральной службы исполнения наказаний. </w:t>
      </w:r>
    </w:p>
    <w:p w14:paraId="41DBE9BE" w14:textId="77777777" w:rsidR="001F116F" w:rsidRPr="00541B70" w:rsidRDefault="001F116F" w:rsidP="00A61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1B70">
        <w:rPr>
          <w:rFonts w:ascii="Times New Roman" w:hAnsi="Times New Roman"/>
          <w:sz w:val="24"/>
          <w:szCs w:val="24"/>
        </w:rPr>
        <w:t>Образование новых епархий и приходов. О дальнейшем развитии храмостроительства. Об увеличении числа епископов, епархий, храмов. О приобретении антиминсов.</w:t>
      </w:r>
    </w:p>
    <w:p w14:paraId="2CA2FE4F" w14:textId="77777777" w:rsidR="001F116F" w:rsidRPr="00541B70" w:rsidRDefault="001F116F" w:rsidP="00A61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1B70">
        <w:rPr>
          <w:rFonts w:ascii="Times New Roman" w:hAnsi="Times New Roman"/>
          <w:sz w:val="24"/>
          <w:szCs w:val="24"/>
        </w:rPr>
        <w:t>Хиротонии и назначения клириков. Об образовании как условии для рукоположения в священный сан. О рукоположении клириков. Об образовании клириков как условии для их рукоположения. Об образовании клириков. Присяга ставленника перед рукоположением в сан иерея. Присяга ставленника перед рукоположением в сан диакона.</w:t>
      </w:r>
    </w:p>
    <w:p w14:paraId="0402DFD7" w14:textId="77777777" w:rsidR="001F116F" w:rsidRPr="00541B70" w:rsidRDefault="001F116F" w:rsidP="00A61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1B70">
        <w:rPr>
          <w:rFonts w:ascii="Times New Roman" w:hAnsi="Times New Roman"/>
          <w:sz w:val="24"/>
          <w:szCs w:val="24"/>
        </w:rPr>
        <w:t xml:space="preserve">Забота о клириках и приходах. О материальной поддержке духовенства. О материальной поддержке малообеспеченных клириков. Положение о материальной и </w:t>
      </w:r>
      <w:r w:rsidRPr="00541B70">
        <w:rPr>
          <w:rFonts w:ascii="Times New Roman" w:hAnsi="Times New Roman"/>
          <w:sz w:val="24"/>
          <w:szCs w:val="24"/>
        </w:rPr>
        <w:lastRenderedPageBreak/>
        <w:t>социальной поддержке священнослужителей, церковнослужителей и работников религиозных организаций РПЦ, а также членов их семей.</w:t>
      </w:r>
    </w:p>
    <w:p w14:paraId="7D51E4FD" w14:textId="77777777" w:rsidR="001F116F" w:rsidRPr="00541B70" w:rsidRDefault="001F116F" w:rsidP="00A61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1B70">
        <w:rPr>
          <w:rFonts w:ascii="Times New Roman" w:hAnsi="Times New Roman"/>
          <w:sz w:val="24"/>
          <w:szCs w:val="24"/>
        </w:rPr>
        <w:t>Монашество. Об имеющейся практике обращения супругов, состоящих в зарегистрированном органами ЗАГСа браке, с прошениями о пострижении в монашество. Об устроении монашеской жизни. О духовниках монастырей. О монашестве и монастырях. Положении о назначении на должность (освобождении от должности) игуменов (игумений) епархиальных монастырей. О жизни монашествующих.</w:t>
      </w:r>
    </w:p>
    <w:p w14:paraId="49CAAC5B" w14:textId="77777777" w:rsidR="001F116F" w:rsidRPr="00541B70" w:rsidRDefault="001F116F" w:rsidP="00A61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1B70">
        <w:rPr>
          <w:rFonts w:ascii="Times New Roman" w:hAnsi="Times New Roman"/>
          <w:sz w:val="24"/>
          <w:szCs w:val="24"/>
        </w:rPr>
        <w:t xml:space="preserve">Дисциплина клириков. О порядке выезда архиереев, клириков, мирян, работающих в церковных учреждениях и приходских советах, за границу в деловые и частные поездки. О недопустимости совершения священнослужителями Таинств и треб вне пределов своих епархий. О хиротонии безбрачных лиц, не состоящих в монашестве. Положение о практике запрещения клириков в служении и почисления клириков за штат. </w:t>
      </w:r>
    </w:p>
    <w:p w14:paraId="7F42EF01" w14:textId="77777777" w:rsidR="001F116F" w:rsidRPr="00541B70" w:rsidRDefault="001F116F" w:rsidP="00A61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1B70">
        <w:rPr>
          <w:rFonts w:ascii="Times New Roman" w:hAnsi="Times New Roman"/>
          <w:sz w:val="24"/>
          <w:szCs w:val="24"/>
        </w:rPr>
        <w:t>Церковные братства и сестричества.</w:t>
      </w:r>
    </w:p>
    <w:p w14:paraId="45D7F24C" w14:textId="77777777" w:rsidR="001F116F" w:rsidRPr="00541B70" w:rsidRDefault="00CD3522" w:rsidP="00537A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1F116F" w:rsidRPr="00541B70">
        <w:rPr>
          <w:rFonts w:ascii="Times New Roman" w:hAnsi="Times New Roman"/>
          <w:sz w:val="24"/>
          <w:szCs w:val="24"/>
        </w:rPr>
        <w:t>бщие вопросы</w:t>
      </w:r>
      <w:r>
        <w:rPr>
          <w:rFonts w:ascii="Times New Roman" w:hAnsi="Times New Roman"/>
          <w:sz w:val="24"/>
          <w:szCs w:val="24"/>
        </w:rPr>
        <w:t xml:space="preserve"> пастырского служения</w:t>
      </w:r>
      <w:r w:rsidR="001F116F" w:rsidRPr="00541B70">
        <w:rPr>
          <w:rFonts w:ascii="Times New Roman" w:hAnsi="Times New Roman"/>
          <w:sz w:val="24"/>
          <w:szCs w:val="24"/>
        </w:rPr>
        <w:t xml:space="preserve">. Об участившихся случаях злоупотребления некоторыми пастырями вверенной им от Бога властью </w:t>
      </w:r>
      <w:r w:rsidR="001F116F" w:rsidRPr="00541B70">
        <w:rPr>
          <w:rFonts w:ascii="Times New Roman" w:hAnsi="Times New Roman"/>
          <w:i/>
          <w:sz w:val="24"/>
          <w:szCs w:val="24"/>
        </w:rPr>
        <w:t xml:space="preserve">вязать и решить. </w:t>
      </w:r>
      <w:r w:rsidR="001F116F" w:rsidRPr="00541B70">
        <w:rPr>
          <w:rFonts w:ascii="Times New Roman" w:hAnsi="Times New Roman"/>
          <w:sz w:val="24"/>
          <w:szCs w:val="24"/>
        </w:rPr>
        <w:t>О поведении священника. Узнавшего на исповеди о готовящемся преступлении. О необходимости более ответственного подхода к Таинствам Церкви.</w:t>
      </w:r>
    </w:p>
    <w:p w14:paraId="08772E0C" w14:textId="77777777" w:rsidR="001F116F" w:rsidRPr="00541B70" w:rsidRDefault="001F116F" w:rsidP="00537A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1B70">
        <w:rPr>
          <w:rFonts w:ascii="Times New Roman" w:hAnsi="Times New Roman"/>
          <w:sz w:val="24"/>
          <w:szCs w:val="24"/>
        </w:rPr>
        <w:t>Вопросы совершения браков и бракорасторжения. О гражданском браке. О браке с неверующими и инославными. О бракорасторжении.</w:t>
      </w:r>
    </w:p>
    <w:p w14:paraId="5F2E2D11" w14:textId="77777777" w:rsidR="001F116F" w:rsidRPr="00541B70" w:rsidRDefault="001F116F" w:rsidP="00537A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1B70">
        <w:rPr>
          <w:rFonts w:ascii="Times New Roman" w:hAnsi="Times New Roman"/>
          <w:sz w:val="24"/>
          <w:szCs w:val="24"/>
        </w:rPr>
        <w:t>Вопросы деторождения и супружеских отношений. О недопустимости абортов. О проблеме контрацепции. О биомедицинских технологиях, имеющих целью преодоление бесплодия. О крещении младенцев, родившихся при помощи «суррогатной матери».</w:t>
      </w:r>
    </w:p>
    <w:p w14:paraId="0983D38C" w14:textId="77777777" w:rsidR="001F116F" w:rsidRPr="00541B70" w:rsidRDefault="001F116F" w:rsidP="00537A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1B70">
        <w:rPr>
          <w:rFonts w:ascii="Times New Roman" w:hAnsi="Times New Roman"/>
          <w:sz w:val="24"/>
          <w:szCs w:val="24"/>
        </w:rPr>
        <w:t xml:space="preserve">Вопросы отпевания самоубийц. О практике отпевания умерших при отсутствии сведений о причине смерти. О молитвенном утешении родственников самоубийц. </w:t>
      </w:r>
    </w:p>
    <w:p w14:paraId="21576AB1" w14:textId="77777777" w:rsidR="00CD3522" w:rsidRPr="00541B70" w:rsidRDefault="00CD3522" w:rsidP="00CD35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Общие финансовые и имущественные вопросы.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О епархиальных отчислениях в бюджет Московской Патриархии.  Положение о едином порядке владения, пользования и распоряжения недвижимым и особо ценным движимым имуществом религиозных организаций Русской Православной Церкви. Рекомендации по вопросам обеспечения имущественных прав епархий Русской Православной Церкви на должностное имущество епархи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ального архиерея. О полномочиях епархиальных архиереев при передаче в собственность (пользование) епархий государственного или муниципального иму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щества религиозного назначения. Финансовая дисциплина. О пожертвованиях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31A4D10F" w14:textId="77777777" w:rsidR="00CD3522" w:rsidRPr="00541B70" w:rsidRDefault="00CD3522" w:rsidP="00CD35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Выставочная деятельность. Положение о выставочной деятельности Русской Православной Церкви. Требования к организаторам и участникам православных выставочных мероприятий Русской Православной Церкви. О контроле при проведении православных выставок и ярмарок на территории епархий Русской Православной Церкви.  </w:t>
      </w:r>
    </w:p>
    <w:p w14:paraId="1AF4EE3D" w14:textId="77777777" w:rsidR="001F116F" w:rsidRPr="00541B70" w:rsidRDefault="001F116F" w:rsidP="00537A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1646012" w14:textId="77777777" w:rsidR="00CD3522" w:rsidRDefault="001F116F" w:rsidP="00FB70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B7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</w:t>
      </w:r>
      <w:r w:rsidR="00CD3522"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  <w:r w:rsidRPr="00541B7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r w:rsidR="00CD3522" w:rsidRPr="00541B70">
        <w:rPr>
          <w:rFonts w:ascii="Times New Roman" w:hAnsi="Times New Roman"/>
          <w:b/>
          <w:sz w:val="24"/>
          <w:szCs w:val="24"/>
        </w:rPr>
        <w:t>Миссионерская деятельность</w:t>
      </w:r>
      <w:r w:rsidR="00CD3522">
        <w:rPr>
          <w:rFonts w:ascii="Times New Roman" w:hAnsi="Times New Roman"/>
          <w:b/>
          <w:sz w:val="24"/>
          <w:szCs w:val="24"/>
        </w:rPr>
        <w:t>, молодёжная и социальная работа</w:t>
      </w:r>
    </w:p>
    <w:p w14:paraId="42C65813" w14:textId="77777777" w:rsidR="00CD3522" w:rsidRDefault="00CD3522" w:rsidP="00FB70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E2D99F5" w14:textId="77777777" w:rsidR="00CD3522" w:rsidRPr="00541B70" w:rsidRDefault="00CD3522" w:rsidP="00CD35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1B70">
        <w:rPr>
          <w:rFonts w:ascii="Times New Roman" w:hAnsi="Times New Roman"/>
          <w:sz w:val="24"/>
          <w:szCs w:val="24"/>
        </w:rPr>
        <w:t xml:space="preserve">О православной миссии в современном мире. О псевдохристианских сектах, </w:t>
      </w:r>
      <w:r>
        <w:rPr>
          <w:rFonts w:ascii="Times New Roman" w:hAnsi="Times New Roman"/>
          <w:sz w:val="24"/>
          <w:szCs w:val="24"/>
        </w:rPr>
        <w:t>н</w:t>
      </w:r>
      <w:r w:rsidRPr="00541B70">
        <w:rPr>
          <w:rFonts w:ascii="Times New Roman" w:hAnsi="Times New Roman"/>
          <w:sz w:val="24"/>
          <w:szCs w:val="24"/>
        </w:rPr>
        <w:t>еоя</w:t>
      </w:r>
      <w:r>
        <w:rPr>
          <w:rFonts w:ascii="Times New Roman" w:hAnsi="Times New Roman"/>
          <w:sz w:val="24"/>
          <w:szCs w:val="24"/>
        </w:rPr>
        <w:t>з</w:t>
      </w:r>
      <w:r w:rsidRPr="00541B70">
        <w:rPr>
          <w:rFonts w:ascii="Times New Roman" w:hAnsi="Times New Roman"/>
          <w:sz w:val="24"/>
          <w:szCs w:val="24"/>
        </w:rPr>
        <w:t xml:space="preserve">ычестве и оккультизме. Концепция миссионерской деятельности РПЦ. Рекомендации по организации пастырской, диаконской и миссионерской работы с глухими и слабослышащими. О жизни и проблемах коренных, малочисленных народов. О необходимости введения на приходах оплачиваемых должностей миссионеров.  Об организации миссионерской работы в РПЦ. О различных направлениях миссионерской деятельности Церкви. О современной внешней миссии РПЦ. Об организации миссионерской деятельности в епархиях. Рекомендации к деятельности штатного помощника благочинного по миссионерскому служению. Церковный образовательный стандарт по подготовке миссионеров.  </w:t>
      </w:r>
    </w:p>
    <w:p w14:paraId="467829AA" w14:textId="77777777" w:rsidR="00AC00EF" w:rsidRPr="00541B70" w:rsidRDefault="00AC00EF" w:rsidP="00AC00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 миссии среди молодежи. О работе с молодежью в Русской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Православной Церкви. Об организации молодежной работы в Русской Православной Церкви. () молодежной работе в Церкви.</w:t>
      </w:r>
    </w:p>
    <w:p w14:paraId="0AE33A8C" w14:textId="77777777" w:rsidR="00AC00EF" w:rsidRPr="00541B70" w:rsidRDefault="00AC00EF" w:rsidP="00AC00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Положения, стандарты, рекомендации.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ab/>
        <w:t>Об организации молодежной деятельности в епархиях. Положение о Коллегии епархиального отдела по делам молодежи. Рекомендации к деятельности штатного помощника благочинного по мо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лодежному служению. Рекомендации к деятельности штатного помощника настоятеля по мо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лодежному служению. Положение о молодежном совете епархии Русской Православной Церкви. О подготовке специалистов в области молодежной деятельности. </w:t>
      </w:r>
      <w:r w:rsidRPr="00541B70">
        <w:rPr>
          <w:rFonts w:ascii="Times New Roman" w:hAnsi="Times New Roman"/>
          <w:bCs/>
          <w:color w:val="000000"/>
          <w:spacing w:val="-10"/>
          <w:sz w:val="24"/>
          <w:szCs w:val="24"/>
          <w:lang w:eastAsia="ru-RU"/>
        </w:rPr>
        <w:t xml:space="preserve">Правила 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организации подготовки специалистов в области катехизиче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ской, миссионерской, молодежной и социальной деятельности. Положение о порядке реализации программ по подготовке специалистов в области катехизической, миссионерской, молодежной и со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циальной деятельности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4A49D3E4" w14:textId="77777777" w:rsidR="00AC00EF" w:rsidRPr="00541B70" w:rsidRDefault="00AC00EF" w:rsidP="00AC00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 необходимости введения на приходах оплачиваемых должностей социального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служения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14:paraId="0D52B32A" w14:textId="77777777" w:rsidR="00AC00EF" w:rsidRPr="00541B70" w:rsidRDefault="00AC00EF" w:rsidP="00AC00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 благотворительности в Русской Православной Церкви.</w:t>
      </w:r>
    </w:p>
    <w:p w14:paraId="38B003DC" w14:textId="77777777" w:rsidR="00AC00EF" w:rsidRPr="00541B70" w:rsidRDefault="00AC00EF" w:rsidP="00AC00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принципах организации социальной работы в Русской Православной Церкви.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5390F233" w14:textId="77777777" w:rsidR="00AC00EF" w:rsidRPr="00541B70" w:rsidRDefault="00AC00EF" w:rsidP="00AC00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 участии Русской Православной Церкви в реабилитации наркозависимых.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7AA88237" w14:textId="77777777" w:rsidR="00AC00EF" w:rsidRPr="00541B70" w:rsidRDefault="00AC00EF" w:rsidP="00AC00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совершенствовании организации катехизического, миссионерского, молодежного и социального служения Церкви.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2D986334" w14:textId="77777777" w:rsidR="00AC00EF" w:rsidRPr="00541B70" w:rsidRDefault="00AC00EF" w:rsidP="00AC00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Основные принципы деятельности церковных приютов Русской Право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славной Церкви.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4A229908" w14:textId="77777777" w:rsidR="00AC00EF" w:rsidRPr="00541B70" w:rsidRDefault="00AC00EF" w:rsidP="00AC00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Положение об организации сестричеств и братств диаконической направленности. 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2C55AB43" w14:textId="77777777" w:rsidR="00AC00EF" w:rsidRPr="00541B70" w:rsidRDefault="00AC00EF" w:rsidP="00AC00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Рекомендации по организации церковной работы в области поддерж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ки семьи, защиты материнства и детства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6D97FDA2" w14:textId="77777777" w:rsidR="00AC00EF" w:rsidRPr="00541B70" w:rsidRDefault="00AC00EF" w:rsidP="00AC00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Положения, стандарты, рекомендации. Об организации социальной работы в епархиях. Положение о коллегии епархиального отдела по церковной благотвори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тельности и социальному служению Русской Православной Церкви. Рекомендации к деятельности штатного помощника благочинного по социальному служению.</w:t>
      </w:r>
    </w:p>
    <w:p w14:paraId="7AEA16F3" w14:textId="77777777" w:rsidR="00AC00EF" w:rsidRPr="00541B70" w:rsidRDefault="00AC00EF" w:rsidP="00AC00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Рекомендации к деятельности штатного помощника настоятеля по социальному.  </w:t>
      </w:r>
    </w:p>
    <w:p w14:paraId="017F6616" w14:textId="77777777" w:rsidR="00AC00EF" w:rsidRPr="00541B70" w:rsidRDefault="00AC00EF" w:rsidP="00AC00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 подготовке специалистов в области социальной работы.</w:t>
      </w:r>
    </w:p>
    <w:p w14:paraId="0F7C0C92" w14:textId="77777777" w:rsidR="00AC00EF" w:rsidRPr="00541B70" w:rsidRDefault="00AC00EF" w:rsidP="00AC00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Об организации подготовки специалистов в области катехизической, миссионерской, молодежной и социальной деятельности.</w:t>
      </w:r>
    </w:p>
    <w:p w14:paraId="24FB07D2" w14:textId="77777777" w:rsidR="00CD3522" w:rsidRDefault="00CD3522" w:rsidP="00FB70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D67CCE8" w14:textId="77777777" w:rsidR="001F116F" w:rsidRPr="00541B70" w:rsidRDefault="00AC00EF" w:rsidP="00FB70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Тема 5. </w:t>
      </w:r>
      <w:r w:rsidR="001F116F" w:rsidRPr="00541B70">
        <w:rPr>
          <w:rFonts w:ascii="Times New Roman" w:hAnsi="Times New Roman"/>
          <w:b/>
          <w:sz w:val="24"/>
          <w:szCs w:val="24"/>
          <w:lang w:eastAsia="ru-RU"/>
        </w:rPr>
        <w:t>Богословие и духовное образование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(религиозно-просветительская и катехизаторская деятельность)</w:t>
      </w:r>
    </w:p>
    <w:p w14:paraId="222CB8A9" w14:textId="77777777" w:rsidR="001F116F" w:rsidRPr="00541B70" w:rsidRDefault="001F116F" w:rsidP="005E53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28B4FB6B" w14:textId="77777777" w:rsidR="001F116F" w:rsidRPr="00541B70" w:rsidRDefault="001F116F" w:rsidP="003503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sz w:val="24"/>
          <w:szCs w:val="24"/>
          <w:lang w:eastAsia="ru-RU"/>
        </w:rPr>
        <w:t xml:space="preserve">О задачах Церкви в области богословского образования. О развитии духовного образования и богословской науки. Концепция дальнейшего реформирования системы духовного образования РПЦ. </w:t>
      </w:r>
    </w:p>
    <w:p w14:paraId="421E1169" w14:textId="77777777" w:rsidR="001F116F" w:rsidRPr="00541B70" w:rsidRDefault="001F116F" w:rsidP="003503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sz w:val="24"/>
          <w:szCs w:val="24"/>
          <w:lang w:eastAsia="ru-RU"/>
        </w:rPr>
        <w:t>Положение об ученых званиях и штатных должностях. Положение об итоговых и научно-</w:t>
      </w:r>
      <w:r w:rsidR="00AC00EF" w:rsidRPr="00541B70">
        <w:rPr>
          <w:rFonts w:ascii="Times New Roman" w:hAnsi="Times New Roman"/>
          <w:sz w:val="24"/>
          <w:szCs w:val="24"/>
          <w:lang w:eastAsia="ru-RU"/>
        </w:rPr>
        <w:t>квалификационных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 работах (диссертациях) в системе духовного образования РПЦ. Магистерская программа духовных учебных заведений РПЦ.  Бакалаврская программа духовных учебных заведений РПЦ. </w:t>
      </w:r>
    </w:p>
    <w:p w14:paraId="168EC54F" w14:textId="77777777" w:rsidR="001F116F" w:rsidRPr="00541B70" w:rsidRDefault="001F116F" w:rsidP="003503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sz w:val="24"/>
          <w:szCs w:val="24"/>
          <w:lang w:eastAsia="ru-RU"/>
        </w:rPr>
        <w:t>О дальнейших задачах Церкви в области духовного образования. Положение о деятельности индивидуальных наставников в духовной образовательной организации. Положение о практике обучающихся, осваивающих образовательные программы высшего церковного образования, в духовных образовательных организациях.</w:t>
      </w:r>
    </w:p>
    <w:p w14:paraId="7E342B35" w14:textId="77777777" w:rsidR="001F116F" w:rsidRPr="00541B70" w:rsidRDefault="001F116F" w:rsidP="00B10F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1B70">
        <w:rPr>
          <w:rFonts w:ascii="Times New Roman" w:hAnsi="Times New Roman"/>
          <w:sz w:val="24"/>
          <w:szCs w:val="24"/>
        </w:rPr>
        <w:t>О задачах Церкви в области религиозного воспитания. О необходимости введения на приходах оплачиваемых должностей педагога. Положение о выдаче конфессионального представления РПЦ образовательным организациям, реализующим программы общего образования, начального и среднего профессионального образования. О религиозно – образовательном и катехизическом служении в РПЦ. О совершенствовании организации катехизического, миссионерского, молодежного  и социального служения Церкви.</w:t>
      </w:r>
    </w:p>
    <w:p w14:paraId="326A8358" w14:textId="77777777" w:rsidR="001F116F" w:rsidRPr="00541B70" w:rsidRDefault="001F116F" w:rsidP="00E121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1B70">
        <w:rPr>
          <w:rFonts w:ascii="Times New Roman" w:hAnsi="Times New Roman"/>
          <w:sz w:val="24"/>
          <w:szCs w:val="24"/>
        </w:rPr>
        <w:lastRenderedPageBreak/>
        <w:t xml:space="preserve">Положения, стандарты, рекомендации. О подготовке </w:t>
      </w:r>
      <w:r w:rsidR="00AC00EF" w:rsidRPr="00541B70">
        <w:rPr>
          <w:rFonts w:ascii="Times New Roman" w:hAnsi="Times New Roman"/>
          <w:sz w:val="24"/>
          <w:szCs w:val="24"/>
        </w:rPr>
        <w:t>специалистов в</w:t>
      </w:r>
      <w:r w:rsidRPr="00541B70">
        <w:rPr>
          <w:rFonts w:ascii="Times New Roman" w:hAnsi="Times New Roman"/>
          <w:sz w:val="24"/>
          <w:szCs w:val="24"/>
        </w:rPr>
        <w:t xml:space="preserve"> области катехизической деятельности. Церковный образовательный стандарт по подготовке катехизаторов. О грифе ОРОик. О начальном, основном и среднем образовании. О воскресных школах. Положение о деятельности воскресных школ РПЦ на территории РФ. О нормировании деятельности воскресных школ.</w:t>
      </w:r>
      <w:r w:rsidRPr="00541B70">
        <w:rPr>
          <w:rFonts w:ascii="Times New Roman" w:hAnsi="Times New Roman"/>
          <w:color w:val="000000"/>
          <w:sz w:val="17"/>
          <w:szCs w:val="17"/>
          <w:lang w:eastAsia="ru-RU"/>
        </w:rPr>
        <w:tab/>
      </w:r>
    </w:p>
    <w:p w14:paraId="3B3DA0CF" w14:textId="77777777" w:rsidR="001F116F" w:rsidRPr="00AC00EF" w:rsidRDefault="001F116F" w:rsidP="005E53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4EF6DF" w14:textId="77777777" w:rsidR="001F116F" w:rsidRPr="00AC00EF" w:rsidRDefault="00AC00EF" w:rsidP="00AC00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AC00EF">
        <w:rPr>
          <w:rFonts w:ascii="Times New Roman" w:hAnsi="Times New Roman"/>
          <w:b/>
          <w:bCs/>
          <w:sz w:val="24"/>
          <w:szCs w:val="24"/>
        </w:rPr>
        <w:t xml:space="preserve">Тема 6. </w:t>
      </w:r>
      <w:r>
        <w:rPr>
          <w:rFonts w:ascii="Times New Roman" w:hAnsi="Times New Roman"/>
          <w:b/>
          <w:bCs/>
          <w:sz w:val="24"/>
          <w:szCs w:val="24"/>
        </w:rPr>
        <w:t>Межрелигиозные, межконфессиональные связи, межправославные отношения</w:t>
      </w:r>
    </w:p>
    <w:p w14:paraId="5E61A266" w14:textId="77777777" w:rsidR="00AC00EF" w:rsidRPr="00AC00EF" w:rsidRDefault="00AC00EF" w:rsidP="00541B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62A017A4" w14:textId="77777777" w:rsidR="00AC00EF" w:rsidRPr="00A20812" w:rsidRDefault="00AC00EF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создании Межрелигиозного совета России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 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Об участии Русской Православной Церкви в межхристианском и межрелигиозном диалоге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14:paraId="32B7E0B2" w14:textId="77777777" w:rsidR="00AC00EF" w:rsidRPr="00A20812" w:rsidRDefault="00AC00EF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необходимости свидетельствования о своей вере перед людьми дру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гих конфессий и религий, а также нерелигиозных убеждений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О необходимости сотрудничества с представителями традиционных религий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 </w:t>
      </w:r>
    </w:p>
    <w:p w14:paraId="5333D8A4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Межхристианское сотрудничество: о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бщие принципы.</w:t>
      </w:r>
    </w:p>
    <w:p w14:paraId="070AEC77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 необходимости сотрудничества с христианами иных конфессий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491E3F63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Об участии в межхристианских связях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28728E9C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Об участии Русской Православной Церкви в межхристианском и межрелигиозном диалоге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41B70">
        <w:rPr>
          <w:rFonts w:ascii="Times New Roman" w:hAnsi="Times New Roman"/>
          <w:i/>
          <w:iCs/>
          <w:color w:val="000000"/>
          <w:sz w:val="19"/>
          <w:szCs w:val="19"/>
          <w:lang w:eastAsia="ru-RU"/>
        </w:rPr>
        <w:t xml:space="preserve"> </w:t>
      </w:r>
    </w:p>
    <w:p w14:paraId="4DD5C1C0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совместной с инословными защите христианства.  О диалоге и сотрудничестве.  </w:t>
      </w:r>
    </w:p>
    <w:p w14:paraId="1C76BCBE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Протестантские общины. О взаимоотношениях между Русской Православной Церковью и протестантскими исповеданиями. О сотрудничестве с протестантскими общинами.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12337E46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 отходе ряда западных протестантских общин от норм церковной традиции.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5C7FEE36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Римско-Католическая Церковь. О проблемах в отношениях с Римско-Католической Церковью. О проблемах общеправославно-католического богословского диалога.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32E282F5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Позиция Московского Патриархата по вопросу о первенстве во Вселен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ской Церкви.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36C6B5B7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Древние Восточные Церкви. Об итогах деятельности Смешанной комиссии по диалогу между Православными и Восточными Православными (дохалкидонскими) Церк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вами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0035F69D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Англиликанское сообщество. О приостановлении взаимоотношений с Епископальной церковью в США и работы Совместного координационного комитета по сотрудничеству между Русской Православной Церковью и Еписко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пальной церковью в США. О решении Церкви Англии допускать женщин к епископскому служе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нию </w:t>
      </w:r>
    </w:p>
    <w:p w14:paraId="3142A34D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Евангелическо-Лютеранские и Реформатские Церкви. 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О 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приостановлении отношений с Лютеранской Церковью Швеции.  </w:t>
      </w:r>
    </w:p>
    <w:p w14:paraId="647F98A3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Основные принципы отношения Русской Православной Церкви к инославию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(приняты Юбилейным Архиерейским Собором Русской Православной Церкви 14 августа 2000 г.)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14:paraId="0E0FA160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Общие принципы межправославного сотрудничества. </w:t>
      </w:r>
      <w:r w:rsidRPr="00541B70">
        <w:rPr>
          <w:rFonts w:ascii="Times New Roman" w:hAnsi="Times New Roman"/>
          <w:sz w:val="24"/>
          <w:szCs w:val="24"/>
          <w:lang w:eastAsia="ru-RU"/>
        </w:rPr>
        <w:t>Об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укреплении сотрудничества Поместных Православных Церквей. О развитии братских отношений с Поместными Православными Церквами.  </w:t>
      </w:r>
    </w:p>
    <w:p w14:paraId="08AE9288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Всеправославный Собор. О братолюбивом диалоге с Православными Поместными Церквами. Об общепринятом сотрудничестве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14:paraId="2C3816CB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сотрудничестве Поместных Православных Церквей при подготовке Всеправославного Собора. </w:t>
      </w:r>
    </w:p>
    <w:p w14:paraId="7ECF23BD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подготовке Всеправославного Собора. Двусторонние межцерковные отношения. Об отношении к присутствию юрисдикции Константинопольского Патриархата в Эстонии. О действиях Синода Румынской Православной Церкви. </w:t>
      </w:r>
    </w:p>
    <w:p w14:paraId="6B9AFA20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возникновении на земле Украины нового раскола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337A9031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О поиске путей восстановления единства украинского Православия. Обращение к православным христианам Украины, пребывающим вне единства со Святой Церковью» </w:t>
      </w:r>
    </w:p>
    <w:p w14:paraId="7FFA774C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 принципах диалога, направленного на прекращение братоубийственной брани, в связи с призывом к скорейшему прекращению крово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пролития на Украине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46BF9419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«Деяние об отмене клятв на старые обряды и на придерживающихся их». </w:t>
      </w:r>
    </w:p>
    <w:p w14:paraId="3EA155BA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Обращение ко всем держащимся старых обрядов православно верующим христианам, не имеющим молитвенного общения с Москов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ским Патриархатом.</w:t>
      </w:r>
    </w:p>
    <w:p w14:paraId="4E62A7D2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практической реализации решений Поместных Соборов Русской Православной Церкви 1971 и 1988 годов о снятии клятв на старые обряды.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39CD08AB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«О взаимоотношениях со старообрядчеством и о старообрядных приходах Русской Православной Церкви».  </w:t>
      </w:r>
    </w:p>
    <w:p w14:paraId="09D258BF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дальнейшем развитии отношений со старообрядчеством.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65A35BF2" w14:textId="77777777" w:rsidR="00AC00EF" w:rsidRPr="00AC00EF" w:rsidRDefault="00AC00EF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70B3478" w14:textId="77777777" w:rsidR="00AC00EF" w:rsidRPr="00F161E7" w:rsidRDefault="00F161E7" w:rsidP="00541B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Тема 7. Церковь, общество, государство</w:t>
      </w:r>
    </w:p>
    <w:p w14:paraId="13E8CC78" w14:textId="77777777" w:rsidR="00AC00EF" w:rsidRPr="00AC00EF" w:rsidRDefault="00AC00EF" w:rsidP="00541B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64F8C825" w14:textId="77777777" w:rsidR="00F161E7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«Основы социальной концепции Русской Православной Церкви» (</w:t>
      </w:r>
      <w:r w:rsidRPr="00A20812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приняты Юбилейным Архиерейским Собором Русской Православной Церкви 15 августа 2000 г.)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37232841" w14:textId="77777777" w:rsidR="00F161E7" w:rsidRPr="00A20812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Общие вопросы отношений Церкви и государства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Основы взаимоотношений между Церковью и государством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 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О мерах по усилению взаимодействия с органами государственной власти стран канонического пространства Русской Православной Церкви и диаспоры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Заявление о жизни и проблемах коренных малочисленных народов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О церковно-государственных отношениях в странах канонического пространства Русской Православной Церкви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 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теологическом образовании в странах канонической ответственности Московского Патриархата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5ACC2645" w14:textId="77777777" w:rsidR="00F161E7" w:rsidRPr="00A20812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Отношение к различным формам государственного устройства.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Об отношении Церкви к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осударственному строю и существующим политическим доктринам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 </w:t>
      </w:r>
    </w:p>
    <w:p w14:paraId="64E50B0B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Отношение к различным моделям церковно-государственных отношений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моделях церковно-государственных отношений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 </w:t>
      </w:r>
    </w:p>
    <w:p w14:paraId="41E58701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Отношение к принципу религиозной свободы и его реализации. Отношение к принципу светскости государства. Место религи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озной жизни в рамках государства, устроенного согласно этому</w:t>
      </w:r>
      <w:r w:rsidRPr="00541B70">
        <w:rPr>
          <w:rFonts w:ascii="Times New Roman" w:hAnsi="Times New Roman"/>
          <w:sz w:val="24"/>
          <w:szCs w:val="24"/>
        </w:rPr>
        <w:t xml:space="preserve"> 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принципу. О за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дачах Церкви в условиях секуляризации жизни государства и общ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ества.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принципе свободы совести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 </w:t>
      </w:r>
      <w:r w:rsidRPr="00541B7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Области и формы церковно-государственного соработничества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14:paraId="1D78FB52" w14:textId="77777777" w:rsidR="00F161E7" w:rsidRPr="00A20812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приемлемых и неприемлемых областях церковно-государственного 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со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работничества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. Сора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6отничестве власти и общества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161E7">
        <w:rPr>
          <w:rFonts w:ascii="Times New Roman" w:hAnsi="Times New Roman"/>
          <w:color w:val="000000"/>
          <w:sz w:val="24"/>
          <w:szCs w:val="24"/>
          <w:lang w:eastAsia="ru-RU"/>
        </w:rPr>
        <w:t>О сотрудничестве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Церкви с государством и обществом ради народно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блага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454E36FB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 развит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ии партнерства Церкви и государства в различных сферах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 </w:t>
      </w:r>
    </w:p>
    <w:p w14:paraId="64A00BE1" w14:textId="77777777" w:rsidR="00F161E7" w:rsidRPr="00A20812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Особенности взаимоотношений с разными ветвями и уровнями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ласти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14:paraId="6AF4A8A1" w14:textId="77777777" w:rsidR="00F161E7" w:rsidRPr="00A20812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Отно</w:t>
      </w:r>
      <w:r w:rsidRPr="00A20812">
        <w:rPr>
          <w:rFonts w:ascii="Times New Roman" w:hAnsi="Times New Roman"/>
          <w:color w:val="000000"/>
          <w:sz w:val="24"/>
          <w:szCs w:val="24"/>
          <w:lang w:eastAsia="ru-RU"/>
        </w:rPr>
        <w:t>шение Церкви к законодательной, 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сполнительной и судебной властям. </w:t>
      </w:r>
    </w:p>
    <w:p w14:paraId="46F605EC" w14:textId="77777777" w:rsidR="00F161E7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74E1C0D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41B7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8</w:t>
      </w:r>
      <w:r w:rsidRPr="00541B7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r w:rsidRPr="00541B70">
        <w:rPr>
          <w:rFonts w:ascii="Times New Roman" w:hAnsi="Times New Roman"/>
          <w:b/>
          <w:sz w:val="24"/>
          <w:szCs w:val="24"/>
          <w:lang w:eastAsia="ru-RU"/>
        </w:rPr>
        <w:t>Позиция Церкви по общественно значимым вопросам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и взаимоотношение со СМИ (информационная и издательская деятельность)</w:t>
      </w:r>
    </w:p>
    <w:p w14:paraId="3A971F73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529E5ADD" w14:textId="77777777" w:rsidR="00F161E7" w:rsidRPr="009E77B7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О недопустимости использования религии как средства для разжига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ния межнациональной розни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Церковь и нация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Свобода, 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достоинство и права человека. 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«Основы учения Русской Православной Церкви о достоинстве, свободе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и правах человека»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«Заявление Священного Синода Русской Православной Церкви в свя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зи с ростом проявлений христианофобии в мире»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2010B331" w14:textId="77777777" w:rsidR="00F161E7" w:rsidRPr="009E77B7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Христианская нравственность и общество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О необходимости совместных усилий для нравственного обновления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и возрождения народа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 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Христианская этика и светское 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право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 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О недопустимости законодательной поддержки норм поведения, проти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воречащих традиционной морали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 </w:t>
      </w:r>
    </w:p>
    <w:p w14:paraId="3BB72FA6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Вопросы социальной политики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О необходимости заботиться о бедных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социально-экономических правах человека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DABCCC4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Вопросы экономики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. О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нравственном измерении экономических процессов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Т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руд и его плоды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.  Со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бственность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14:paraId="42DB76C3" w14:textId="77777777" w:rsidR="00F161E7" w:rsidRPr="009E77B7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Миротворческая деятельность Церкви. Отношение к применению силы, справедливая и несправедливая война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. О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опросах справедливости и мира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.  Война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мир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Церковь и армия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.  О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невозможности призыва священнослужителей на военную службу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. О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161E7">
        <w:rPr>
          <w:rFonts w:ascii="Times New Roman" w:hAnsi="Times New Roman"/>
          <w:color w:val="000000"/>
          <w:sz w:val="24"/>
          <w:szCs w:val="24"/>
          <w:lang w:eastAsia="ru-RU"/>
        </w:rPr>
        <w:t>возрождении института военного духовенства. Положение о военном духовенстве Русской Православной Церкви в Российской Федерации. О системе пастырского окормления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военнослужащих и членов их семей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Правила ношения одежды военным духовенством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7867DE8B" w14:textId="77777777" w:rsidR="00F161E7" w:rsidRPr="009E77B7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Преступность и ее преодоление. Служение Церкви в пенитенциарных учреждениях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Преступность, наказание, исправление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пастырском окормлении заключенных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 </w:t>
      </w:r>
    </w:p>
    <w:p w14:paraId="43D1742E" w14:textId="77777777" w:rsidR="00F161E7" w:rsidRPr="009E77B7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Миссия тюремного служения Русской Православной Церкви и пенитенциарные учреждения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5562E1F3" w14:textId="77777777" w:rsidR="00F161E7" w:rsidRPr="009E77B7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Положение о канонических подразделениях Русской Православной Церкви, функционирующих на территории учреждений уголовно исполнительной системы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 </w:t>
      </w:r>
    </w:p>
    <w:p w14:paraId="4D830DEE" w14:textId="77777777" w:rsidR="00F161E7" w:rsidRPr="009E77B7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Брак и семья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Отношение Церкви к семье и браку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Заявление по вопросам демографии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="00E35C0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E77B7">
        <w:rPr>
          <w:rFonts w:ascii="Times New Roman" w:hAnsi="Times New Roman"/>
          <w:color w:val="000000"/>
          <w:sz w:val="24"/>
          <w:szCs w:val="24"/>
          <w:lang w:eastAsia="ru-RU"/>
        </w:rPr>
        <w:t>необходимости попечения Церкви, государства и общества о семье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 </w:t>
      </w:r>
    </w:p>
    <w:p w14:paraId="37BA3775" w14:textId="77777777" w:rsidR="00F161E7" w:rsidRPr="00F06D08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Позиция 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>Русской Православной Церкви по реформе семейного права и проблемам ювенальной юстиции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7DEE4EBA" w14:textId="77777777" w:rsidR="00F161E7" w:rsidRPr="00541B70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>Нравственные проблемы в сфере отношений полов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. Здоровье личности и народа.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3A4F43DC" w14:textId="77777777" w:rsidR="00F161E7" w:rsidRPr="00F06D08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>Вопросы биоэтики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 нравстве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>нной ответственности ученых за развитие научных исследований в области манипуляции над живыми клетками организма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.</w:t>
      </w:r>
      <w:r w:rsidR="00E35C02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Проб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>лемы биоэтики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35C0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>крещении младенцев, родившихся при помощи «суррогатной матери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».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0DEB265E" w14:textId="77777777" w:rsidR="00F161E7" w:rsidRPr="00F06D08" w:rsidRDefault="00F161E7" w:rsidP="00F161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Охрана о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>кружающей среды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. Возможн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>ости сохранения природы для будущих поколений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. «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>Мир, справедливость, целостность творения»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. Церко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>вь и проблемы экологии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. О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необходимости защиты окружающей среды при реализации прав человека</w:t>
      </w:r>
      <w:r w:rsidR="00E35C02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112B96A7" w14:textId="77777777" w:rsidR="00E35C02" w:rsidRPr="00F06D08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сотрудничестве Церкви со светскими 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СМИ. 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>О взаимодействии церковных структур со светскими СМИ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>Церковь и светские средства массовой информации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>Об использовании светских СМИ в миссионерской деятельности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>О свободе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слова. 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>О назначении в епархиях лиц, ответственных за работу со СМИ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>О развитии взаимодействия Церкви со СМИ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>О расширении присутствия Церкви в современном информационном пространстве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F06D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1B7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503F487A" w14:textId="77777777" w:rsidR="00E35C02" w:rsidRPr="00541B70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 взаимоотношениях Церкви с государством и светским обществом.  О сотрудничестве церковных структур со светскими СМИ. О более активном взаимодействии со светскими СМИ. О взаимодействии Церкви и светских средств массовой информации</w:t>
      </w:r>
      <w:r w:rsidRPr="00541B70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ab/>
        <w:t>недопустимости для архиереев выступать в СМИ, провоцирующих экстремистские настроения в церковной среде и порочащих Свя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щенноначалие Русской Православной Церкви. Об необходимости назначения лиц, ответственных за работу со СМИ, в епархиях Русской Православной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Церкви.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26CC58EC" w14:textId="77777777" w:rsidR="00E35C02" w:rsidRPr="00541B70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Регламент присвоения и отзыва специального грифа «Одобрено Сино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дальным информационным отделом Русской Православной Церкви»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087C1F18" w14:textId="77777777" w:rsidR="00E35C02" w:rsidRPr="00541B70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sz w:val="24"/>
          <w:szCs w:val="24"/>
          <w:lang w:eastAsia="ru-RU"/>
        </w:rPr>
        <w:t>Об учас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тии церковных СМИ в сохранении памяти новомучеников и исповедников.  </w:t>
      </w:r>
    </w:p>
    <w:p w14:paraId="1CC18887" w14:textId="77777777" w:rsidR="00E35C02" w:rsidRPr="00541B70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мерах противодействия публичной клевете в адрес Церкви. </w:t>
      </w:r>
      <w:r w:rsidRPr="00541B70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14:paraId="479F6E59" w14:textId="77777777" w:rsidR="00E35C02" w:rsidRPr="00541B70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Об ограничении присутствия Церкви в современном информационном пространстве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4A5914DD" w14:textId="77777777" w:rsidR="00E35C02" w:rsidRPr="00541B70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 издательской деятельности Русской Православной Церкви. </w:t>
      </w:r>
    </w:p>
    <w:p w14:paraId="56823588" w14:textId="77777777" w:rsidR="00E35C02" w:rsidRPr="00541B70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О6 учреждении Патриаршей премии в области литературы.</w:t>
      </w:r>
    </w:p>
    <w:p w14:paraId="5C4C74AD" w14:textId="77777777" w:rsidR="00E35C02" w:rsidRPr="00541B70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 мерах к дальнейшему расширению церковной проповеди через книгу (учреждение Дня православной книги).</w:t>
      </w:r>
    </w:p>
    <w:p w14:paraId="7C24FB9E" w14:textId="77777777" w:rsidR="00E35C02" w:rsidRPr="00541B70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 конкурсе «Просвещение через книгу». Об издательской деятельности.</w:t>
      </w:r>
    </w:p>
    <w:p w14:paraId="31D5D662" w14:textId="77777777" w:rsidR="00E35C02" w:rsidRPr="00541B70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 дальнейшем совершенствовании книгоиздания и книгораспространения в Русской Православной Церкви.</w:t>
      </w:r>
    </w:p>
    <w:p w14:paraId="738E3C59" w14:textId="77777777" w:rsidR="00E35C02" w:rsidRPr="00541B70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 грифе «Допущено к распространению Издательским советом Русской Православной Церкви».</w:t>
      </w:r>
    </w:p>
    <w:p w14:paraId="32AE1EDD" w14:textId="77777777" w:rsidR="00E35C02" w:rsidRPr="00541B70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>О значении книги и совершенствовании системы церковного книгоиз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дания и книгораспространения. </w:t>
      </w:r>
      <w:r w:rsidRPr="00541B70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541B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 грифе на изданиях, прошедших экспертизу Синодального отдела религиозного образования и катехизации. </w:t>
      </w:r>
      <w:r w:rsidRPr="00541B70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14:paraId="5CE2D9ED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5CF4A8B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C6B6A1E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FD306DF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DBB6A29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9E475DF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C8AB0B9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FAA7256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8F131E0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8130FAE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E4D4D9D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6A78435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387CEFB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C1C320C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0B8DF69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F5F8BF3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F88A3B8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7FDBDC3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C65953D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01B363A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EFC2CA9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B49FDD9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09C5F59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A02BA5D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5B4643F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4766BEC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E172EEC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A700D0B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7B13BD6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551363F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79AB687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5590FE4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4C3762B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9992F61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4BB7B53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776E5E2" w14:textId="77777777" w:rsidR="001F116F" w:rsidRDefault="001F116F" w:rsidP="00F55F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360" w:lineRule="auto"/>
        <w:jc w:val="center"/>
        <w:rPr>
          <w:rFonts w:ascii="Times New Roman" w:eastAsia="SimSun" w:hAnsi="Times New Roman"/>
          <w:b/>
          <w:kern w:val="1"/>
          <w:sz w:val="24"/>
          <w:szCs w:val="24"/>
        </w:rPr>
      </w:pPr>
      <w:r>
        <w:rPr>
          <w:rFonts w:ascii="Times New Roman" w:eastAsia="SimSun" w:hAnsi="Times New Roman"/>
          <w:b/>
          <w:kern w:val="1"/>
          <w:sz w:val="24"/>
          <w:szCs w:val="24"/>
        </w:rPr>
        <w:t>3. ПЛАНЫ КЛАССНО-</w:t>
      </w:r>
      <w:r w:rsidR="00E35C02">
        <w:rPr>
          <w:rFonts w:ascii="Times New Roman" w:eastAsia="SimSun" w:hAnsi="Times New Roman"/>
          <w:b/>
          <w:kern w:val="1"/>
          <w:sz w:val="24"/>
          <w:szCs w:val="24"/>
        </w:rPr>
        <w:t>ГРУППОВЫХ И</w:t>
      </w:r>
      <w:r>
        <w:rPr>
          <w:rFonts w:ascii="Times New Roman" w:eastAsia="SimSun" w:hAnsi="Times New Roman"/>
          <w:b/>
          <w:kern w:val="1"/>
          <w:sz w:val="24"/>
          <w:szCs w:val="24"/>
        </w:rPr>
        <w:t xml:space="preserve"> </w:t>
      </w:r>
      <w:r w:rsidR="00E35C02">
        <w:rPr>
          <w:rFonts w:ascii="Times New Roman" w:eastAsia="SimSun" w:hAnsi="Times New Roman"/>
          <w:b/>
          <w:kern w:val="1"/>
          <w:sz w:val="24"/>
          <w:szCs w:val="24"/>
        </w:rPr>
        <w:t>СЕМИНАР</w:t>
      </w:r>
      <w:r>
        <w:rPr>
          <w:rFonts w:ascii="Times New Roman" w:eastAsia="SimSun" w:hAnsi="Times New Roman"/>
          <w:b/>
          <w:kern w:val="1"/>
          <w:sz w:val="24"/>
          <w:szCs w:val="24"/>
        </w:rPr>
        <w:t>СКИХ ЗАНЯТИЙ</w:t>
      </w:r>
    </w:p>
    <w:p w14:paraId="575DFAEC" w14:textId="77777777" w:rsidR="001F116F" w:rsidRPr="00E35C02" w:rsidRDefault="001F116F" w:rsidP="00F55F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B70182F" w14:textId="77777777" w:rsidR="00E35C02" w:rsidRPr="00541B70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5C02">
        <w:rPr>
          <w:rFonts w:ascii="Times New Roman" w:hAnsi="Times New Roman"/>
          <w:b/>
          <w:sz w:val="24"/>
          <w:szCs w:val="24"/>
        </w:rPr>
        <w:t>3.1. Классно-групповое занятие 1: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35C02">
        <w:rPr>
          <w:rFonts w:ascii="Times New Roman" w:hAnsi="Times New Roman"/>
          <w:b/>
          <w:sz w:val="24"/>
          <w:szCs w:val="24"/>
        </w:rPr>
        <w:t>«</w:t>
      </w:r>
      <w:r w:rsidRPr="00541B70">
        <w:rPr>
          <w:rFonts w:ascii="Times New Roman" w:hAnsi="Times New Roman"/>
          <w:b/>
          <w:sz w:val="24"/>
          <w:szCs w:val="24"/>
        </w:rPr>
        <w:t>Введение в предмет Новейшие нормативные документы Русской Православной Церкви</w:t>
      </w:r>
      <w:r>
        <w:rPr>
          <w:rFonts w:ascii="Times New Roman" w:hAnsi="Times New Roman"/>
          <w:b/>
          <w:sz w:val="24"/>
          <w:szCs w:val="24"/>
        </w:rPr>
        <w:t>»</w:t>
      </w:r>
    </w:p>
    <w:p w14:paraId="265CA4DC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(2 часа)</w:t>
      </w:r>
    </w:p>
    <w:p w14:paraId="4B2D40F9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2225B03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lastRenderedPageBreak/>
        <w:t>Рассмотрение вопросов классно-групповым методом:</w:t>
      </w:r>
    </w:p>
    <w:p w14:paraId="1B0A51AB" w14:textId="77777777" w:rsidR="00E35C02" w:rsidRP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</w:p>
    <w:p w14:paraId="75EBBCD9" w14:textId="77777777" w:rsidR="00E35C02" w:rsidRDefault="00E35C02" w:rsidP="00E35C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История </w:t>
      </w:r>
      <w:r w:rsidRPr="00541B70">
        <w:rPr>
          <w:rFonts w:ascii="Times New Roman" w:hAnsi="Times New Roman"/>
          <w:sz w:val="24"/>
          <w:szCs w:val="24"/>
        </w:rPr>
        <w:t xml:space="preserve">развития предмета </w:t>
      </w:r>
      <w:r>
        <w:rPr>
          <w:rFonts w:ascii="Times New Roman" w:hAnsi="Times New Roman"/>
          <w:sz w:val="24"/>
          <w:szCs w:val="24"/>
        </w:rPr>
        <w:t>«</w:t>
      </w:r>
      <w:r w:rsidRPr="00541B70">
        <w:rPr>
          <w:rFonts w:ascii="Times New Roman" w:hAnsi="Times New Roman"/>
          <w:sz w:val="24"/>
          <w:szCs w:val="24"/>
        </w:rPr>
        <w:t>Новейшие нормативные документы Русской Православной Церкви</w:t>
      </w:r>
      <w:r>
        <w:rPr>
          <w:rFonts w:ascii="Times New Roman" w:hAnsi="Times New Roman"/>
          <w:sz w:val="24"/>
          <w:szCs w:val="24"/>
        </w:rPr>
        <w:t>»</w:t>
      </w:r>
      <w:r w:rsidRPr="00541B70">
        <w:rPr>
          <w:rFonts w:ascii="Times New Roman" w:hAnsi="Times New Roman"/>
          <w:sz w:val="24"/>
          <w:szCs w:val="24"/>
        </w:rPr>
        <w:t xml:space="preserve">. </w:t>
      </w:r>
    </w:p>
    <w:p w14:paraId="6FB8C5B8" w14:textId="77777777" w:rsidR="00E35C02" w:rsidRDefault="00E35C02" w:rsidP="00E35C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41B70">
        <w:rPr>
          <w:rFonts w:ascii="Times New Roman" w:hAnsi="Times New Roman"/>
          <w:sz w:val="24"/>
          <w:szCs w:val="24"/>
        </w:rPr>
        <w:t xml:space="preserve">Объект и предмет </w:t>
      </w:r>
      <w:r>
        <w:rPr>
          <w:rFonts w:ascii="Times New Roman" w:hAnsi="Times New Roman"/>
          <w:sz w:val="24"/>
          <w:szCs w:val="24"/>
        </w:rPr>
        <w:t>дисциплины: «</w:t>
      </w:r>
      <w:r w:rsidRPr="00541B70">
        <w:rPr>
          <w:rFonts w:ascii="Times New Roman" w:hAnsi="Times New Roman"/>
          <w:sz w:val="24"/>
          <w:szCs w:val="24"/>
        </w:rPr>
        <w:t>Новейших нормативных документов Русской Православной Церкви</w:t>
      </w:r>
      <w:r>
        <w:rPr>
          <w:rFonts w:ascii="Times New Roman" w:hAnsi="Times New Roman"/>
          <w:sz w:val="24"/>
          <w:szCs w:val="24"/>
        </w:rPr>
        <w:t>»</w:t>
      </w:r>
      <w:r w:rsidRPr="00541B70">
        <w:rPr>
          <w:rFonts w:ascii="Times New Roman" w:hAnsi="Times New Roman"/>
          <w:sz w:val="24"/>
          <w:szCs w:val="24"/>
        </w:rPr>
        <w:t xml:space="preserve">. </w:t>
      </w:r>
    </w:p>
    <w:p w14:paraId="1E860B79" w14:textId="77777777" w:rsidR="00E35C02" w:rsidRDefault="00E35C02" w:rsidP="00E35C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41B70">
        <w:rPr>
          <w:rFonts w:ascii="Times New Roman" w:hAnsi="Times New Roman"/>
          <w:sz w:val="24"/>
          <w:szCs w:val="24"/>
        </w:rPr>
        <w:t>Основные задачи курса</w:t>
      </w:r>
      <w:r>
        <w:rPr>
          <w:rFonts w:ascii="Times New Roman" w:hAnsi="Times New Roman"/>
          <w:sz w:val="24"/>
          <w:szCs w:val="24"/>
        </w:rPr>
        <w:t>: «</w:t>
      </w:r>
      <w:r w:rsidRPr="00541B70">
        <w:rPr>
          <w:rFonts w:ascii="Times New Roman" w:hAnsi="Times New Roman"/>
          <w:sz w:val="24"/>
          <w:szCs w:val="24"/>
        </w:rPr>
        <w:t>Новейшие нормативные документы Русской Православной Церкви</w:t>
      </w:r>
      <w:r>
        <w:rPr>
          <w:rFonts w:ascii="Times New Roman" w:hAnsi="Times New Roman"/>
          <w:sz w:val="24"/>
          <w:szCs w:val="24"/>
        </w:rPr>
        <w:t>»</w:t>
      </w:r>
      <w:r w:rsidRPr="00541B70">
        <w:rPr>
          <w:rFonts w:ascii="Times New Roman" w:hAnsi="Times New Roman"/>
          <w:sz w:val="24"/>
          <w:szCs w:val="24"/>
        </w:rPr>
        <w:t xml:space="preserve">. </w:t>
      </w:r>
    </w:p>
    <w:p w14:paraId="1772DC87" w14:textId="77777777" w:rsidR="00E35C02" w:rsidRDefault="00E35C02" w:rsidP="00E35C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541B70">
        <w:rPr>
          <w:rFonts w:ascii="Times New Roman" w:hAnsi="Times New Roman"/>
          <w:sz w:val="24"/>
          <w:szCs w:val="24"/>
        </w:rPr>
        <w:t xml:space="preserve">Практическое значение курса </w:t>
      </w:r>
      <w:r>
        <w:rPr>
          <w:rFonts w:ascii="Times New Roman" w:hAnsi="Times New Roman"/>
          <w:sz w:val="24"/>
          <w:szCs w:val="24"/>
        </w:rPr>
        <w:t>«</w:t>
      </w:r>
      <w:r w:rsidRPr="00541B70">
        <w:rPr>
          <w:rFonts w:ascii="Times New Roman" w:hAnsi="Times New Roman"/>
          <w:sz w:val="24"/>
          <w:szCs w:val="24"/>
        </w:rPr>
        <w:t>Новейшие нормативные документы Русской Православной Церкви</w:t>
      </w:r>
      <w:r>
        <w:rPr>
          <w:rFonts w:ascii="Times New Roman" w:hAnsi="Times New Roman"/>
          <w:sz w:val="24"/>
          <w:szCs w:val="24"/>
        </w:rPr>
        <w:t>»</w:t>
      </w:r>
      <w:r w:rsidRPr="00541B70">
        <w:rPr>
          <w:rFonts w:ascii="Times New Roman" w:hAnsi="Times New Roman"/>
          <w:sz w:val="24"/>
          <w:szCs w:val="24"/>
        </w:rPr>
        <w:t xml:space="preserve">. </w:t>
      </w:r>
    </w:p>
    <w:p w14:paraId="2C82EA08" w14:textId="77777777" w:rsidR="00E35C02" w:rsidRPr="00541B70" w:rsidRDefault="00E35C02" w:rsidP="00E35C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541B70">
        <w:rPr>
          <w:rFonts w:ascii="Times New Roman" w:hAnsi="Times New Roman"/>
          <w:sz w:val="24"/>
          <w:szCs w:val="24"/>
        </w:rPr>
        <w:t>Значение курса для распространения православного миропонимания.</w:t>
      </w:r>
    </w:p>
    <w:p w14:paraId="3558F738" w14:textId="77777777" w:rsidR="00F800A4" w:rsidRPr="00F800A4" w:rsidRDefault="00F800A4" w:rsidP="00F800A4">
      <w:pPr>
        <w:pStyle w:val="a7"/>
        <w:rPr>
          <w:rFonts w:ascii="Times New Roman" w:hAnsi="Times New Roman"/>
          <w:sz w:val="24"/>
          <w:szCs w:val="24"/>
        </w:rPr>
      </w:pPr>
    </w:p>
    <w:p w14:paraId="3110EFAB" w14:textId="77777777" w:rsidR="00F800A4" w:rsidRPr="00F800A4" w:rsidRDefault="00F800A4" w:rsidP="00F800A4">
      <w:pPr>
        <w:pStyle w:val="a7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 w:rsidRPr="00F800A4">
        <w:rPr>
          <w:rFonts w:ascii="Times New Roman" w:hAnsi="Times New Roman"/>
          <w:i/>
          <w:iCs/>
          <w:sz w:val="24"/>
          <w:szCs w:val="24"/>
          <w:u w:val="single"/>
        </w:rPr>
        <w:t>Рекомендуемая литература:</w:t>
      </w:r>
    </w:p>
    <w:p w14:paraId="71C7422B" w14:textId="77777777" w:rsidR="00F800A4" w:rsidRPr="00F800A4" w:rsidRDefault="00F800A4" w:rsidP="00F800A4">
      <w:pPr>
        <w:pStyle w:val="a7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04425DAA" w14:textId="77777777" w:rsidR="00F800A4" w:rsidRDefault="00F800A4" w:rsidP="00F800A4">
      <w:pPr>
        <w:pStyle w:val="a7"/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F800A4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Библия. Книги Священного Писания Ветхого и Нового Завета. М.: Российское Библейское общество. 2003. </w:t>
      </w:r>
    </w:p>
    <w:p w14:paraId="011007EC" w14:textId="77777777" w:rsidR="00F800A4" w:rsidRPr="00F800A4" w:rsidRDefault="00F800A4" w:rsidP="00F800A4">
      <w:pPr>
        <w:pStyle w:val="a7"/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F800A4">
        <w:rPr>
          <w:rFonts w:ascii="Times New Roman" w:hAnsi="Times New Roman"/>
          <w:i/>
          <w:iCs/>
          <w:sz w:val="24"/>
          <w:szCs w:val="24"/>
        </w:rPr>
        <w:t>Собрание документов Русской Православной Церкви. Т.2, Ч. 1: Деятельность Русской Православной Церкви. – М.: Издательство Московской Патриархии Русской Православной церкви, 2014. С. 62 – 97.</w:t>
      </w:r>
    </w:p>
    <w:p w14:paraId="5F0C8EF2" w14:textId="77777777" w:rsidR="00E35C02" w:rsidRPr="00F800A4" w:rsidRDefault="00E35C02" w:rsidP="00F55F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7FD4CC2D" w14:textId="77777777" w:rsidR="00E35C02" w:rsidRPr="00541B70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5C02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>2</w:t>
      </w:r>
      <w:r w:rsidRPr="00E35C02">
        <w:rPr>
          <w:rFonts w:ascii="Times New Roman" w:hAnsi="Times New Roman"/>
          <w:b/>
          <w:sz w:val="24"/>
          <w:szCs w:val="24"/>
        </w:rPr>
        <w:t xml:space="preserve">. Классно-групповое занятие </w:t>
      </w:r>
      <w:r w:rsidR="00321D6E">
        <w:rPr>
          <w:rFonts w:ascii="Times New Roman" w:hAnsi="Times New Roman"/>
          <w:b/>
          <w:sz w:val="24"/>
          <w:szCs w:val="24"/>
        </w:rPr>
        <w:t>2</w:t>
      </w:r>
      <w:r w:rsidRPr="00E35C02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35C02">
        <w:rPr>
          <w:rFonts w:ascii="Times New Roman" w:hAnsi="Times New Roman"/>
          <w:b/>
          <w:sz w:val="24"/>
          <w:szCs w:val="24"/>
        </w:rPr>
        <w:t>«</w:t>
      </w:r>
      <w:r w:rsidR="00321D6E" w:rsidRPr="00541B70">
        <w:rPr>
          <w:rFonts w:ascii="Times New Roman" w:hAnsi="Times New Roman"/>
          <w:b/>
          <w:sz w:val="24"/>
          <w:szCs w:val="24"/>
        </w:rPr>
        <w:t>Богослужебные вопросы, вопросы канонизации и почитания святых</w:t>
      </w:r>
      <w:r>
        <w:rPr>
          <w:rFonts w:ascii="Times New Roman" w:hAnsi="Times New Roman"/>
          <w:b/>
          <w:sz w:val="24"/>
          <w:szCs w:val="24"/>
        </w:rPr>
        <w:t>»</w:t>
      </w:r>
    </w:p>
    <w:p w14:paraId="21A9E617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(2 часа)</w:t>
      </w:r>
    </w:p>
    <w:p w14:paraId="0DECD10E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11CD19D" w14:textId="77777777" w:rsid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Рассмотрение вопросов классно-групповым методом:</w:t>
      </w:r>
    </w:p>
    <w:p w14:paraId="59A25178" w14:textId="77777777" w:rsidR="00E35C02" w:rsidRPr="00E35C02" w:rsidRDefault="00E35C02" w:rsidP="00E35C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</w:p>
    <w:p w14:paraId="431C55D7" w14:textId="77777777" w:rsidR="00321D6E" w:rsidRDefault="00321D6E" w:rsidP="00321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541B70">
        <w:rPr>
          <w:rFonts w:ascii="Times New Roman" w:hAnsi="Times New Roman"/>
          <w:sz w:val="24"/>
          <w:szCs w:val="24"/>
        </w:rPr>
        <w:t>Богослужебные вопросы</w:t>
      </w:r>
      <w:r>
        <w:rPr>
          <w:rFonts w:ascii="Times New Roman" w:hAnsi="Times New Roman"/>
          <w:sz w:val="24"/>
          <w:szCs w:val="24"/>
        </w:rPr>
        <w:t>, касающиеся Дня</w:t>
      </w:r>
      <w:r w:rsidRPr="00541B70">
        <w:rPr>
          <w:rFonts w:ascii="Times New Roman" w:hAnsi="Times New Roman"/>
          <w:sz w:val="24"/>
          <w:szCs w:val="24"/>
        </w:rPr>
        <w:t xml:space="preserve"> Крещения Руси</w:t>
      </w:r>
      <w:r>
        <w:rPr>
          <w:rFonts w:ascii="Times New Roman" w:hAnsi="Times New Roman"/>
          <w:sz w:val="24"/>
          <w:szCs w:val="24"/>
        </w:rPr>
        <w:t>;</w:t>
      </w:r>
      <w:r w:rsidRPr="00541B70">
        <w:rPr>
          <w:rFonts w:ascii="Times New Roman" w:hAnsi="Times New Roman"/>
          <w:sz w:val="24"/>
          <w:szCs w:val="24"/>
        </w:rPr>
        <w:t xml:space="preserve"> праздновани</w:t>
      </w:r>
      <w:r>
        <w:rPr>
          <w:rFonts w:ascii="Times New Roman" w:hAnsi="Times New Roman"/>
          <w:sz w:val="24"/>
          <w:szCs w:val="24"/>
        </w:rPr>
        <w:t>я</w:t>
      </w:r>
      <w:r w:rsidRPr="00541B70">
        <w:rPr>
          <w:rFonts w:ascii="Times New Roman" w:hAnsi="Times New Roman"/>
          <w:sz w:val="24"/>
          <w:szCs w:val="24"/>
        </w:rPr>
        <w:t xml:space="preserve"> памяти святого равноапостольного князя Владимира</w:t>
      </w:r>
      <w:r>
        <w:rPr>
          <w:rFonts w:ascii="Times New Roman" w:hAnsi="Times New Roman"/>
          <w:sz w:val="24"/>
          <w:szCs w:val="24"/>
        </w:rPr>
        <w:t>;</w:t>
      </w:r>
      <w:r w:rsidRPr="00541B70">
        <w:rPr>
          <w:rFonts w:ascii="Times New Roman" w:hAnsi="Times New Roman"/>
          <w:sz w:val="24"/>
          <w:szCs w:val="24"/>
        </w:rPr>
        <w:t xml:space="preserve"> ежегодно</w:t>
      </w:r>
      <w:r>
        <w:rPr>
          <w:rFonts w:ascii="Times New Roman" w:hAnsi="Times New Roman"/>
          <w:sz w:val="24"/>
          <w:szCs w:val="24"/>
        </w:rPr>
        <w:t>го</w:t>
      </w:r>
      <w:r w:rsidRPr="00541B70">
        <w:rPr>
          <w:rFonts w:ascii="Times New Roman" w:hAnsi="Times New Roman"/>
          <w:sz w:val="24"/>
          <w:szCs w:val="24"/>
        </w:rPr>
        <w:t xml:space="preserve"> празднования Дня крещения Руси</w:t>
      </w:r>
      <w:r>
        <w:rPr>
          <w:rFonts w:ascii="Times New Roman" w:hAnsi="Times New Roman"/>
          <w:sz w:val="24"/>
          <w:szCs w:val="24"/>
        </w:rPr>
        <w:t>;</w:t>
      </w:r>
      <w:r w:rsidRPr="00541B70">
        <w:rPr>
          <w:rFonts w:ascii="Times New Roman" w:hAnsi="Times New Roman"/>
          <w:sz w:val="24"/>
          <w:szCs w:val="24"/>
        </w:rPr>
        <w:t xml:space="preserve"> Д</w:t>
      </w:r>
      <w:r>
        <w:rPr>
          <w:rFonts w:ascii="Times New Roman" w:hAnsi="Times New Roman"/>
          <w:sz w:val="24"/>
          <w:szCs w:val="24"/>
        </w:rPr>
        <w:t>ня</w:t>
      </w:r>
      <w:r w:rsidRPr="00541B70">
        <w:rPr>
          <w:rFonts w:ascii="Times New Roman" w:hAnsi="Times New Roman"/>
          <w:sz w:val="24"/>
          <w:szCs w:val="24"/>
        </w:rPr>
        <w:t xml:space="preserve"> победы</w:t>
      </w:r>
      <w:r>
        <w:rPr>
          <w:rFonts w:ascii="Times New Roman" w:hAnsi="Times New Roman"/>
          <w:sz w:val="24"/>
          <w:szCs w:val="24"/>
        </w:rPr>
        <w:t>;</w:t>
      </w:r>
      <w:r w:rsidRPr="00541B70">
        <w:rPr>
          <w:rFonts w:ascii="Times New Roman" w:hAnsi="Times New Roman"/>
          <w:sz w:val="24"/>
          <w:szCs w:val="24"/>
        </w:rPr>
        <w:t xml:space="preserve"> поминовени</w:t>
      </w:r>
      <w:r>
        <w:rPr>
          <w:rFonts w:ascii="Times New Roman" w:hAnsi="Times New Roman"/>
          <w:sz w:val="24"/>
          <w:szCs w:val="24"/>
        </w:rPr>
        <w:t>я</w:t>
      </w:r>
      <w:r w:rsidRPr="00541B70">
        <w:rPr>
          <w:rFonts w:ascii="Times New Roman" w:hAnsi="Times New Roman"/>
          <w:sz w:val="24"/>
          <w:szCs w:val="24"/>
        </w:rPr>
        <w:t xml:space="preserve"> усопших в День победы, 9 мая</w:t>
      </w:r>
      <w:r>
        <w:rPr>
          <w:rFonts w:ascii="Times New Roman" w:hAnsi="Times New Roman"/>
          <w:sz w:val="24"/>
          <w:szCs w:val="24"/>
        </w:rPr>
        <w:t>;</w:t>
      </w:r>
      <w:r w:rsidRPr="00541B70">
        <w:rPr>
          <w:rFonts w:ascii="Times New Roman" w:hAnsi="Times New Roman"/>
          <w:sz w:val="24"/>
          <w:szCs w:val="24"/>
        </w:rPr>
        <w:t xml:space="preserve"> Церковно</w:t>
      </w:r>
      <w:r>
        <w:rPr>
          <w:rFonts w:ascii="Times New Roman" w:hAnsi="Times New Roman"/>
          <w:sz w:val="24"/>
          <w:szCs w:val="24"/>
        </w:rPr>
        <w:t>го</w:t>
      </w:r>
      <w:r w:rsidRPr="00541B70">
        <w:rPr>
          <w:rFonts w:ascii="Times New Roman" w:hAnsi="Times New Roman"/>
          <w:sz w:val="24"/>
          <w:szCs w:val="24"/>
        </w:rPr>
        <w:t xml:space="preserve"> празднования Дня Победы</w:t>
      </w:r>
      <w:r>
        <w:rPr>
          <w:rFonts w:ascii="Times New Roman" w:hAnsi="Times New Roman"/>
          <w:sz w:val="24"/>
          <w:szCs w:val="24"/>
        </w:rPr>
        <w:t>;</w:t>
      </w:r>
      <w:r w:rsidRPr="00541B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541B70">
        <w:rPr>
          <w:rFonts w:ascii="Times New Roman" w:hAnsi="Times New Roman"/>
          <w:sz w:val="24"/>
          <w:szCs w:val="24"/>
        </w:rPr>
        <w:t>ны</w:t>
      </w:r>
      <w:r>
        <w:rPr>
          <w:rFonts w:ascii="Times New Roman" w:hAnsi="Times New Roman"/>
          <w:sz w:val="24"/>
          <w:szCs w:val="24"/>
        </w:rPr>
        <w:t>х</w:t>
      </w:r>
      <w:r w:rsidRPr="00541B70">
        <w:rPr>
          <w:rFonts w:ascii="Times New Roman" w:hAnsi="Times New Roman"/>
          <w:sz w:val="24"/>
          <w:szCs w:val="24"/>
        </w:rPr>
        <w:t xml:space="preserve"> Документ</w:t>
      </w:r>
      <w:r>
        <w:rPr>
          <w:rFonts w:ascii="Times New Roman" w:hAnsi="Times New Roman"/>
          <w:sz w:val="24"/>
          <w:szCs w:val="24"/>
        </w:rPr>
        <w:t>ов</w:t>
      </w:r>
      <w:r w:rsidRPr="00541B70">
        <w:rPr>
          <w:rFonts w:ascii="Times New Roman" w:hAnsi="Times New Roman"/>
          <w:sz w:val="24"/>
          <w:szCs w:val="24"/>
        </w:rPr>
        <w:t xml:space="preserve"> по богослужебным вопросам</w:t>
      </w:r>
      <w:r>
        <w:rPr>
          <w:rFonts w:ascii="Times New Roman" w:hAnsi="Times New Roman"/>
          <w:sz w:val="24"/>
          <w:szCs w:val="24"/>
        </w:rPr>
        <w:t xml:space="preserve">; </w:t>
      </w:r>
      <w:r w:rsidRPr="00541B70">
        <w:rPr>
          <w:rFonts w:ascii="Times New Roman" w:hAnsi="Times New Roman"/>
          <w:sz w:val="24"/>
          <w:szCs w:val="24"/>
        </w:rPr>
        <w:t xml:space="preserve">организации крестных ходов. </w:t>
      </w:r>
    </w:p>
    <w:p w14:paraId="3115EC80" w14:textId="77777777" w:rsidR="00321D6E" w:rsidRPr="00541B70" w:rsidRDefault="00321D6E" w:rsidP="00321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41B70">
        <w:rPr>
          <w:rFonts w:ascii="Times New Roman" w:hAnsi="Times New Roman"/>
          <w:sz w:val="24"/>
          <w:szCs w:val="24"/>
        </w:rPr>
        <w:t xml:space="preserve">О православных верующих, крещенных в других Поместных Православных Церквях. </w:t>
      </w:r>
    </w:p>
    <w:p w14:paraId="311ECAB6" w14:textId="77777777" w:rsidR="00321D6E" w:rsidRDefault="00321D6E" w:rsidP="00321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41B70">
        <w:rPr>
          <w:rFonts w:ascii="Times New Roman" w:hAnsi="Times New Roman"/>
          <w:sz w:val="24"/>
          <w:szCs w:val="24"/>
        </w:rPr>
        <w:t xml:space="preserve">О дополнительной дате празднования памяти святых благоверных князя Петра и княгини Февронии Муромских. </w:t>
      </w:r>
    </w:p>
    <w:p w14:paraId="0553644A" w14:textId="77777777" w:rsidR="00321D6E" w:rsidRDefault="00321D6E" w:rsidP="00321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541B70">
        <w:rPr>
          <w:rFonts w:ascii="Times New Roman" w:hAnsi="Times New Roman"/>
          <w:sz w:val="24"/>
          <w:szCs w:val="24"/>
        </w:rPr>
        <w:t xml:space="preserve">Определение о канонизации святых РПЦ. </w:t>
      </w:r>
    </w:p>
    <w:p w14:paraId="6B3B18E3" w14:textId="77777777" w:rsidR="00321D6E" w:rsidRDefault="00321D6E" w:rsidP="00321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541B70">
        <w:rPr>
          <w:rFonts w:ascii="Times New Roman" w:hAnsi="Times New Roman"/>
          <w:sz w:val="24"/>
          <w:szCs w:val="24"/>
        </w:rPr>
        <w:t xml:space="preserve">Об инициативе возбуждения вопросов о канонизациях.   </w:t>
      </w:r>
    </w:p>
    <w:p w14:paraId="5536AA89" w14:textId="77777777" w:rsidR="00321D6E" w:rsidRDefault="00321D6E" w:rsidP="00321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541B70">
        <w:rPr>
          <w:rFonts w:ascii="Times New Roman" w:hAnsi="Times New Roman"/>
          <w:sz w:val="24"/>
          <w:szCs w:val="24"/>
        </w:rPr>
        <w:t xml:space="preserve">О создании епархиальных комиссий по канонизации святых. </w:t>
      </w:r>
    </w:p>
    <w:p w14:paraId="2D391D2B" w14:textId="77777777" w:rsidR="00321D6E" w:rsidRDefault="00321D6E" w:rsidP="00321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541B70">
        <w:rPr>
          <w:rFonts w:ascii="Times New Roman" w:hAnsi="Times New Roman"/>
          <w:sz w:val="24"/>
          <w:szCs w:val="24"/>
        </w:rPr>
        <w:t xml:space="preserve">О богослужебной практике, связанной с почитанием местночтимых святых. </w:t>
      </w:r>
    </w:p>
    <w:p w14:paraId="0320B478" w14:textId="77777777" w:rsidR="00321D6E" w:rsidRDefault="00321D6E" w:rsidP="00321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541B70">
        <w:rPr>
          <w:rFonts w:ascii="Times New Roman" w:hAnsi="Times New Roman"/>
          <w:sz w:val="24"/>
          <w:szCs w:val="24"/>
        </w:rPr>
        <w:t xml:space="preserve">Об упорядочении в епархиях РПЦ практики, связанной с канонизацией святых. </w:t>
      </w:r>
    </w:p>
    <w:p w14:paraId="18B81BC4" w14:textId="77777777" w:rsidR="00321D6E" w:rsidRDefault="00321D6E" w:rsidP="00321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541B70">
        <w:rPr>
          <w:rFonts w:ascii="Times New Roman" w:hAnsi="Times New Roman"/>
          <w:sz w:val="24"/>
          <w:szCs w:val="24"/>
        </w:rPr>
        <w:t xml:space="preserve">О взаимодействии епархиальных комиссий с Синодальной комиссией по канонизации святых. </w:t>
      </w:r>
    </w:p>
    <w:p w14:paraId="6A0DDC36" w14:textId="77777777" w:rsidR="00321D6E" w:rsidRPr="00541B70" w:rsidRDefault="00321D6E" w:rsidP="00321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541B70">
        <w:rPr>
          <w:rFonts w:ascii="Times New Roman" w:hAnsi="Times New Roman"/>
          <w:sz w:val="24"/>
          <w:szCs w:val="24"/>
        </w:rPr>
        <w:t xml:space="preserve">О времени празднования Собора новомучеников и исповедников Церкви Русской.  </w:t>
      </w:r>
    </w:p>
    <w:p w14:paraId="30C5E254" w14:textId="77777777" w:rsidR="00321D6E" w:rsidRDefault="00321D6E" w:rsidP="00321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Pr="00541B70">
        <w:rPr>
          <w:rFonts w:ascii="Times New Roman" w:hAnsi="Times New Roman"/>
          <w:sz w:val="24"/>
          <w:szCs w:val="24"/>
        </w:rPr>
        <w:t xml:space="preserve">Перенесение и обретение святых мощей. О значении перенесения святынь для поклонения. О вопросах координации деятельности по принесению в епархии святынь для поклонения. </w:t>
      </w:r>
    </w:p>
    <w:p w14:paraId="32887AC5" w14:textId="77777777" w:rsidR="00321D6E" w:rsidRPr="00541B70" w:rsidRDefault="00321D6E" w:rsidP="00321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541B70">
        <w:rPr>
          <w:rFonts w:ascii="Times New Roman" w:hAnsi="Times New Roman"/>
          <w:sz w:val="24"/>
          <w:szCs w:val="24"/>
        </w:rPr>
        <w:t>О порядке передачи частиц святых мощей в иные Поместные Православные Церкви. О порядке обретения мощей подвижников веры и благочестия.</w:t>
      </w:r>
    </w:p>
    <w:p w14:paraId="38DAB1A2" w14:textId="77777777" w:rsidR="00321D6E" w:rsidRPr="00541B70" w:rsidRDefault="00321D6E" w:rsidP="00321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DD5411" w14:textId="77777777" w:rsidR="00F800A4" w:rsidRPr="00F800A4" w:rsidRDefault="00F800A4" w:rsidP="00F800A4">
      <w:pPr>
        <w:pStyle w:val="a7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 w:rsidRPr="00F800A4">
        <w:rPr>
          <w:rFonts w:ascii="Times New Roman" w:hAnsi="Times New Roman"/>
          <w:i/>
          <w:iCs/>
          <w:sz w:val="24"/>
          <w:szCs w:val="24"/>
          <w:u w:val="single"/>
        </w:rPr>
        <w:t>Рекомендуемая литература:</w:t>
      </w:r>
    </w:p>
    <w:p w14:paraId="1DEEDD34" w14:textId="77777777" w:rsidR="00F800A4" w:rsidRPr="00F800A4" w:rsidRDefault="00F800A4" w:rsidP="00F800A4">
      <w:pPr>
        <w:pStyle w:val="a7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6FA8E33D" w14:textId="77777777" w:rsidR="00F800A4" w:rsidRDefault="00F800A4" w:rsidP="00F800A4">
      <w:pPr>
        <w:pStyle w:val="a7"/>
        <w:numPr>
          <w:ilvl w:val="0"/>
          <w:numId w:val="5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F800A4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Библия. Книги Священного Писания Ветхого и Нового Завета. М.: Российское Библейское общество. 2003. </w:t>
      </w:r>
    </w:p>
    <w:p w14:paraId="3D2282B6" w14:textId="77777777" w:rsidR="00F800A4" w:rsidRPr="00F800A4" w:rsidRDefault="00F800A4" w:rsidP="00F800A4">
      <w:pPr>
        <w:pStyle w:val="a7"/>
        <w:numPr>
          <w:ilvl w:val="0"/>
          <w:numId w:val="5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F800A4">
        <w:rPr>
          <w:rFonts w:ascii="Times New Roman" w:hAnsi="Times New Roman"/>
          <w:i/>
          <w:iCs/>
          <w:sz w:val="24"/>
          <w:szCs w:val="24"/>
        </w:rPr>
        <w:t>Собрание документов Русской Православной Церкви. Т.2, Ч. 1: Деятельность Русской Православной Церкви. – М.: Издательство Московской Патриархии Русской Православной церкви, 2014. С. 62 – 97.</w:t>
      </w:r>
    </w:p>
    <w:p w14:paraId="6FFD5B27" w14:textId="77777777" w:rsidR="00E35C02" w:rsidRPr="00E35C02" w:rsidRDefault="00E35C02" w:rsidP="00F55F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659EDB9B" w14:textId="77777777" w:rsidR="001F116F" w:rsidRDefault="001F116F" w:rsidP="00321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F800A4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 Семинар 1: «</w:t>
      </w:r>
      <w:r w:rsidRPr="00541B70">
        <w:rPr>
          <w:rFonts w:ascii="Times New Roman" w:hAnsi="Times New Roman"/>
          <w:b/>
          <w:sz w:val="24"/>
          <w:szCs w:val="24"/>
        </w:rPr>
        <w:t>Богослужебные вопросы, вопросы канонизации и почитания святых</w:t>
      </w:r>
      <w:r w:rsidR="00F800A4">
        <w:rPr>
          <w:rFonts w:ascii="Times New Roman" w:hAnsi="Times New Roman"/>
          <w:b/>
          <w:sz w:val="24"/>
          <w:szCs w:val="24"/>
        </w:rPr>
        <w:t xml:space="preserve"> в Пермской епархии</w:t>
      </w:r>
      <w:r>
        <w:rPr>
          <w:rFonts w:ascii="Times New Roman" w:hAnsi="Times New Roman"/>
          <w:b/>
          <w:sz w:val="24"/>
          <w:szCs w:val="24"/>
        </w:rPr>
        <w:t>»</w:t>
      </w:r>
    </w:p>
    <w:p w14:paraId="1A5BADA4" w14:textId="77777777" w:rsidR="001F116F" w:rsidRDefault="001F116F" w:rsidP="00321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21D6E">
        <w:rPr>
          <w:rFonts w:ascii="Times New Roman" w:hAnsi="Times New Roman"/>
          <w:bCs/>
          <w:sz w:val="24"/>
          <w:szCs w:val="24"/>
        </w:rPr>
        <w:t>(</w:t>
      </w:r>
      <w:r w:rsidR="00321D6E" w:rsidRPr="00321D6E">
        <w:rPr>
          <w:rFonts w:ascii="Times New Roman" w:hAnsi="Times New Roman"/>
          <w:bCs/>
          <w:sz w:val="24"/>
          <w:szCs w:val="24"/>
        </w:rPr>
        <w:t>2</w:t>
      </w:r>
      <w:r w:rsidRPr="00321D6E">
        <w:rPr>
          <w:rFonts w:ascii="Times New Roman" w:hAnsi="Times New Roman"/>
          <w:bCs/>
          <w:sz w:val="24"/>
          <w:szCs w:val="24"/>
        </w:rPr>
        <w:t xml:space="preserve"> часа)</w:t>
      </w:r>
    </w:p>
    <w:p w14:paraId="4A21285F" w14:textId="77777777" w:rsidR="00321D6E" w:rsidRDefault="00321D6E" w:rsidP="00321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5169C66" w14:textId="77777777" w:rsidR="00321D6E" w:rsidRPr="00321D6E" w:rsidRDefault="00321D6E" w:rsidP="00321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321D6E">
        <w:rPr>
          <w:rFonts w:ascii="Times New Roman" w:hAnsi="Times New Roman"/>
          <w:bCs/>
          <w:sz w:val="24"/>
          <w:szCs w:val="24"/>
          <w:u w:val="single"/>
        </w:rPr>
        <w:t>Вопросы семинарского занятия:</w:t>
      </w:r>
    </w:p>
    <w:p w14:paraId="7F7AF7BA" w14:textId="77777777" w:rsidR="00321D6E" w:rsidRPr="00321D6E" w:rsidRDefault="00321D6E" w:rsidP="00321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</w:p>
    <w:p w14:paraId="2B7E9262" w14:textId="77777777" w:rsidR="001F116F" w:rsidRPr="00844875" w:rsidRDefault="001F116F" w:rsidP="00321D6E">
      <w:pPr>
        <w:pStyle w:val="a6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4875">
        <w:rPr>
          <w:rFonts w:ascii="Times New Roman" w:hAnsi="Times New Roman"/>
          <w:sz w:val="24"/>
          <w:szCs w:val="24"/>
        </w:rPr>
        <w:t>Об организации крестных ходов</w:t>
      </w:r>
      <w:r w:rsidR="00F800A4">
        <w:rPr>
          <w:rFonts w:ascii="Times New Roman" w:hAnsi="Times New Roman"/>
          <w:sz w:val="24"/>
          <w:szCs w:val="24"/>
        </w:rPr>
        <w:t xml:space="preserve"> в Пермской епархии</w:t>
      </w:r>
      <w:r w:rsidRPr="00844875">
        <w:rPr>
          <w:rFonts w:ascii="Times New Roman" w:hAnsi="Times New Roman"/>
          <w:sz w:val="24"/>
          <w:szCs w:val="24"/>
        </w:rPr>
        <w:t xml:space="preserve">. </w:t>
      </w:r>
    </w:p>
    <w:p w14:paraId="31C27E2A" w14:textId="77777777" w:rsidR="001F116F" w:rsidRPr="00844875" w:rsidRDefault="00F800A4" w:rsidP="00321D6E">
      <w:pPr>
        <w:pStyle w:val="a6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Состояние деятельности по канонизации святых в Пермской епархии.</w:t>
      </w:r>
      <w:r w:rsidR="001F116F" w:rsidRPr="00844875">
        <w:rPr>
          <w:rFonts w:ascii="Times New Roman" w:hAnsi="Times New Roman"/>
          <w:sz w:val="24"/>
          <w:szCs w:val="24"/>
        </w:rPr>
        <w:t xml:space="preserve"> </w:t>
      </w:r>
    </w:p>
    <w:p w14:paraId="0D6ECC74" w14:textId="77777777" w:rsidR="001F116F" w:rsidRPr="00844875" w:rsidRDefault="00F800A4" w:rsidP="00321D6E">
      <w:pPr>
        <w:pStyle w:val="a6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Состояние</w:t>
      </w:r>
      <w:r w:rsidR="001F116F" w:rsidRPr="00844875">
        <w:rPr>
          <w:rFonts w:ascii="Times New Roman" w:hAnsi="Times New Roman"/>
          <w:sz w:val="24"/>
          <w:szCs w:val="24"/>
        </w:rPr>
        <w:t xml:space="preserve"> богослужебной практик</w:t>
      </w:r>
      <w:r>
        <w:rPr>
          <w:rFonts w:ascii="Times New Roman" w:hAnsi="Times New Roman"/>
          <w:sz w:val="24"/>
          <w:szCs w:val="24"/>
        </w:rPr>
        <w:t>и</w:t>
      </w:r>
      <w:r w:rsidR="001F116F" w:rsidRPr="00844875">
        <w:rPr>
          <w:rFonts w:ascii="Times New Roman" w:hAnsi="Times New Roman"/>
          <w:sz w:val="24"/>
          <w:szCs w:val="24"/>
        </w:rPr>
        <w:t>, связанной с почитанием местночтимых святых</w:t>
      </w:r>
      <w:r>
        <w:rPr>
          <w:rFonts w:ascii="Times New Roman" w:hAnsi="Times New Roman"/>
          <w:sz w:val="24"/>
          <w:szCs w:val="24"/>
        </w:rPr>
        <w:t xml:space="preserve"> в Пермской епархии</w:t>
      </w:r>
      <w:r w:rsidR="001F116F" w:rsidRPr="00844875">
        <w:rPr>
          <w:rFonts w:ascii="Times New Roman" w:hAnsi="Times New Roman"/>
          <w:sz w:val="24"/>
          <w:szCs w:val="24"/>
        </w:rPr>
        <w:t xml:space="preserve">. </w:t>
      </w:r>
    </w:p>
    <w:p w14:paraId="6EA644A5" w14:textId="77777777" w:rsidR="001F116F" w:rsidRPr="00844875" w:rsidRDefault="001F116F" w:rsidP="00321D6E">
      <w:pPr>
        <w:pStyle w:val="a6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4875">
        <w:rPr>
          <w:rFonts w:ascii="Times New Roman" w:hAnsi="Times New Roman"/>
          <w:sz w:val="24"/>
          <w:szCs w:val="24"/>
        </w:rPr>
        <w:t>О</w:t>
      </w:r>
      <w:r w:rsidR="00F800A4">
        <w:rPr>
          <w:rFonts w:ascii="Times New Roman" w:hAnsi="Times New Roman"/>
          <w:sz w:val="24"/>
          <w:szCs w:val="24"/>
        </w:rPr>
        <w:t xml:space="preserve">б особенностях </w:t>
      </w:r>
      <w:r w:rsidRPr="00844875">
        <w:rPr>
          <w:rFonts w:ascii="Times New Roman" w:hAnsi="Times New Roman"/>
          <w:sz w:val="24"/>
          <w:szCs w:val="24"/>
        </w:rPr>
        <w:t xml:space="preserve">празднования Собора </w:t>
      </w:r>
      <w:r w:rsidR="00F800A4">
        <w:rPr>
          <w:rFonts w:ascii="Times New Roman" w:hAnsi="Times New Roman"/>
          <w:sz w:val="24"/>
          <w:szCs w:val="24"/>
        </w:rPr>
        <w:t xml:space="preserve">пермских святых. </w:t>
      </w:r>
    </w:p>
    <w:p w14:paraId="7BA46B38" w14:textId="77777777" w:rsidR="001F116F" w:rsidRPr="00844875" w:rsidRDefault="001F116F" w:rsidP="00321D6E">
      <w:pPr>
        <w:pStyle w:val="a6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4875">
        <w:rPr>
          <w:rFonts w:ascii="Times New Roman" w:hAnsi="Times New Roman"/>
          <w:sz w:val="24"/>
          <w:szCs w:val="24"/>
        </w:rPr>
        <w:t xml:space="preserve">О значении перенесения святынь для поклонения. </w:t>
      </w:r>
    </w:p>
    <w:p w14:paraId="6DB23828" w14:textId="77777777" w:rsidR="001F116F" w:rsidRPr="00844875" w:rsidRDefault="001F116F" w:rsidP="00321D6E">
      <w:pPr>
        <w:pStyle w:val="a6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4875">
        <w:rPr>
          <w:rFonts w:ascii="Times New Roman" w:hAnsi="Times New Roman"/>
          <w:sz w:val="24"/>
          <w:szCs w:val="24"/>
        </w:rPr>
        <w:t xml:space="preserve">О вопросах координации деятельности по принесению в епархии святынь для поклонения. </w:t>
      </w:r>
    </w:p>
    <w:p w14:paraId="69213743" w14:textId="77777777" w:rsidR="001F116F" w:rsidRDefault="001F116F" w:rsidP="008448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360" w:hanging="360"/>
        <w:rPr>
          <w:rFonts w:ascii="Times New Roman" w:hAnsi="Times New Roman"/>
          <w:i/>
          <w:sz w:val="24"/>
          <w:szCs w:val="24"/>
          <w:u w:val="single"/>
        </w:rPr>
      </w:pPr>
    </w:p>
    <w:p w14:paraId="3A51F25C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Рекомендуемая литература:</w:t>
      </w:r>
    </w:p>
    <w:p w14:paraId="74CB9846" w14:textId="77777777" w:rsidR="001F116F" w:rsidRPr="00844875" w:rsidRDefault="001F116F" w:rsidP="00F800A4">
      <w:pPr>
        <w:pStyle w:val="a6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i/>
          <w:sz w:val="24"/>
          <w:szCs w:val="24"/>
        </w:rPr>
      </w:pPr>
      <w:r w:rsidRPr="00844875">
        <w:rPr>
          <w:rFonts w:ascii="Times New Roman" w:hAnsi="Times New Roman"/>
          <w:i/>
          <w:sz w:val="24"/>
          <w:szCs w:val="24"/>
          <w:lang w:eastAsia="ru-RU"/>
        </w:rPr>
        <w:t xml:space="preserve">Библия. Книги Священного Писания Ветхого и Нового Завета.. М.: Российское Библейское общество. 2003.  </w:t>
      </w:r>
    </w:p>
    <w:p w14:paraId="419DA200" w14:textId="77777777" w:rsidR="001F116F" w:rsidRPr="00844875" w:rsidRDefault="001F116F" w:rsidP="00F800A4">
      <w:pPr>
        <w:pStyle w:val="a6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i/>
          <w:sz w:val="24"/>
          <w:szCs w:val="24"/>
        </w:rPr>
      </w:pPr>
      <w:r w:rsidRPr="00844875">
        <w:rPr>
          <w:rFonts w:ascii="Times New Roman" w:hAnsi="Times New Roman"/>
          <w:i/>
          <w:sz w:val="24"/>
          <w:szCs w:val="24"/>
        </w:rPr>
        <w:t xml:space="preserve">Собрание документов Русской Православной Церкви. Т.2, Ч. 1: Деятельность Русской Православной </w:t>
      </w:r>
      <w:r w:rsidR="00F800A4" w:rsidRPr="00844875">
        <w:rPr>
          <w:rFonts w:ascii="Times New Roman" w:hAnsi="Times New Roman"/>
          <w:i/>
          <w:sz w:val="24"/>
          <w:szCs w:val="24"/>
        </w:rPr>
        <w:t>Церкви.</w:t>
      </w:r>
      <w:r w:rsidRPr="00844875">
        <w:rPr>
          <w:rFonts w:ascii="Times New Roman" w:hAnsi="Times New Roman"/>
          <w:i/>
          <w:sz w:val="24"/>
          <w:szCs w:val="24"/>
        </w:rPr>
        <w:t xml:space="preserve"> – М.: Издательство Московской Патриархии Русской Православной церкви, 2014</w:t>
      </w:r>
      <w:r w:rsidR="00F800A4">
        <w:rPr>
          <w:rFonts w:ascii="Times New Roman" w:hAnsi="Times New Roman"/>
          <w:i/>
          <w:sz w:val="24"/>
          <w:szCs w:val="24"/>
        </w:rPr>
        <w:t>.</w:t>
      </w:r>
      <w:r w:rsidRPr="00844875">
        <w:rPr>
          <w:rFonts w:ascii="Times New Roman" w:hAnsi="Times New Roman"/>
          <w:i/>
          <w:sz w:val="24"/>
          <w:szCs w:val="24"/>
        </w:rPr>
        <w:t xml:space="preserve"> </w:t>
      </w:r>
      <w:r w:rsidR="00F800A4">
        <w:rPr>
          <w:rFonts w:ascii="Times New Roman" w:hAnsi="Times New Roman"/>
          <w:i/>
          <w:sz w:val="24"/>
          <w:szCs w:val="24"/>
        </w:rPr>
        <w:t>С</w:t>
      </w:r>
      <w:r w:rsidRPr="00844875">
        <w:rPr>
          <w:rFonts w:ascii="Times New Roman" w:hAnsi="Times New Roman"/>
          <w:i/>
          <w:sz w:val="24"/>
          <w:szCs w:val="24"/>
        </w:rPr>
        <w:t xml:space="preserve">. 25 </w:t>
      </w:r>
      <w:r w:rsidR="00F800A4">
        <w:rPr>
          <w:rFonts w:ascii="Times New Roman" w:hAnsi="Times New Roman"/>
          <w:i/>
          <w:sz w:val="24"/>
          <w:szCs w:val="24"/>
        </w:rPr>
        <w:t>–</w:t>
      </w:r>
      <w:r w:rsidRPr="00844875">
        <w:rPr>
          <w:rFonts w:ascii="Times New Roman" w:hAnsi="Times New Roman"/>
          <w:i/>
          <w:sz w:val="24"/>
          <w:szCs w:val="24"/>
        </w:rPr>
        <w:t xml:space="preserve"> 62</w:t>
      </w:r>
      <w:r w:rsidR="00F800A4">
        <w:rPr>
          <w:rFonts w:ascii="Times New Roman" w:hAnsi="Times New Roman"/>
          <w:i/>
          <w:sz w:val="24"/>
          <w:szCs w:val="24"/>
        </w:rPr>
        <w:t>.</w:t>
      </w:r>
    </w:p>
    <w:p w14:paraId="575CBB7B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/>
          <w:sz w:val="24"/>
          <w:szCs w:val="24"/>
        </w:rPr>
      </w:pPr>
    </w:p>
    <w:p w14:paraId="1B914397" w14:textId="77777777" w:rsidR="001F116F" w:rsidRPr="00541B70" w:rsidRDefault="001F116F" w:rsidP="004B27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4B270F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Классно-групповое занятие </w:t>
      </w:r>
      <w:r w:rsidR="004B270F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: «</w:t>
      </w:r>
      <w:r w:rsidRPr="00541B70">
        <w:rPr>
          <w:rFonts w:ascii="Times New Roman" w:hAnsi="Times New Roman"/>
          <w:b/>
          <w:sz w:val="24"/>
          <w:szCs w:val="24"/>
        </w:rPr>
        <w:t>Церковное управление</w:t>
      </w:r>
      <w:r w:rsidR="004B270F">
        <w:rPr>
          <w:rFonts w:ascii="Times New Roman" w:hAnsi="Times New Roman"/>
          <w:b/>
          <w:sz w:val="24"/>
          <w:szCs w:val="24"/>
        </w:rPr>
        <w:t xml:space="preserve"> и вопросы пастырского служения. Финансово-хозяйственная деятельность</w:t>
      </w:r>
      <w:r>
        <w:rPr>
          <w:rFonts w:ascii="Times New Roman" w:hAnsi="Times New Roman"/>
          <w:b/>
          <w:sz w:val="24"/>
          <w:szCs w:val="24"/>
        </w:rPr>
        <w:t>»</w:t>
      </w:r>
    </w:p>
    <w:p w14:paraId="2EDAAC88" w14:textId="77777777" w:rsidR="001F116F" w:rsidRPr="004B270F" w:rsidRDefault="001F116F" w:rsidP="008448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4B270F">
        <w:rPr>
          <w:rFonts w:ascii="Times New Roman" w:hAnsi="Times New Roman"/>
          <w:bCs/>
          <w:sz w:val="24"/>
          <w:szCs w:val="24"/>
        </w:rPr>
        <w:t>(</w:t>
      </w:r>
      <w:r w:rsidR="004B270F">
        <w:rPr>
          <w:rFonts w:ascii="Times New Roman" w:hAnsi="Times New Roman"/>
          <w:bCs/>
          <w:sz w:val="24"/>
          <w:szCs w:val="24"/>
        </w:rPr>
        <w:t>2</w:t>
      </w:r>
      <w:r w:rsidRPr="004B270F">
        <w:rPr>
          <w:rFonts w:ascii="Times New Roman" w:hAnsi="Times New Roman"/>
          <w:bCs/>
          <w:sz w:val="24"/>
          <w:szCs w:val="24"/>
        </w:rPr>
        <w:t xml:space="preserve"> часа) </w:t>
      </w:r>
    </w:p>
    <w:p w14:paraId="1619AB7C" w14:textId="77777777" w:rsidR="001F116F" w:rsidRDefault="001F116F" w:rsidP="008448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14:paraId="71D471DC" w14:textId="77777777" w:rsidR="001F116F" w:rsidRDefault="001F116F" w:rsidP="004B27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7E20FF80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 взаимодействии епархий с соответствующими профильными синодальными отделами в вопросах назначения штатного военного духовенства и духовенства для служения в учреждениях Федеральной службы исполнения наказаний. </w:t>
      </w:r>
    </w:p>
    <w:p w14:paraId="52F6D7FF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Образование новых епархий и приходов. </w:t>
      </w:r>
    </w:p>
    <w:p w14:paraId="62C92D46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 дальнейшем развитии храмостроительства. </w:t>
      </w:r>
    </w:p>
    <w:p w14:paraId="5ADAB5E3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Об увеличении числа епископов, епархий, храмов. </w:t>
      </w:r>
    </w:p>
    <w:p w14:paraId="1380AF0B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>О приобретении антиминсов.</w:t>
      </w:r>
    </w:p>
    <w:p w14:paraId="4AC7E9D9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Хиротонии и назначения клириков. </w:t>
      </w:r>
    </w:p>
    <w:p w14:paraId="72631427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Об образовании как условии для рукоположения в священный сан. </w:t>
      </w:r>
    </w:p>
    <w:p w14:paraId="5E0912B4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 рукоположении клириков. </w:t>
      </w:r>
    </w:p>
    <w:p w14:paraId="1D1F6B05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Об образовании клириков как условии для их рукоположения. </w:t>
      </w:r>
    </w:p>
    <w:p w14:paraId="59595A4F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Об образовании клириков. </w:t>
      </w:r>
    </w:p>
    <w:p w14:paraId="53EA6B14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Присяга ставленника перед рукоположением в сан иерея. </w:t>
      </w:r>
    </w:p>
    <w:p w14:paraId="631ACB0F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>Присяга ставленника перед рукоположением в сан диакона.</w:t>
      </w:r>
    </w:p>
    <w:p w14:paraId="15ECF4C4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Забота о клириках и приходах. </w:t>
      </w:r>
    </w:p>
    <w:p w14:paraId="3E76AF69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lastRenderedPageBreak/>
        <w:t xml:space="preserve">О материальной поддержке духовенства. </w:t>
      </w:r>
    </w:p>
    <w:p w14:paraId="6A342F6D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 материальной поддержке малообеспеченных клириков. </w:t>
      </w:r>
    </w:p>
    <w:p w14:paraId="6F0C5218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>Положение о материальной и социальной поддержке священнослужителей, церковнослужителей и работников религиозных организаций РПЦ, а также членов их семей.</w:t>
      </w:r>
    </w:p>
    <w:p w14:paraId="46B65955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Об имеющейся практике обращения супругов, состоящих в зарегистрированном органами ЗАГСа браке, с прошениями о пострижении в монашество. </w:t>
      </w:r>
    </w:p>
    <w:p w14:paraId="5C8DDA09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Об устроении монашеской жизни. </w:t>
      </w:r>
    </w:p>
    <w:p w14:paraId="48F26209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>О духовниках монастырей.</w:t>
      </w:r>
    </w:p>
    <w:p w14:paraId="15A7DA26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Положении о назначении на должность (освобождении от должности) игуменов (игумений) епархиальных монастырей. </w:t>
      </w:r>
    </w:p>
    <w:p w14:paraId="6368A657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>О жизни монашествующих.</w:t>
      </w:r>
    </w:p>
    <w:p w14:paraId="40C23CD5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 порядке выезда архиереев, клириков, мирян, работающих в церковных учреждениях и приходских советах, за границу в деловые и частные поездки. </w:t>
      </w:r>
    </w:p>
    <w:p w14:paraId="76A4A06D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 недопустимости совершения священнослужителями Таинств и треб вне пределов своих епархий. </w:t>
      </w:r>
    </w:p>
    <w:p w14:paraId="24AB68C4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 хиротонии безбрачных лиц, не состоящих в монашестве. </w:t>
      </w:r>
    </w:p>
    <w:p w14:paraId="5EDEE1B8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Положение о практике запрещения клириков в служении и почисления клириков за штат. </w:t>
      </w:r>
    </w:p>
    <w:p w14:paraId="27864ABA" w14:textId="77777777" w:rsidR="001F116F" w:rsidRPr="00973D47" w:rsidRDefault="001F116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>Церковные братства и сестричества.</w:t>
      </w:r>
    </w:p>
    <w:p w14:paraId="65ED9736" w14:textId="77777777" w:rsidR="004B270F" w:rsidRPr="00973D47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Об участившихся случаях злоупотребления некоторыми пастырями вверенной им от Бога властью </w:t>
      </w:r>
      <w:r w:rsidRPr="00973D47">
        <w:rPr>
          <w:rFonts w:ascii="Times New Roman" w:hAnsi="Times New Roman"/>
          <w:i/>
          <w:sz w:val="24"/>
          <w:szCs w:val="24"/>
        </w:rPr>
        <w:t xml:space="preserve">вязать и решить. </w:t>
      </w:r>
    </w:p>
    <w:p w14:paraId="66CEE40E" w14:textId="77777777" w:rsidR="004B270F" w:rsidRPr="00973D47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 поведении священника. </w:t>
      </w:r>
    </w:p>
    <w:p w14:paraId="2A0FED71" w14:textId="77777777" w:rsidR="004B270F" w:rsidRPr="00973D47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Узнавшего на исповеди о готовящемся преступлении. </w:t>
      </w:r>
    </w:p>
    <w:p w14:paraId="4014C14C" w14:textId="77777777" w:rsidR="004B270F" w:rsidRPr="00973D47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>О необходимости более ответственного подхода к Таинствам Церкви.</w:t>
      </w:r>
    </w:p>
    <w:p w14:paraId="774851C1" w14:textId="77777777" w:rsidR="004B270F" w:rsidRPr="00973D47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>Вопросы совершения браков и бракорасторжения.</w:t>
      </w:r>
    </w:p>
    <w:p w14:paraId="2C754E74" w14:textId="77777777" w:rsidR="004B270F" w:rsidRPr="00973D47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 гражданском браке. </w:t>
      </w:r>
    </w:p>
    <w:p w14:paraId="2B4F7D00" w14:textId="77777777" w:rsidR="004B270F" w:rsidRPr="00973D47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 браке с неверующими и инославными. </w:t>
      </w:r>
    </w:p>
    <w:p w14:paraId="237B4012" w14:textId="77777777" w:rsidR="004B270F" w:rsidRPr="00973D47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>О бракорасторжении.</w:t>
      </w:r>
    </w:p>
    <w:p w14:paraId="4A55A890" w14:textId="77777777" w:rsidR="004B270F" w:rsidRPr="00973D47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Вопросы деторождения и супружеских отношений. </w:t>
      </w:r>
    </w:p>
    <w:p w14:paraId="533074BA" w14:textId="77777777" w:rsidR="004B270F" w:rsidRPr="00973D47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 недопустимости абортов. </w:t>
      </w:r>
    </w:p>
    <w:p w14:paraId="04FAEA4D" w14:textId="77777777" w:rsidR="004B270F" w:rsidRPr="00973D47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 проблеме контрацепции. </w:t>
      </w:r>
    </w:p>
    <w:p w14:paraId="28FB4093" w14:textId="77777777" w:rsidR="004B270F" w:rsidRPr="00973D47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 биомедицинских технологиях, имеющих целью преодоление бесплодия. </w:t>
      </w:r>
    </w:p>
    <w:p w14:paraId="49E90E82" w14:textId="77777777" w:rsidR="004B270F" w:rsidRPr="00973D47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>О крещении младенцев, родившихся при помощи «суррогатной матери».</w:t>
      </w:r>
    </w:p>
    <w:p w14:paraId="0CDE7988" w14:textId="77777777" w:rsidR="004B270F" w:rsidRPr="00973D47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Вопросы отпевания самоубийц. </w:t>
      </w:r>
    </w:p>
    <w:p w14:paraId="4DE903E3" w14:textId="77777777" w:rsidR="004B270F" w:rsidRPr="00973D47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 практике отпевания умерших при отсутствии сведений о причине смерти. </w:t>
      </w:r>
    </w:p>
    <w:p w14:paraId="7F46FF1E" w14:textId="77777777" w:rsidR="004B270F" w:rsidRPr="00973D47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D47">
        <w:rPr>
          <w:rFonts w:ascii="Times New Roman" w:hAnsi="Times New Roman"/>
          <w:sz w:val="24"/>
          <w:szCs w:val="24"/>
        </w:rPr>
        <w:t xml:space="preserve">О молитвенном утешении родственников самоубийц. </w:t>
      </w:r>
    </w:p>
    <w:p w14:paraId="61B61210" w14:textId="77777777" w:rsidR="004B270F" w:rsidRPr="000F7688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>Общие финансовые и имущественные вопросы.</w:t>
      </w: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</w:t>
      </w:r>
    </w:p>
    <w:p w14:paraId="20DFECDF" w14:textId="77777777" w:rsidR="004B270F" w:rsidRPr="000F7688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епархиальных отчислениях в бюджет Московской Патриархии.  </w:t>
      </w:r>
    </w:p>
    <w:p w14:paraId="498EE08E" w14:textId="77777777" w:rsidR="004B270F" w:rsidRPr="000F7688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Положение о едином порядке владения, пользования и распоряжения недвижимым и особо ценным движимым имуществом религиозных организаций Русской Православной Церкви. </w:t>
      </w:r>
    </w:p>
    <w:p w14:paraId="0949949C" w14:textId="77777777" w:rsidR="004B270F" w:rsidRPr="000F7688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>Рекомендации по вопросам обеспечения имущественных прав епархий Русской Православной Церкви на должностное имущество епархи</w:t>
      </w: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ального архиерея. </w:t>
      </w:r>
    </w:p>
    <w:p w14:paraId="66D6E329" w14:textId="77777777" w:rsidR="004B270F" w:rsidRPr="000F7688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>О полномочиях епархиальных архиереев при передаче в собственность (пользование) епархий государственного или муниципального иму</w:t>
      </w: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щества религиозного назначения. </w:t>
      </w:r>
    </w:p>
    <w:p w14:paraId="5CD58877" w14:textId="77777777" w:rsidR="004B270F" w:rsidRPr="000F7688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Финансовая дисциплина. О пожертвованиях  </w:t>
      </w:r>
    </w:p>
    <w:p w14:paraId="06E11EA4" w14:textId="77777777" w:rsidR="004B270F" w:rsidRPr="000F7688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Выставочная деятельность. Положение о выставочной деятельности Русской Православной Церкви. </w:t>
      </w:r>
    </w:p>
    <w:p w14:paraId="05613227" w14:textId="77777777" w:rsidR="004B270F" w:rsidRPr="000F7688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Требования к организаторам и участникам православных выставочных мероприятий Русской Православной Церкви. </w:t>
      </w:r>
    </w:p>
    <w:p w14:paraId="7CCDBAF6" w14:textId="77777777" w:rsidR="004B270F" w:rsidRPr="000F7688" w:rsidRDefault="004B270F" w:rsidP="004B270F">
      <w:pPr>
        <w:pStyle w:val="a6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О контроле при проведении православных выставок и ярмарок на территории епархий Русской Православной Церкви.  </w:t>
      </w:r>
    </w:p>
    <w:p w14:paraId="7B8A636E" w14:textId="77777777" w:rsidR="001F116F" w:rsidRDefault="001F116F" w:rsidP="004B27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ind w:firstLine="709"/>
        <w:rPr>
          <w:rFonts w:ascii="Times New Roman" w:hAnsi="Times New Roman"/>
          <w:sz w:val="24"/>
          <w:szCs w:val="24"/>
        </w:rPr>
      </w:pPr>
    </w:p>
    <w:p w14:paraId="07155ABE" w14:textId="77777777" w:rsidR="001F116F" w:rsidRDefault="001F116F" w:rsidP="00973D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Рекомендуемая литература:</w:t>
      </w:r>
    </w:p>
    <w:p w14:paraId="5946CE2A" w14:textId="77777777" w:rsidR="001F116F" w:rsidRPr="00844875" w:rsidRDefault="001F116F" w:rsidP="004B270F">
      <w:pPr>
        <w:pStyle w:val="a6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i/>
          <w:sz w:val="24"/>
          <w:szCs w:val="24"/>
        </w:rPr>
      </w:pPr>
      <w:r w:rsidRPr="00844875">
        <w:rPr>
          <w:rFonts w:ascii="Times New Roman" w:hAnsi="Times New Roman"/>
          <w:i/>
          <w:sz w:val="24"/>
          <w:szCs w:val="24"/>
          <w:lang w:eastAsia="ru-RU"/>
        </w:rPr>
        <w:t xml:space="preserve">Библия. Книги Священного Писания Ветхого и Нового Завета. М.: Российское Библейское общество. 2003.  </w:t>
      </w:r>
    </w:p>
    <w:p w14:paraId="0C60025E" w14:textId="77777777" w:rsidR="001F116F" w:rsidRPr="00844875" w:rsidRDefault="001F116F" w:rsidP="004B270F">
      <w:pPr>
        <w:pStyle w:val="a6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844875">
        <w:rPr>
          <w:rFonts w:ascii="Times New Roman" w:hAnsi="Times New Roman"/>
          <w:i/>
          <w:sz w:val="24"/>
          <w:szCs w:val="24"/>
        </w:rPr>
        <w:t xml:space="preserve">Собрание документов Русской Православной Церкви. Т.2, Ч. 1: Деятельность Русской Православной </w:t>
      </w:r>
      <w:r w:rsidR="004B270F" w:rsidRPr="00844875">
        <w:rPr>
          <w:rFonts w:ascii="Times New Roman" w:hAnsi="Times New Roman"/>
          <w:i/>
          <w:sz w:val="24"/>
          <w:szCs w:val="24"/>
        </w:rPr>
        <w:t>Церкви.</w:t>
      </w:r>
      <w:r w:rsidRPr="00844875">
        <w:rPr>
          <w:rFonts w:ascii="Times New Roman" w:hAnsi="Times New Roman"/>
          <w:i/>
          <w:sz w:val="24"/>
          <w:szCs w:val="24"/>
        </w:rPr>
        <w:t xml:space="preserve"> – М.: Издательство Московской Патриархии Русской Пр</w:t>
      </w:r>
      <w:r>
        <w:rPr>
          <w:rFonts w:ascii="Times New Roman" w:hAnsi="Times New Roman"/>
          <w:i/>
          <w:sz w:val="24"/>
          <w:szCs w:val="24"/>
        </w:rPr>
        <w:t>авославной церкви, 2014</w:t>
      </w:r>
      <w:r w:rsidR="004B270F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4B270F">
        <w:rPr>
          <w:rFonts w:ascii="Times New Roman" w:hAnsi="Times New Roman"/>
          <w:i/>
          <w:sz w:val="24"/>
          <w:szCs w:val="24"/>
        </w:rPr>
        <w:t>С</w:t>
      </w:r>
      <w:r>
        <w:rPr>
          <w:rFonts w:ascii="Times New Roman" w:hAnsi="Times New Roman"/>
          <w:i/>
          <w:sz w:val="24"/>
          <w:szCs w:val="24"/>
        </w:rPr>
        <w:t xml:space="preserve">. 62 </w:t>
      </w:r>
      <w:r w:rsidR="004B270F"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4B270F">
        <w:rPr>
          <w:rFonts w:ascii="Times New Roman" w:hAnsi="Times New Roman"/>
          <w:i/>
          <w:sz w:val="24"/>
          <w:szCs w:val="24"/>
        </w:rPr>
        <w:t>118, 631 – 651.</w:t>
      </w:r>
    </w:p>
    <w:p w14:paraId="5A479335" w14:textId="77777777" w:rsidR="001F116F" w:rsidRPr="00453C96" w:rsidRDefault="001F116F" w:rsidP="00F55F6E">
      <w:pPr>
        <w:pStyle w:val="1"/>
        <w:ind w:left="0" w:firstLine="0"/>
        <w:jc w:val="left"/>
        <w:rPr>
          <w:iCs/>
        </w:rPr>
      </w:pPr>
    </w:p>
    <w:p w14:paraId="06E747E7" w14:textId="77777777" w:rsidR="00453C96" w:rsidRDefault="001F116F" w:rsidP="00973D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453C96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Классно-групповое занятие </w:t>
      </w:r>
      <w:r w:rsidR="00453C96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="00453C96">
        <w:rPr>
          <w:rFonts w:ascii="Times New Roman" w:hAnsi="Times New Roman"/>
          <w:b/>
          <w:sz w:val="24"/>
          <w:szCs w:val="24"/>
        </w:rPr>
        <w:t>«Миссионерская деятельность, молодёжная и социальная работа»</w:t>
      </w:r>
    </w:p>
    <w:p w14:paraId="71BE0EC1" w14:textId="77777777" w:rsidR="00453C96" w:rsidRPr="00453C96" w:rsidRDefault="00453C96" w:rsidP="00453C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453C96">
        <w:rPr>
          <w:rFonts w:ascii="Times New Roman" w:hAnsi="Times New Roman"/>
          <w:bCs/>
          <w:sz w:val="24"/>
          <w:szCs w:val="24"/>
        </w:rPr>
        <w:t>(2 часа)</w:t>
      </w:r>
    </w:p>
    <w:p w14:paraId="2348F7E7" w14:textId="77777777" w:rsidR="00453C96" w:rsidRDefault="00453C96" w:rsidP="00973D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415B2113" w14:textId="77777777" w:rsidR="00453C96" w:rsidRDefault="00453C96" w:rsidP="00453C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6010ACAB" w14:textId="77777777" w:rsidR="00453C96" w:rsidRPr="00FD147A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147A">
        <w:rPr>
          <w:rFonts w:ascii="Times New Roman" w:hAnsi="Times New Roman"/>
          <w:sz w:val="24"/>
          <w:szCs w:val="24"/>
        </w:rPr>
        <w:t xml:space="preserve">О православной миссии в современном мире. </w:t>
      </w:r>
    </w:p>
    <w:p w14:paraId="7ABD02FF" w14:textId="77777777" w:rsidR="00453C96" w:rsidRPr="00FD147A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147A">
        <w:rPr>
          <w:rFonts w:ascii="Times New Roman" w:hAnsi="Times New Roman"/>
          <w:sz w:val="24"/>
          <w:szCs w:val="24"/>
        </w:rPr>
        <w:t xml:space="preserve">О псевдохристианских сектах, неоязычестве и оккультизме. </w:t>
      </w:r>
    </w:p>
    <w:p w14:paraId="4028D989" w14:textId="77777777" w:rsidR="00453C96" w:rsidRPr="00FD147A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147A">
        <w:rPr>
          <w:rFonts w:ascii="Times New Roman" w:hAnsi="Times New Roman"/>
          <w:sz w:val="24"/>
          <w:szCs w:val="24"/>
        </w:rPr>
        <w:t xml:space="preserve">Концепция миссионерской деятельности РПЦ. </w:t>
      </w:r>
    </w:p>
    <w:p w14:paraId="7A2E41FF" w14:textId="77777777" w:rsidR="00453C96" w:rsidRPr="00FD147A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147A">
        <w:rPr>
          <w:rFonts w:ascii="Times New Roman" w:hAnsi="Times New Roman"/>
          <w:sz w:val="24"/>
          <w:szCs w:val="24"/>
        </w:rPr>
        <w:t xml:space="preserve">Рекомендации по организации пастырской, диаконской и миссионерской работы с глухими и слабослышащими. </w:t>
      </w:r>
    </w:p>
    <w:p w14:paraId="5BA6BCAF" w14:textId="77777777" w:rsidR="00453C96" w:rsidRPr="00FD147A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147A">
        <w:rPr>
          <w:rFonts w:ascii="Times New Roman" w:hAnsi="Times New Roman"/>
          <w:sz w:val="24"/>
          <w:szCs w:val="24"/>
        </w:rPr>
        <w:t xml:space="preserve">О жизни и проблемах коренных, малочисленных народов. </w:t>
      </w:r>
    </w:p>
    <w:p w14:paraId="26A178E4" w14:textId="77777777" w:rsidR="00453C96" w:rsidRPr="00FD147A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147A">
        <w:rPr>
          <w:rFonts w:ascii="Times New Roman" w:hAnsi="Times New Roman"/>
          <w:sz w:val="24"/>
          <w:szCs w:val="24"/>
        </w:rPr>
        <w:t>О необходимости введения на приходах оплачиваемых должностей миссионеров.</w:t>
      </w:r>
    </w:p>
    <w:p w14:paraId="1BA78B36" w14:textId="77777777" w:rsidR="00453C96" w:rsidRPr="00FD147A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147A">
        <w:rPr>
          <w:rFonts w:ascii="Times New Roman" w:hAnsi="Times New Roman"/>
          <w:sz w:val="24"/>
          <w:szCs w:val="24"/>
        </w:rPr>
        <w:t xml:space="preserve">Об организации миссионерской работы в РПЦ. </w:t>
      </w:r>
    </w:p>
    <w:p w14:paraId="05945BEE" w14:textId="77777777" w:rsidR="00453C96" w:rsidRPr="00FD147A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147A">
        <w:rPr>
          <w:rFonts w:ascii="Times New Roman" w:hAnsi="Times New Roman"/>
          <w:sz w:val="24"/>
          <w:szCs w:val="24"/>
        </w:rPr>
        <w:t xml:space="preserve">О различных направлениях миссионерской деятельности Церкви. </w:t>
      </w:r>
    </w:p>
    <w:p w14:paraId="27976D9D" w14:textId="77777777" w:rsidR="00453C96" w:rsidRPr="00FD147A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147A">
        <w:rPr>
          <w:rFonts w:ascii="Times New Roman" w:hAnsi="Times New Roman"/>
          <w:sz w:val="24"/>
          <w:szCs w:val="24"/>
        </w:rPr>
        <w:t xml:space="preserve">О современной внешней миссии РПЦ. </w:t>
      </w:r>
    </w:p>
    <w:p w14:paraId="7754E3B1" w14:textId="77777777" w:rsidR="00453C96" w:rsidRPr="00FD147A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147A">
        <w:rPr>
          <w:rFonts w:ascii="Times New Roman" w:hAnsi="Times New Roman"/>
          <w:sz w:val="24"/>
          <w:szCs w:val="24"/>
        </w:rPr>
        <w:t xml:space="preserve">Об организации миссионерской деятельности в епархиях. </w:t>
      </w:r>
    </w:p>
    <w:p w14:paraId="0EAFFE55" w14:textId="77777777" w:rsidR="00453C96" w:rsidRPr="00FD147A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147A">
        <w:rPr>
          <w:rFonts w:ascii="Times New Roman" w:hAnsi="Times New Roman"/>
          <w:sz w:val="24"/>
          <w:szCs w:val="24"/>
        </w:rPr>
        <w:t xml:space="preserve">Рекомендации к деятельности штатного помощника благочинного по миссионерскому служению. </w:t>
      </w:r>
    </w:p>
    <w:p w14:paraId="10BCAE44" w14:textId="77777777" w:rsidR="00453C96" w:rsidRPr="00FD147A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147A">
        <w:rPr>
          <w:rFonts w:ascii="Times New Roman" w:hAnsi="Times New Roman"/>
          <w:sz w:val="24"/>
          <w:szCs w:val="24"/>
        </w:rPr>
        <w:t xml:space="preserve">Церковный образовательный стандарт по подготовке миссионеров.  </w:t>
      </w:r>
    </w:p>
    <w:p w14:paraId="317620B3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миссии среди молодежи. </w:t>
      </w:r>
    </w:p>
    <w:p w14:paraId="1BD13D22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>О работе с молодежью в Русской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Православной Церкви. </w:t>
      </w:r>
    </w:p>
    <w:p w14:paraId="45230D7B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 организации молодежной работы в Русской Православной Церкви. </w:t>
      </w:r>
    </w:p>
    <w:p w14:paraId="6CC8F023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>О молодежной работе в Церкви.</w:t>
      </w:r>
    </w:p>
    <w:p w14:paraId="73B1615A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 организации молодежной деятельности в епархиях. </w:t>
      </w:r>
    </w:p>
    <w:p w14:paraId="76F0B699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Положение о Коллегии епархиального отдела по делам молодежи. </w:t>
      </w:r>
    </w:p>
    <w:p w14:paraId="0B9A03FF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>Рекомендации к деятельности штатного помощника благочинного по мо</w:t>
      </w: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лодежному служению. </w:t>
      </w:r>
    </w:p>
    <w:p w14:paraId="2E97FD38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>Рекомендации к деятельности штатного помощника настоятеля по мо</w:t>
      </w: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лодежному служению. </w:t>
      </w:r>
    </w:p>
    <w:p w14:paraId="17DA0DEF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Положение о молодежном совете епархии Русской Православной Церкви. </w:t>
      </w:r>
    </w:p>
    <w:p w14:paraId="23555355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подготовке специалистов в области молодежной деятельности. </w:t>
      </w:r>
    </w:p>
    <w:p w14:paraId="1B6A9EA0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E60F6">
        <w:rPr>
          <w:rFonts w:ascii="Times New Roman" w:hAnsi="Times New Roman"/>
          <w:bCs/>
          <w:color w:val="000000"/>
          <w:spacing w:val="-10"/>
          <w:sz w:val="24"/>
          <w:szCs w:val="24"/>
          <w:lang w:eastAsia="ru-RU"/>
        </w:rPr>
        <w:t xml:space="preserve">Правила </w:t>
      </w: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организации подготовки специалистов в области катехизической, миссионерской, молодежной и социальной деятельности. </w:t>
      </w:r>
    </w:p>
    <w:p w14:paraId="6454232F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>Положение о порядке реализации программ по подготовке специалистов в области катехизической, миссионерской, молодежной и социальной деятельности</w:t>
      </w:r>
      <w:r w:rsidRPr="00AE60F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0AD6B1B9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>О необходимости введения на приходах оплачиваемых должностей со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ц</w:t>
      </w: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иального. </w:t>
      </w:r>
    </w:p>
    <w:p w14:paraId="696CAC0B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>О благотворительности в Русской Православной Церкви.</w:t>
      </w:r>
    </w:p>
    <w:p w14:paraId="091117C9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О принципах организации социальной работы в Русской Православной Церкви. </w:t>
      </w:r>
      <w:r w:rsidRPr="00AE60F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6FCA422C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 участии Русской Православной Церкви в реабилитации наркозависимых. </w:t>
      </w:r>
      <w:r w:rsidRPr="00AE60F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3D598F1D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совершенствовании организации катехизического, миссионерского, молодежного и социального служения Церкви. </w:t>
      </w:r>
      <w:r w:rsidRPr="00AE60F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2FD43290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>Основные принципы деятельности церковных приютов Русской Право</w:t>
      </w: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славной Церкви. </w:t>
      </w:r>
      <w:r w:rsidRPr="00AE60F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7AA48EC8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>Положение об организации сестричеств и братств диаконической на</w:t>
      </w: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правленности.  </w:t>
      </w:r>
      <w:r w:rsidRPr="00AE60F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16069202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>Рекомендации по организации церковной работы в области поддерж</w:t>
      </w: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ки семьи, защиты материнства и детства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E60F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151C1A3D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 организации социальной работы в епархиях. </w:t>
      </w:r>
    </w:p>
    <w:p w14:paraId="722762E2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>Положение о коллегии епархиального отдела по церковной благотвори</w:t>
      </w: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тельности и социальному служению Русской Православной Церкви. </w:t>
      </w:r>
    </w:p>
    <w:p w14:paraId="6C09784D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>Рекомендации к деятельности штатного помощника благочинного по социальному служению.</w:t>
      </w:r>
    </w:p>
    <w:p w14:paraId="42591A15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>Рекомендации к деятельности штатного помощника настоятеля по со</w:t>
      </w: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циальному.  </w:t>
      </w:r>
    </w:p>
    <w:p w14:paraId="6F4A780F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>О подготовке специалистов в области социальной работы.</w:t>
      </w:r>
    </w:p>
    <w:p w14:paraId="16ECCEE3" w14:textId="77777777" w:rsidR="00453C96" w:rsidRPr="00AE60F6" w:rsidRDefault="00453C96" w:rsidP="00453C96">
      <w:pPr>
        <w:pStyle w:val="a6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>Об организации подготовки специалистов в области катехизической, миссионерской, молодежной и социальной деятельности.</w:t>
      </w:r>
    </w:p>
    <w:p w14:paraId="15C9A2A0" w14:textId="77777777" w:rsidR="00453C96" w:rsidRPr="00541B70" w:rsidRDefault="00453C96" w:rsidP="00453C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426" w:firstLine="754"/>
        <w:jc w:val="both"/>
        <w:rPr>
          <w:rFonts w:ascii="Times New Roman" w:hAnsi="Times New Roman"/>
          <w:sz w:val="24"/>
          <w:szCs w:val="24"/>
        </w:rPr>
      </w:pPr>
    </w:p>
    <w:p w14:paraId="73708487" w14:textId="77777777" w:rsidR="00453C96" w:rsidRDefault="00453C96" w:rsidP="00453C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Рекомендуемая литература:</w:t>
      </w:r>
    </w:p>
    <w:p w14:paraId="3E9915EC" w14:textId="77777777" w:rsidR="00453C96" w:rsidRPr="00844875" w:rsidRDefault="00453C96" w:rsidP="00453C96">
      <w:pPr>
        <w:pStyle w:val="a6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844875">
        <w:rPr>
          <w:rFonts w:ascii="Times New Roman" w:hAnsi="Times New Roman"/>
          <w:i/>
          <w:sz w:val="24"/>
          <w:szCs w:val="24"/>
          <w:lang w:eastAsia="ru-RU"/>
        </w:rPr>
        <w:t xml:space="preserve">Библия. Книги Священного Писания Ветхого и Нового Завета.. М.: Российское Библейское общество. 2003.  </w:t>
      </w:r>
    </w:p>
    <w:p w14:paraId="11EAC159" w14:textId="77777777" w:rsidR="00453C96" w:rsidRDefault="00453C96" w:rsidP="00453C96">
      <w:pPr>
        <w:pStyle w:val="a6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844875">
        <w:rPr>
          <w:rFonts w:ascii="Times New Roman" w:hAnsi="Times New Roman"/>
          <w:i/>
          <w:sz w:val="24"/>
          <w:szCs w:val="24"/>
        </w:rPr>
        <w:t>Собрание документов Русской Православной Церкви. Т.2, Ч. 1: Деятельность Русской Православной Церкви. – М.: Издательство Московской Патриархии Русской Пр</w:t>
      </w:r>
      <w:r>
        <w:rPr>
          <w:rFonts w:ascii="Times New Roman" w:hAnsi="Times New Roman"/>
          <w:i/>
          <w:sz w:val="24"/>
          <w:szCs w:val="24"/>
        </w:rPr>
        <w:t>авославной церкви, 2014. С. 361 – 605.</w:t>
      </w:r>
    </w:p>
    <w:p w14:paraId="7608392A" w14:textId="77777777" w:rsidR="00453C96" w:rsidRPr="00453C96" w:rsidRDefault="00453C96" w:rsidP="00973D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14:paraId="3485E530" w14:textId="77777777" w:rsidR="001F116F" w:rsidRPr="00541B70" w:rsidRDefault="00453C96" w:rsidP="00973D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3.6. Классно-групповое занятие 5: </w:t>
      </w:r>
      <w:r w:rsidR="001F116F">
        <w:rPr>
          <w:rFonts w:ascii="Times New Roman" w:hAnsi="Times New Roman"/>
          <w:b/>
          <w:sz w:val="24"/>
          <w:szCs w:val="24"/>
        </w:rPr>
        <w:t>«</w:t>
      </w:r>
      <w:r w:rsidR="001F116F" w:rsidRPr="00541B70">
        <w:rPr>
          <w:rFonts w:ascii="Times New Roman" w:hAnsi="Times New Roman"/>
          <w:b/>
          <w:sz w:val="24"/>
          <w:szCs w:val="24"/>
          <w:lang w:eastAsia="ru-RU"/>
        </w:rPr>
        <w:t>Богословие и духовное образование</w:t>
      </w:r>
      <w:r w:rsidR="001F116F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14:paraId="0FB62FB1" w14:textId="77777777" w:rsidR="001F116F" w:rsidRPr="00453C96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453C96">
        <w:rPr>
          <w:rFonts w:ascii="Times New Roman" w:hAnsi="Times New Roman"/>
          <w:bCs/>
          <w:sz w:val="24"/>
          <w:szCs w:val="24"/>
        </w:rPr>
        <w:t>(</w:t>
      </w:r>
      <w:r w:rsidR="00793AFB">
        <w:rPr>
          <w:rFonts w:ascii="Times New Roman" w:hAnsi="Times New Roman"/>
          <w:bCs/>
          <w:sz w:val="24"/>
          <w:szCs w:val="24"/>
        </w:rPr>
        <w:t>4</w:t>
      </w:r>
      <w:r w:rsidRPr="00453C96">
        <w:rPr>
          <w:rFonts w:ascii="Times New Roman" w:hAnsi="Times New Roman"/>
          <w:bCs/>
          <w:sz w:val="24"/>
          <w:szCs w:val="24"/>
        </w:rPr>
        <w:t xml:space="preserve"> часа)</w:t>
      </w:r>
    </w:p>
    <w:p w14:paraId="5B505731" w14:textId="77777777" w:rsidR="00453C96" w:rsidRPr="00793AFB" w:rsidRDefault="00453C96" w:rsidP="00793AFB">
      <w:pPr>
        <w:pStyle w:val="a7"/>
        <w:rPr>
          <w:rFonts w:ascii="Times New Roman" w:hAnsi="Times New Roman"/>
          <w:sz w:val="24"/>
          <w:szCs w:val="24"/>
        </w:rPr>
      </w:pPr>
    </w:p>
    <w:p w14:paraId="342DCDFD" w14:textId="77777777" w:rsidR="001F116F" w:rsidRDefault="001F116F" w:rsidP="00453C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5C443EEC" w14:textId="77777777" w:rsidR="001F116F" w:rsidRPr="00973D47" w:rsidRDefault="001F116F" w:rsidP="00453C96">
      <w:pPr>
        <w:pStyle w:val="a6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973D47">
        <w:rPr>
          <w:rFonts w:ascii="Times New Roman" w:hAnsi="Times New Roman"/>
          <w:sz w:val="24"/>
          <w:szCs w:val="24"/>
          <w:lang w:eastAsia="ru-RU"/>
        </w:rPr>
        <w:t xml:space="preserve">О задачах Церкви в области богословского образования. </w:t>
      </w:r>
    </w:p>
    <w:p w14:paraId="412EBFAC" w14:textId="77777777" w:rsidR="001F116F" w:rsidRPr="00973D47" w:rsidRDefault="001F116F" w:rsidP="00453C96">
      <w:pPr>
        <w:pStyle w:val="a6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973D47">
        <w:rPr>
          <w:rFonts w:ascii="Times New Roman" w:hAnsi="Times New Roman"/>
          <w:sz w:val="24"/>
          <w:szCs w:val="24"/>
          <w:lang w:eastAsia="ru-RU"/>
        </w:rPr>
        <w:t xml:space="preserve">О развитии духовного образования и богословской науки. </w:t>
      </w:r>
    </w:p>
    <w:p w14:paraId="397BFE74" w14:textId="77777777" w:rsidR="001F116F" w:rsidRPr="00973D47" w:rsidRDefault="001F116F" w:rsidP="00453C96">
      <w:pPr>
        <w:pStyle w:val="a6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973D47">
        <w:rPr>
          <w:rFonts w:ascii="Times New Roman" w:hAnsi="Times New Roman"/>
          <w:sz w:val="24"/>
          <w:szCs w:val="24"/>
          <w:lang w:eastAsia="ru-RU"/>
        </w:rPr>
        <w:t xml:space="preserve">Концепция дальнейшего реформирования системы духовного образования РПЦ. </w:t>
      </w:r>
    </w:p>
    <w:p w14:paraId="64DD813A" w14:textId="77777777" w:rsidR="001F116F" w:rsidRPr="00973D47" w:rsidRDefault="001F116F" w:rsidP="00453C96">
      <w:pPr>
        <w:pStyle w:val="a6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3D47">
        <w:rPr>
          <w:rFonts w:ascii="Times New Roman" w:hAnsi="Times New Roman"/>
          <w:sz w:val="24"/>
          <w:szCs w:val="24"/>
          <w:lang w:eastAsia="ru-RU"/>
        </w:rPr>
        <w:t xml:space="preserve">Положение об ученых званиях и штатных должностях. </w:t>
      </w:r>
    </w:p>
    <w:p w14:paraId="20B38D27" w14:textId="77777777" w:rsidR="001F116F" w:rsidRPr="00973D47" w:rsidRDefault="001F116F" w:rsidP="00453C96">
      <w:pPr>
        <w:pStyle w:val="a6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3D47">
        <w:rPr>
          <w:rFonts w:ascii="Times New Roman" w:hAnsi="Times New Roman"/>
          <w:sz w:val="24"/>
          <w:szCs w:val="24"/>
          <w:lang w:eastAsia="ru-RU"/>
        </w:rPr>
        <w:t>Положение об итоговых и научно-</w:t>
      </w:r>
      <w:r w:rsidR="00793AFB" w:rsidRPr="00973D47">
        <w:rPr>
          <w:rFonts w:ascii="Times New Roman" w:hAnsi="Times New Roman"/>
          <w:sz w:val="24"/>
          <w:szCs w:val="24"/>
          <w:lang w:eastAsia="ru-RU"/>
        </w:rPr>
        <w:t>квалификационных</w:t>
      </w:r>
      <w:r w:rsidRPr="00973D47">
        <w:rPr>
          <w:rFonts w:ascii="Times New Roman" w:hAnsi="Times New Roman"/>
          <w:sz w:val="24"/>
          <w:szCs w:val="24"/>
          <w:lang w:eastAsia="ru-RU"/>
        </w:rPr>
        <w:t xml:space="preserve"> работах (диссертациях) в системе духовного образования РПЦ. </w:t>
      </w:r>
    </w:p>
    <w:p w14:paraId="233AC70B" w14:textId="77777777" w:rsidR="001F116F" w:rsidRPr="00973D47" w:rsidRDefault="001F116F" w:rsidP="00453C96">
      <w:pPr>
        <w:pStyle w:val="a6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3D47">
        <w:rPr>
          <w:rFonts w:ascii="Times New Roman" w:hAnsi="Times New Roman"/>
          <w:sz w:val="24"/>
          <w:szCs w:val="24"/>
          <w:lang w:eastAsia="ru-RU"/>
        </w:rPr>
        <w:t xml:space="preserve">Магистерская программа духовных учебных заведений РПЦ.  </w:t>
      </w:r>
    </w:p>
    <w:p w14:paraId="20F2BB7A" w14:textId="77777777" w:rsidR="001F116F" w:rsidRPr="00973D47" w:rsidRDefault="001F116F" w:rsidP="00453C96">
      <w:pPr>
        <w:pStyle w:val="a6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3D47">
        <w:rPr>
          <w:rFonts w:ascii="Times New Roman" w:hAnsi="Times New Roman"/>
          <w:sz w:val="24"/>
          <w:szCs w:val="24"/>
          <w:lang w:eastAsia="ru-RU"/>
        </w:rPr>
        <w:t xml:space="preserve">Бакалаврская программа духовных учебных заведений РПЦ. </w:t>
      </w:r>
    </w:p>
    <w:p w14:paraId="1B0EFFEE" w14:textId="77777777" w:rsidR="001F116F" w:rsidRPr="00973D47" w:rsidRDefault="001F116F" w:rsidP="00453C96">
      <w:pPr>
        <w:pStyle w:val="a6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3D47">
        <w:rPr>
          <w:rFonts w:ascii="Times New Roman" w:hAnsi="Times New Roman"/>
          <w:sz w:val="24"/>
          <w:szCs w:val="24"/>
          <w:lang w:eastAsia="ru-RU"/>
        </w:rPr>
        <w:t xml:space="preserve">О дальнейших задачах Церкви в области духовного образования. </w:t>
      </w:r>
    </w:p>
    <w:p w14:paraId="297D0150" w14:textId="77777777" w:rsidR="001F116F" w:rsidRPr="00973D47" w:rsidRDefault="001F116F" w:rsidP="00453C96">
      <w:pPr>
        <w:pStyle w:val="a6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3D47">
        <w:rPr>
          <w:rFonts w:ascii="Times New Roman" w:hAnsi="Times New Roman"/>
          <w:sz w:val="24"/>
          <w:szCs w:val="24"/>
          <w:lang w:eastAsia="ru-RU"/>
        </w:rPr>
        <w:t xml:space="preserve">Положение о деятельности индивидуальных наставников в духовной образовательной организации. </w:t>
      </w:r>
    </w:p>
    <w:p w14:paraId="3BA82837" w14:textId="77777777" w:rsidR="001F116F" w:rsidRPr="00973D47" w:rsidRDefault="001F116F" w:rsidP="00793AFB">
      <w:pPr>
        <w:pStyle w:val="a6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3D47">
        <w:rPr>
          <w:rFonts w:ascii="Times New Roman" w:hAnsi="Times New Roman"/>
          <w:sz w:val="24"/>
          <w:szCs w:val="24"/>
          <w:lang w:eastAsia="ru-RU"/>
        </w:rPr>
        <w:t>Положение о практике обучающихся, осваивающих образовательные программы высшего церковного образования, в духовных образовательных организациях.</w:t>
      </w:r>
    </w:p>
    <w:p w14:paraId="3D1B8AC4" w14:textId="77777777" w:rsidR="001F116F" w:rsidRDefault="001F116F" w:rsidP="00453C96">
      <w:pPr>
        <w:pStyle w:val="1"/>
        <w:tabs>
          <w:tab w:val="left" w:pos="993"/>
        </w:tabs>
        <w:ind w:left="0" w:firstLine="709"/>
        <w:jc w:val="left"/>
      </w:pPr>
    </w:p>
    <w:p w14:paraId="64A7514D" w14:textId="77777777" w:rsidR="001F116F" w:rsidRDefault="001F116F" w:rsidP="00453C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Рекомендуемая литература:</w:t>
      </w:r>
    </w:p>
    <w:p w14:paraId="01E6D77C" w14:textId="77777777" w:rsidR="001F116F" w:rsidRPr="00844875" w:rsidRDefault="001F116F" w:rsidP="00453C96">
      <w:pPr>
        <w:pStyle w:val="a6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i/>
          <w:sz w:val="24"/>
          <w:szCs w:val="24"/>
        </w:rPr>
      </w:pPr>
      <w:r w:rsidRPr="00844875">
        <w:rPr>
          <w:rFonts w:ascii="Times New Roman" w:hAnsi="Times New Roman"/>
          <w:i/>
          <w:sz w:val="24"/>
          <w:szCs w:val="24"/>
          <w:lang w:eastAsia="ru-RU"/>
        </w:rPr>
        <w:t xml:space="preserve">Библия. Книги Священного Писания Ветхого и Нового </w:t>
      </w:r>
      <w:r w:rsidR="00453C96" w:rsidRPr="00844875">
        <w:rPr>
          <w:rFonts w:ascii="Times New Roman" w:hAnsi="Times New Roman"/>
          <w:i/>
          <w:sz w:val="24"/>
          <w:szCs w:val="24"/>
          <w:lang w:eastAsia="ru-RU"/>
        </w:rPr>
        <w:t>Завета.</w:t>
      </w:r>
      <w:r w:rsidRPr="00844875">
        <w:rPr>
          <w:rFonts w:ascii="Times New Roman" w:hAnsi="Times New Roman"/>
          <w:i/>
          <w:sz w:val="24"/>
          <w:szCs w:val="24"/>
          <w:lang w:eastAsia="ru-RU"/>
        </w:rPr>
        <w:t xml:space="preserve"> М.: Российское Библейское общество. 2003.</w:t>
      </w:r>
    </w:p>
    <w:p w14:paraId="0FE561BA" w14:textId="77777777" w:rsidR="001F116F" w:rsidRPr="00844875" w:rsidRDefault="001F116F" w:rsidP="00453C96">
      <w:pPr>
        <w:pStyle w:val="a6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i/>
          <w:sz w:val="24"/>
          <w:szCs w:val="24"/>
        </w:rPr>
      </w:pPr>
      <w:r w:rsidRPr="00844875">
        <w:rPr>
          <w:rFonts w:ascii="Times New Roman" w:hAnsi="Times New Roman"/>
          <w:i/>
          <w:sz w:val="24"/>
          <w:szCs w:val="24"/>
        </w:rPr>
        <w:lastRenderedPageBreak/>
        <w:t xml:space="preserve">Собрание документов Русской Православной Церкви. Т.2, Ч. 1: Деятельность Русской Православной </w:t>
      </w:r>
      <w:r w:rsidR="00793AFB" w:rsidRPr="00844875">
        <w:rPr>
          <w:rFonts w:ascii="Times New Roman" w:hAnsi="Times New Roman"/>
          <w:i/>
          <w:sz w:val="24"/>
          <w:szCs w:val="24"/>
        </w:rPr>
        <w:t>Церкви.</w:t>
      </w:r>
      <w:r w:rsidRPr="00844875">
        <w:rPr>
          <w:rFonts w:ascii="Times New Roman" w:hAnsi="Times New Roman"/>
          <w:i/>
          <w:sz w:val="24"/>
          <w:szCs w:val="24"/>
        </w:rPr>
        <w:t xml:space="preserve"> – М.: Издательство Московской Патриархии Русской Пр</w:t>
      </w:r>
      <w:r>
        <w:rPr>
          <w:rFonts w:ascii="Times New Roman" w:hAnsi="Times New Roman"/>
          <w:i/>
          <w:sz w:val="24"/>
          <w:szCs w:val="24"/>
        </w:rPr>
        <w:t>авославной церкви, 2014</w:t>
      </w:r>
      <w:r w:rsidR="00793AFB">
        <w:rPr>
          <w:rFonts w:ascii="Times New Roman" w:hAnsi="Times New Roman"/>
          <w:i/>
          <w:sz w:val="24"/>
          <w:szCs w:val="24"/>
        </w:rPr>
        <w:t>. С</w:t>
      </w:r>
      <w:r>
        <w:rPr>
          <w:rFonts w:ascii="Times New Roman" w:hAnsi="Times New Roman"/>
          <w:i/>
          <w:sz w:val="24"/>
          <w:szCs w:val="24"/>
        </w:rPr>
        <w:t xml:space="preserve">. 121 </w:t>
      </w:r>
      <w:r w:rsidR="00793AFB"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i/>
          <w:sz w:val="24"/>
          <w:szCs w:val="24"/>
        </w:rPr>
        <w:t xml:space="preserve"> 169</w:t>
      </w:r>
      <w:r w:rsidR="00793AFB">
        <w:rPr>
          <w:rFonts w:ascii="Times New Roman" w:hAnsi="Times New Roman"/>
          <w:i/>
          <w:sz w:val="24"/>
          <w:szCs w:val="24"/>
        </w:rPr>
        <w:t>.</w:t>
      </w:r>
    </w:p>
    <w:p w14:paraId="6DE2E075" w14:textId="77777777" w:rsidR="001F116F" w:rsidRDefault="001F116F" w:rsidP="00F55F6E">
      <w:pPr>
        <w:pStyle w:val="1"/>
        <w:jc w:val="left"/>
        <w:rPr>
          <w:i/>
        </w:rPr>
      </w:pPr>
    </w:p>
    <w:p w14:paraId="33C9C8B7" w14:textId="77777777" w:rsidR="00793AFB" w:rsidRDefault="00793AFB" w:rsidP="00793AFB">
      <w:pPr>
        <w:pStyle w:val="1"/>
        <w:ind w:left="0" w:firstLine="709"/>
        <w:rPr>
          <w:b/>
          <w:bCs/>
          <w:iCs/>
        </w:rPr>
      </w:pPr>
      <w:r>
        <w:rPr>
          <w:b/>
          <w:bCs/>
          <w:iCs/>
        </w:rPr>
        <w:t>3.7. Классно-групповое занятие 6: «Религиозно-просветительская и катехизаторская деятельность Русской Православной Церкви»</w:t>
      </w:r>
    </w:p>
    <w:p w14:paraId="5F25D0A5" w14:textId="77777777" w:rsidR="00793AFB" w:rsidRDefault="00793AFB" w:rsidP="00793AFB">
      <w:pPr>
        <w:pStyle w:val="1"/>
        <w:ind w:left="0" w:firstLine="0"/>
        <w:jc w:val="center"/>
        <w:rPr>
          <w:iCs/>
        </w:rPr>
      </w:pPr>
      <w:r>
        <w:rPr>
          <w:iCs/>
        </w:rPr>
        <w:t>(2 часа)</w:t>
      </w:r>
    </w:p>
    <w:p w14:paraId="48C244AC" w14:textId="77777777" w:rsidR="00793AFB" w:rsidRPr="0016199B" w:rsidRDefault="00793AFB" w:rsidP="0016199B">
      <w:pPr>
        <w:pStyle w:val="a7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5FD1688D" w14:textId="77777777" w:rsidR="00793AFB" w:rsidRDefault="00793AFB" w:rsidP="0016199B">
      <w:pPr>
        <w:pStyle w:val="a7"/>
        <w:jc w:val="center"/>
        <w:rPr>
          <w:rFonts w:ascii="Times New Roman" w:hAnsi="Times New Roman"/>
          <w:sz w:val="24"/>
          <w:szCs w:val="24"/>
          <w:u w:val="single"/>
        </w:rPr>
      </w:pPr>
      <w:r w:rsidRPr="0016199B">
        <w:rPr>
          <w:rFonts w:ascii="Times New Roman" w:hAnsi="Times New Roman"/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7FA4E2E7" w14:textId="77777777" w:rsidR="0016199B" w:rsidRPr="0016199B" w:rsidRDefault="0016199B" w:rsidP="0016199B">
      <w:pPr>
        <w:pStyle w:val="a7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73A1B785" w14:textId="77777777" w:rsidR="00793AFB" w:rsidRDefault="00793AFB" w:rsidP="00793AFB">
      <w:pPr>
        <w:pStyle w:val="1"/>
        <w:ind w:left="0" w:firstLine="709"/>
      </w:pPr>
      <w:r>
        <w:t xml:space="preserve">1. </w:t>
      </w:r>
      <w:r w:rsidRPr="00541B70">
        <w:t xml:space="preserve">О задачах Церкви в области религиозного воспитания. </w:t>
      </w:r>
    </w:p>
    <w:p w14:paraId="1E0A500C" w14:textId="77777777" w:rsidR="00793AFB" w:rsidRDefault="00793AFB" w:rsidP="00793AFB">
      <w:pPr>
        <w:pStyle w:val="1"/>
        <w:ind w:left="0" w:firstLine="709"/>
      </w:pPr>
      <w:r>
        <w:t xml:space="preserve">2. </w:t>
      </w:r>
      <w:r w:rsidRPr="00541B70">
        <w:t xml:space="preserve">О необходимости введения на приходах оплачиваемых должностей педагога. </w:t>
      </w:r>
    </w:p>
    <w:p w14:paraId="0CAD910A" w14:textId="77777777" w:rsidR="00793AFB" w:rsidRDefault="00793AFB" w:rsidP="00793AFB">
      <w:pPr>
        <w:pStyle w:val="1"/>
        <w:ind w:left="0" w:firstLine="709"/>
        <w:rPr>
          <w:i/>
        </w:rPr>
      </w:pPr>
      <w:r>
        <w:t xml:space="preserve">3. </w:t>
      </w:r>
      <w:r w:rsidRPr="00541B70">
        <w:t>Положение о выдаче конфессионального представления РПЦ образовательным организациям, реализующим программы общего образования, начального и среднего профессионального образования.</w:t>
      </w:r>
    </w:p>
    <w:p w14:paraId="79A1D457" w14:textId="77777777" w:rsidR="0016199B" w:rsidRDefault="0016199B" w:rsidP="001619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541B70">
        <w:rPr>
          <w:rFonts w:ascii="Times New Roman" w:hAnsi="Times New Roman"/>
          <w:sz w:val="24"/>
          <w:szCs w:val="24"/>
        </w:rPr>
        <w:t>О религиозно – образовательном и катехизическом служении в РПЦ.</w:t>
      </w:r>
    </w:p>
    <w:p w14:paraId="505C1826" w14:textId="77777777" w:rsidR="0016199B" w:rsidRDefault="0016199B" w:rsidP="001619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541B70">
        <w:rPr>
          <w:rFonts w:ascii="Times New Roman" w:hAnsi="Times New Roman"/>
          <w:sz w:val="24"/>
          <w:szCs w:val="24"/>
        </w:rPr>
        <w:t>О подготовке специалистов в области катехиз</w:t>
      </w:r>
      <w:r>
        <w:rPr>
          <w:rFonts w:ascii="Times New Roman" w:hAnsi="Times New Roman"/>
          <w:sz w:val="24"/>
          <w:szCs w:val="24"/>
        </w:rPr>
        <w:t>аторской</w:t>
      </w:r>
      <w:r w:rsidRPr="00541B70">
        <w:rPr>
          <w:rFonts w:ascii="Times New Roman" w:hAnsi="Times New Roman"/>
          <w:sz w:val="24"/>
          <w:szCs w:val="24"/>
        </w:rPr>
        <w:t xml:space="preserve"> деятельности. </w:t>
      </w:r>
    </w:p>
    <w:p w14:paraId="78173E19" w14:textId="77777777" w:rsidR="0016199B" w:rsidRDefault="0016199B" w:rsidP="001619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541B70">
        <w:rPr>
          <w:rFonts w:ascii="Times New Roman" w:hAnsi="Times New Roman"/>
          <w:sz w:val="24"/>
          <w:szCs w:val="24"/>
        </w:rPr>
        <w:t xml:space="preserve">Церковный образовательный стандарт по подготовке катехизаторов. </w:t>
      </w:r>
    </w:p>
    <w:p w14:paraId="2EB62C2F" w14:textId="77777777" w:rsidR="0016199B" w:rsidRDefault="0016199B" w:rsidP="001619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541B70">
        <w:rPr>
          <w:rFonts w:ascii="Times New Roman" w:hAnsi="Times New Roman"/>
          <w:sz w:val="24"/>
          <w:szCs w:val="24"/>
        </w:rPr>
        <w:t xml:space="preserve">О грифе ОРОик. </w:t>
      </w:r>
    </w:p>
    <w:p w14:paraId="1DC9DE85" w14:textId="77777777" w:rsidR="0016199B" w:rsidRDefault="0016199B" w:rsidP="001619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541B70">
        <w:rPr>
          <w:rFonts w:ascii="Times New Roman" w:hAnsi="Times New Roman"/>
          <w:sz w:val="24"/>
          <w:szCs w:val="24"/>
        </w:rPr>
        <w:t xml:space="preserve">О начальном, основном и среднем образовании. </w:t>
      </w:r>
    </w:p>
    <w:p w14:paraId="646A46D1" w14:textId="77777777" w:rsidR="0016199B" w:rsidRPr="00541B70" w:rsidRDefault="0016199B" w:rsidP="001619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541B70">
        <w:rPr>
          <w:rFonts w:ascii="Times New Roman" w:hAnsi="Times New Roman"/>
          <w:sz w:val="24"/>
          <w:szCs w:val="24"/>
        </w:rPr>
        <w:t>О воскресных школах. Положение о деятельности воскресных школ РПЦ на территории РФ. О нормировании деятельности воскресных школ.</w:t>
      </w:r>
    </w:p>
    <w:p w14:paraId="5C2BAA19" w14:textId="77777777" w:rsidR="00793AFB" w:rsidRDefault="00793AFB" w:rsidP="00F55F6E">
      <w:pPr>
        <w:pStyle w:val="1"/>
        <w:jc w:val="left"/>
        <w:rPr>
          <w:i/>
        </w:rPr>
      </w:pPr>
    </w:p>
    <w:p w14:paraId="122969AF" w14:textId="77777777" w:rsidR="00260899" w:rsidRDefault="00260899" w:rsidP="002608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Рекомендуемая литература:</w:t>
      </w:r>
    </w:p>
    <w:p w14:paraId="59C827EE" w14:textId="77777777" w:rsidR="00260899" w:rsidRPr="00844875" w:rsidRDefault="00260899" w:rsidP="00260899">
      <w:pPr>
        <w:pStyle w:val="a6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i/>
          <w:sz w:val="24"/>
          <w:szCs w:val="24"/>
        </w:rPr>
      </w:pPr>
      <w:r w:rsidRPr="00844875">
        <w:rPr>
          <w:rFonts w:ascii="Times New Roman" w:hAnsi="Times New Roman"/>
          <w:i/>
          <w:sz w:val="24"/>
          <w:szCs w:val="24"/>
          <w:lang w:eastAsia="ru-RU"/>
        </w:rPr>
        <w:t xml:space="preserve">Библия. Книги Священного Писания Ветхого и Нового Завета. М.: Российское Библейское общество. 2003.  </w:t>
      </w:r>
    </w:p>
    <w:p w14:paraId="6EB0A8A1" w14:textId="77777777" w:rsidR="00260899" w:rsidRPr="00844875" w:rsidRDefault="00260899" w:rsidP="00260899">
      <w:pPr>
        <w:pStyle w:val="a6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i/>
          <w:sz w:val="24"/>
          <w:szCs w:val="24"/>
        </w:rPr>
      </w:pPr>
      <w:r w:rsidRPr="00844875">
        <w:rPr>
          <w:rFonts w:ascii="Times New Roman" w:hAnsi="Times New Roman"/>
          <w:i/>
          <w:sz w:val="24"/>
          <w:szCs w:val="24"/>
        </w:rPr>
        <w:t>Собрание документов Русской Православной Церкви. Т.2, Ч. 1: Деятельность Русской Православной Церкви. – М.: Издательство Московской Патриархии Русской Пр</w:t>
      </w:r>
      <w:r>
        <w:rPr>
          <w:rFonts w:ascii="Times New Roman" w:hAnsi="Times New Roman"/>
          <w:i/>
          <w:sz w:val="24"/>
          <w:szCs w:val="24"/>
        </w:rPr>
        <w:t>авославной церкви, 2014, С. 169 – 360.</w:t>
      </w:r>
    </w:p>
    <w:p w14:paraId="0A421A28" w14:textId="77777777" w:rsidR="0016199B" w:rsidRDefault="0016199B" w:rsidP="00F55F6E">
      <w:pPr>
        <w:pStyle w:val="1"/>
        <w:jc w:val="left"/>
        <w:rPr>
          <w:i/>
        </w:rPr>
      </w:pPr>
    </w:p>
    <w:p w14:paraId="24F23924" w14:textId="77777777" w:rsidR="00747E48" w:rsidRDefault="00747E48" w:rsidP="00F55F6E">
      <w:pPr>
        <w:pStyle w:val="1"/>
        <w:jc w:val="left"/>
        <w:rPr>
          <w:i/>
        </w:rPr>
      </w:pPr>
    </w:p>
    <w:p w14:paraId="7B86CDED" w14:textId="77777777" w:rsidR="00747E48" w:rsidRDefault="00747E48" w:rsidP="00F55F6E">
      <w:pPr>
        <w:pStyle w:val="1"/>
        <w:jc w:val="left"/>
        <w:rPr>
          <w:i/>
        </w:rPr>
      </w:pPr>
    </w:p>
    <w:p w14:paraId="7D96F19C" w14:textId="77777777" w:rsidR="00747E48" w:rsidRDefault="00747E48" w:rsidP="00F55F6E">
      <w:pPr>
        <w:pStyle w:val="1"/>
        <w:jc w:val="left"/>
        <w:rPr>
          <w:i/>
        </w:rPr>
      </w:pPr>
    </w:p>
    <w:p w14:paraId="22BFD8E5" w14:textId="77777777" w:rsidR="0016199B" w:rsidRDefault="0016199B" w:rsidP="0016199B">
      <w:pPr>
        <w:pStyle w:val="1"/>
        <w:tabs>
          <w:tab w:val="left" w:pos="0"/>
        </w:tabs>
        <w:ind w:left="0" w:firstLine="709"/>
        <w:rPr>
          <w:b/>
        </w:rPr>
      </w:pPr>
      <w:r>
        <w:rPr>
          <w:b/>
        </w:rPr>
        <w:t xml:space="preserve">3.8. </w:t>
      </w:r>
      <w:r w:rsidR="001F116F">
        <w:rPr>
          <w:b/>
        </w:rPr>
        <w:t>Семинар 2: «</w:t>
      </w:r>
      <w:r w:rsidR="001F116F" w:rsidRPr="00541B70">
        <w:rPr>
          <w:b/>
        </w:rPr>
        <w:t>Религиозно-образовательная и катехиз</w:t>
      </w:r>
      <w:r>
        <w:rPr>
          <w:b/>
        </w:rPr>
        <w:t>аторская</w:t>
      </w:r>
      <w:r w:rsidR="001F116F" w:rsidRPr="00541B70">
        <w:rPr>
          <w:b/>
        </w:rPr>
        <w:t xml:space="preserve"> деятельность</w:t>
      </w:r>
      <w:r>
        <w:rPr>
          <w:b/>
        </w:rPr>
        <w:t xml:space="preserve"> в Пермской епархии</w:t>
      </w:r>
      <w:r w:rsidR="001F116F">
        <w:rPr>
          <w:b/>
        </w:rPr>
        <w:t>»</w:t>
      </w:r>
      <w:r w:rsidR="001F116F" w:rsidRPr="00973D47">
        <w:rPr>
          <w:b/>
        </w:rPr>
        <w:t xml:space="preserve"> </w:t>
      </w:r>
    </w:p>
    <w:p w14:paraId="34F0A056" w14:textId="77777777" w:rsidR="001F116F" w:rsidRDefault="001F116F" w:rsidP="0016199B">
      <w:pPr>
        <w:pStyle w:val="1"/>
        <w:ind w:left="0" w:firstLine="0"/>
        <w:jc w:val="center"/>
        <w:rPr>
          <w:bCs/>
        </w:rPr>
      </w:pPr>
      <w:r w:rsidRPr="0016199B">
        <w:rPr>
          <w:bCs/>
        </w:rPr>
        <w:t>(</w:t>
      </w:r>
      <w:r w:rsidR="0016199B" w:rsidRPr="0016199B">
        <w:rPr>
          <w:bCs/>
        </w:rPr>
        <w:t>2</w:t>
      </w:r>
      <w:r w:rsidRPr="0016199B">
        <w:rPr>
          <w:bCs/>
        </w:rPr>
        <w:t xml:space="preserve"> часа)</w:t>
      </w:r>
    </w:p>
    <w:p w14:paraId="0E43C03D" w14:textId="77777777" w:rsidR="0016199B" w:rsidRPr="0016199B" w:rsidRDefault="0016199B" w:rsidP="0016199B">
      <w:pPr>
        <w:pStyle w:val="1"/>
        <w:ind w:left="0" w:firstLine="0"/>
        <w:jc w:val="center"/>
        <w:rPr>
          <w:bCs/>
        </w:rPr>
      </w:pPr>
    </w:p>
    <w:p w14:paraId="58329217" w14:textId="77777777" w:rsidR="0016199B" w:rsidRPr="00321D6E" w:rsidRDefault="0016199B" w:rsidP="001619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321D6E">
        <w:rPr>
          <w:rFonts w:ascii="Times New Roman" w:hAnsi="Times New Roman"/>
          <w:bCs/>
          <w:sz w:val="24"/>
          <w:szCs w:val="24"/>
          <w:u w:val="single"/>
        </w:rPr>
        <w:t>Вопросы семинарского занятия:</w:t>
      </w:r>
    </w:p>
    <w:p w14:paraId="271B6375" w14:textId="77777777" w:rsidR="0016199B" w:rsidRPr="00321D6E" w:rsidRDefault="0016199B" w:rsidP="001619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14:paraId="60C356F2" w14:textId="77777777" w:rsidR="001F116F" w:rsidRDefault="0016199B" w:rsidP="0016199B">
      <w:pPr>
        <w:pStyle w:val="a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Система духовного образования в Пермской епархии: основные руководящие документы.</w:t>
      </w:r>
    </w:p>
    <w:p w14:paraId="40EB5AC7" w14:textId="77777777" w:rsidR="0016199B" w:rsidRDefault="0016199B" w:rsidP="0016199B">
      <w:pPr>
        <w:pStyle w:val="a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Структура общих образовательных и просветительских учреждений в Пермской епархии и их соответствие руководящим документам.</w:t>
      </w:r>
    </w:p>
    <w:p w14:paraId="20066E78" w14:textId="77777777" w:rsidR="00260899" w:rsidRDefault="0016199B" w:rsidP="00260899">
      <w:pPr>
        <w:pStyle w:val="a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Организация катехизаторской деятельности в Пермской епархии</w:t>
      </w:r>
      <w:r w:rsidR="00260899">
        <w:rPr>
          <w:rFonts w:ascii="Times New Roman" w:hAnsi="Times New Roman"/>
          <w:sz w:val="24"/>
          <w:szCs w:val="24"/>
        </w:rPr>
        <w:t>.</w:t>
      </w:r>
    </w:p>
    <w:p w14:paraId="31C8B3D5" w14:textId="77777777" w:rsidR="00260899" w:rsidRPr="00973D47" w:rsidRDefault="00260899" w:rsidP="0016199B">
      <w:pPr>
        <w:pStyle w:val="a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7BA7BBBB" w14:textId="77777777" w:rsidR="001F116F" w:rsidRDefault="001F116F" w:rsidP="002608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Рекомендуемая литература:</w:t>
      </w:r>
    </w:p>
    <w:p w14:paraId="6CD9EE77" w14:textId="77777777" w:rsidR="001F116F" w:rsidRPr="00844875" w:rsidRDefault="001F116F" w:rsidP="00260899">
      <w:pPr>
        <w:pStyle w:val="a6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844875">
        <w:rPr>
          <w:rFonts w:ascii="Times New Roman" w:hAnsi="Times New Roman"/>
          <w:i/>
          <w:sz w:val="24"/>
          <w:szCs w:val="24"/>
          <w:lang w:eastAsia="ru-RU"/>
        </w:rPr>
        <w:t xml:space="preserve">Библия. Книги Священного Писания Ветхого и Нового </w:t>
      </w:r>
      <w:r w:rsidR="00260899" w:rsidRPr="00844875">
        <w:rPr>
          <w:rFonts w:ascii="Times New Roman" w:hAnsi="Times New Roman"/>
          <w:i/>
          <w:sz w:val="24"/>
          <w:szCs w:val="24"/>
          <w:lang w:eastAsia="ru-RU"/>
        </w:rPr>
        <w:t>Завета.</w:t>
      </w:r>
      <w:r w:rsidRPr="00844875">
        <w:rPr>
          <w:rFonts w:ascii="Times New Roman" w:hAnsi="Times New Roman"/>
          <w:i/>
          <w:sz w:val="24"/>
          <w:szCs w:val="24"/>
          <w:lang w:eastAsia="ru-RU"/>
        </w:rPr>
        <w:t xml:space="preserve"> М.: Российское Библейское общество. 2003.  </w:t>
      </w:r>
    </w:p>
    <w:p w14:paraId="7F9E3D0B" w14:textId="77777777" w:rsidR="001F116F" w:rsidRPr="00844875" w:rsidRDefault="001F116F" w:rsidP="00260899">
      <w:pPr>
        <w:pStyle w:val="a6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844875">
        <w:rPr>
          <w:rFonts w:ascii="Times New Roman" w:hAnsi="Times New Roman"/>
          <w:i/>
          <w:sz w:val="24"/>
          <w:szCs w:val="24"/>
        </w:rPr>
        <w:lastRenderedPageBreak/>
        <w:t xml:space="preserve">Собрание документов Русской Православной Церкви. Т.2, Ч. 1: Деятельность Русской Православной </w:t>
      </w:r>
      <w:r w:rsidR="00260899" w:rsidRPr="00844875">
        <w:rPr>
          <w:rFonts w:ascii="Times New Roman" w:hAnsi="Times New Roman"/>
          <w:i/>
          <w:sz w:val="24"/>
          <w:szCs w:val="24"/>
        </w:rPr>
        <w:t>Церкви.</w:t>
      </w:r>
      <w:r w:rsidRPr="00844875">
        <w:rPr>
          <w:rFonts w:ascii="Times New Roman" w:hAnsi="Times New Roman"/>
          <w:i/>
          <w:sz w:val="24"/>
          <w:szCs w:val="24"/>
        </w:rPr>
        <w:t xml:space="preserve"> – М.: Издательство Московской Патриархии Русской Пр</w:t>
      </w:r>
      <w:r>
        <w:rPr>
          <w:rFonts w:ascii="Times New Roman" w:hAnsi="Times New Roman"/>
          <w:i/>
          <w:sz w:val="24"/>
          <w:szCs w:val="24"/>
        </w:rPr>
        <w:t xml:space="preserve">авославной церкви, 2014, </w:t>
      </w:r>
      <w:r w:rsidR="00260899">
        <w:rPr>
          <w:rFonts w:ascii="Times New Roman" w:hAnsi="Times New Roman"/>
          <w:i/>
          <w:sz w:val="24"/>
          <w:szCs w:val="24"/>
        </w:rPr>
        <w:t>С</w:t>
      </w:r>
      <w:r>
        <w:rPr>
          <w:rFonts w:ascii="Times New Roman" w:hAnsi="Times New Roman"/>
          <w:i/>
          <w:sz w:val="24"/>
          <w:szCs w:val="24"/>
        </w:rPr>
        <w:t xml:space="preserve">. 169 </w:t>
      </w:r>
      <w:r w:rsidR="00260899"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i/>
          <w:sz w:val="24"/>
          <w:szCs w:val="24"/>
        </w:rPr>
        <w:t xml:space="preserve"> 360</w:t>
      </w:r>
      <w:r w:rsidR="00260899">
        <w:rPr>
          <w:rFonts w:ascii="Times New Roman" w:hAnsi="Times New Roman"/>
          <w:i/>
          <w:sz w:val="24"/>
          <w:szCs w:val="24"/>
        </w:rPr>
        <w:t>.</w:t>
      </w:r>
    </w:p>
    <w:p w14:paraId="7498CBE6" w14:textId="77777777" w:rsidR="00260899" w:rsidRDefault="00260899" w:rsidP="00AE60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24D32EF7" w14:textId="77777777" w:rsidR="00260899" w:rsidRPr="000F7688" w:rsidRDefault="00260899" w:rsidP="004A18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3.9. </w:t>
      </w:r>
      <w:r w:rsidRPr="000F7688">
        <w:rPr>
          <w:rFonts w:ascii="Times New Roman" w:hAnsi="Times New Roman"/>
          <w:b/>
          <w:sz w:val="24"/>
          <w:szCs w:val="24"/>
        </w:rPr>
        <w:t xml:space="preserve">Классно-групповое занятие </w:t>
      </w:r>
      <w:r>
        <w:rPr>
          <w:rFonts w:ascii="Times New Roman" w:hAnsi="Times New Roman"/>
          <w:b/>
          <w:sz w:val="24"/>
          <w:szCs w:val="24"/>
        </w:rPr>
        <w:t>7</w:t>
      </w:r>
      <w:r w:rsidRPr="000F768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F7688">
        <w:rPr>
          <w:rFonts w:ascii="Times New Roman" w:hAnsi="Times New Roman"/>
          <w:b/>
          <w:sz w:val="24"/>
          <w:szCs w:val="24"/>
        </w:rPr>
        <w:t>«</w:t>
      </w:r>
      <w:r w:rsidRPr="00541B70">
        <w:rPr>
          <w:rFonts w:ascii="Times New Roman" w:hAnsi="Times New Roman"/>
          <w:b/>
          <w:sz w:val="24"/>
          <w:szCs w:val="24"/>
          <w:lang w:eastAsia="ru-RU"/>
        </w:rPr>
        <w:t xml:space="preserve">Межрелигиозные </w:t>
      </w:r>
      <w:r w:rsidR="004A1849">
        <w:rPr>
          <w:rFonts w:ascii="Times New Roman" w:hAnsi="Times New Roman"/>
          <w:b/>
          <w:sz w:val="24"/>
          <w:szCs w:val="24"/>
          <w:lang w:eastAsia="ru-RU"/>
        </w:rPr>
        <w:t xml:space="preserve">и межконфессиональные </w:t>
      </w:r>
      <w:r w:rsidRPr="00541B70">
        <w:rPr>
          <w:rFonts w:ascii="Times New Roman" w:hAnsi="Times New Roman"/>
          <w:b/>
          <w:sz w:val="24"/>
          <w:szCs w:val="24"/>
          <w:lang w:eastAsia="ru-RU"/>
        </w:rPr>
        <w:t>связи</w:t>
      </w:r>
      <w:r w:rsidRPr="000F7688">
        <w:rPr>
          <w:rFonts w:ascii="Times New Roman" w:hAnsi="Times New Roman"/>
          <w:b/>
          <w:sz w:val="24"/>
          <w:szCs w:val="24"/>
        </w:rPr>
        <w:t>»</w:t>
      </w:r>
    </w:p>
    <w:p w14:paraId="54BD8FAC" w14:textId="77777777" w:rsidR="00260899" w:rsidRPr="00260899" w:rsidRDefault="00260899" w:rsidP="002608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60899">
        <w:rPr>
          <w:rFonts w:ascii="Times New Roman" w:hAnsi="Times New Roman"/>
          <w:bCs/>
          <w:sz w:val="24"/>
          <w:szCs w:val="24"/>
        </w:rPr>
        <w:t>(2 часа)</w:t>
      </w:r>
    </w:p>
    <w:p w14:paraId="073DA071" w14:textId="77777777" w:rsidR="00260899" w:rsidRDefault="00260899" w:rsidP="002608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6240B231" w14:textId="77777777" w:rsidR="00260899" w:rsidRDefault="00260899" w:rsidP="002608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6700E2E8" w14:textId="77777777" w:rsidR="00260899" w:rsidRPr="00541B70" w:rsidRDefault="00260899" w:rsidP="002608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80DC7B5" w14:textId="77777777" w:rsidR="00260899" w:rsidRPr="001E5019" w:rsidRDefault="00260899" w:rsidP="00260899">
      <w:pPr>
        <w:pStyle w:val="a6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создании Межрелигиозного совета России.  </w:t>
      </w:r>
    </w:p>
    <w:p w14:paraId="33B33409" w14:textId="77777777" w:rsidR="00260899" w:rsidRPr="001E5019" w:rsidRDefault="00260899" w:rsidP="00260899">
      <w:pPr>
        <w:pStyle w:val="a6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 участии Русской Православной Церкви в межхристианском и межрелигиозном диалоге. </w:t>
      </w:r>
    </w:p>
    <w:p w14:paraId="7CE00978" w14:textId="77777777" w:rsidR="00260899" w:rsidRPr="001E5019" w:rsidRDefault="00260899" w:rsidP="00260899">
      <w:pPr>
        <w:pStyle w:val="a6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необходимости свидетельствования о своей вере перед людьми других конфессий и религий, а также нерелигиозных убеждений. </w:t>
      </w:r>
    </w:p>
    <w:p w14:paraId="39D83662" w14:textId="77777777" w:rsidR="00260899" w:rsidRPr="001E5019" w:rsidRDefault="00260899" w:rsidP="00260899">
      <w:pPr>
        <w:pStyle w:val="a6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необходимости сотрудничества с представителями традиционных религий.  </w:t>
      </w:r>
    </w:p>
    <w:p w14:paraId="36AB15C2" w14:textId="77777777" w:rsidR="00260899" w:rsidRPr="00260899" w:rsidRDefault="00260899" w:rsidP="00260899">
      <w:pPr>
        <w:pStyle w:val="a6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Основные принципы отношения Русской Православной Церкви к инославию </w:t>
      </w:r>
      <w:r w:rsidRPr="001E501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(приняты Юбилейным Архиерейским Собором Русской Православной Церкви 14 августа 2000 г.)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14:paraId="5C6E8A3E" w14:textId="77777777" w:rsidR="00260899" w:rsidRPr="001E5019" w:rsidRDefault="00260899" w:rsidP="00260899">
      <w:pPr>
        <w:pStyle w:val="a6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необходимости сотрудничества с христианами иных конфессий </w:t>
      </w:r>
      <w:r w:rsidRPr="001E501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17BA5367" w14:textId="77777777" w:rsidR="00260899" w:rsidRPr="001E5019" w:rsidRDefault="00260899" w:rsidP="00260899">
      <w:pPr>
        <w:pStyle w:val="a6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 участии в межхристианских связях </w:t>
      </w:r>
      <w:r w:rsidRPr="001E5019">
        <w:rPr>
          <w:rFonts w:ascii="Times New Roman" w:hAnsi="Times New Roman"/>
          <w:color w:val="000000"/>
          <w:spacing w:val="20"/>
          <w:w w:val="50"/>
          <w:sz w:val="24"/>
          <w:szCs w:val="24"/>
          <w:lang w:eastAsia="ru-RU"/>
        </w:rPr>
        <w:t xml:space="preserve"> </w:t>
      </w:r>
    </w:p>
    <w:p w14:paraId="621E58F4" w14:textId="77777777" w:rsidR="00260899" w:rsidRPr="001E5019" w:rsidRDefault="00260899" w:rsidP="00260899">
      <w:pPr>
        <w:pStyle w:val="a6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 участии Русской Православной Церкви в межхристианском и межрелигиозном диалоге </w:t>
      </w:r>
      <w:r w:rsidRPr="001E501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41476DDE" w14:textId="77777777" w:rsidR="00260899" w:rsidRPr="001E5019" w:rsidRDefault="00260899" w:rsidP="00260899">
      <w:pPr>
        <w:pStyle w:val="a6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совместной с инословными защите христианства.  О диалоге и сотрудничестве.  </w:t>
      </w:r>
    </w:p>
    <w:p w14:paraId="6C4EC6B2" w14:textId="77777777" w:rsidR="00260899" w:rsidRPr="001E5019" w:rsidRDefault="00260899" w:rsidP="00260899">
      <w:pPr>
        <w:pStyle w:val="a6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>О взаимоотношениях между Русской Православной Церковью и про</w:t>
      </w: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тестантскими исповеданиями. </w:t>
      </w:r>
    </w:p>
    <w:p w14:paraId="25298DD5" w14:textId="77777777" w:rsidR="00260899" w:rsidRPr="001E5019" w:rsidRDefault="00260899" w:rsidP="00260899">
      <w:pPr>
        <w:pStyle w:val="a6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сотрудничестве с протестантскими общинами. </w:t>
      </w:r>
      <w:r w:rsidRPr="001E501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4632DEE6" w14:textId="77777777" w:rsidR="00260899" w:rsidRPr="001E5019" w:rsidRDefault="00260899" w:rsidP="00260899">
      <w:pPr>
        <w:pStyle w:val="a6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>Об отходе ряда западных протестантских общин от норм церковной тра</w:t>
      </w: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диции. </w:t>
      </w:r>
      <w:r w:rsidRPr="001E501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289DF213" w14:textId="77777777" w:rsidR="00260899" w:rsidRPr="001E5019" w:rsidRDefault="00260899" w:rsidP="00260899">
      <w:pPr>
        <w:pStyle w:val="a6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проблемах в отношениях с Римско-Католической Церковью. </w:t>
      </w:r>
    </w:p>
    <w:p w14:paraId="4E5C988B" w14:textId="77777777" w:rsidR="00260899" w:rsidRPr="001E5019" w:rsidRDefault="00260899" w:rsidP="00260899">
      <w:pPr>
        <w:pStyle w:val="a6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проблемах общеправославно-католического богословского диалога. </w:t>
      </w:r>
      <w:r w:rsidRPr="001E501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5154FDF0" w14:textId="77777777" w:rsidR="00260899" w:rsidRPr="001E5019" w:rsidRDefault="00260899" w:rsidP="00260899">
      <w:pPr>
        <w:pStyle w:val="a6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>Позиция Московского Патриархата по вопросу о первенстве во Вселен</w:t>
      </w: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ской Церкви. </w:t>
      </w:r>
      <w:r w:rsidRPr="001E501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449EBA2D" w14:textId="77777777" w:rsidR="00260899" w:rsidRPr="001E5019" w:rsidRDefault="00260899" w:rsidP="00260899">
      <w:pPr>
        <w:pStyle w:val="a6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>Об итогах деятельности Смешанной комиссии по диалогу между Право</w:t>
      </w: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славными и Восточными Православными (дохалкидонскими) Церк</w:t>
      </w: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вами </w:t>
      </w:r>
    </w:p>
    <w:p w14:paraId="18592FF5" w14:textId="77777777" w:rsidR="00260899" w:rsidRPr="001E5019" w:rsidRDefault="00260899" w:rsidP="00260899">
      <w:pPr>
        <w:pStyle w:val="a6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>О приостановлении взаимоотношений с Епископальной церковью в США и работы Совместного координационного комитета по сотрудничеству между Русской Православной Церковью и Еписко</w:t>
      </w: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пальной церковью в США. </w:t>
      </w:r>
    </w:p>
    <w:p w14:paraId="30919B27" w14:textId="77777777" w:rsidR="00260899" w:rsidRPr="001E5019" w:rsidRDefault="00260899" w:rsidP="00260899">
      <w:pPr>
        <w:pStyle w:val="a6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>О решении Церкви Англии допускать женщин к епископскому служе</w:t>
      </w: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нию </w:t>
      </w:r>
    </w:p>
    <w:p w14:paraId="5CF9F624" w14:textId="77777777" w:rsidR="00260899" w:rsidRPr="001E5019" w:rsidRDefault="00260899" w:rsidP="00260899">
      <w:pPr>
        <w:pStyle w:val="a6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Евангелическо-Лютеранские и Реформатские Церкви. </w:t>
      </w:r>
    </w:p>
    <w:p w14:paraId="7C64AE26" w14:textId="77777777" w:rsidR="00260899" w:rsidRPr="001E5019" w:rsidRDefault="00260899" w:rsidP="00260899">
      <w:pPr>
        <w:pStyle w:val="a6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5019">
        <w:rPr>
          <w:rFonts w:ascii="Times New Roman" w:hAnsi="Times New Roman"/>
          <w:sz w:val="24"/>
          <w:szCs w:val="24"/>
          <w:lang w:eastAsia="ru-RU"/>
        </w:rPr>
        <w:t xml:space="preserve">О </w:t>
      </w: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приостановлении отношений с Лютеранской Церковью Швеции.  </w:t>
      </w:r>
    </w:p>
    <w:p w14:paraId="3D79D74C" w14:textId="77777777" w:rsidR="00260899" w:rsidRPr="000F7688" w:rsidRDefault="00260899" w:rsidP="00260899">
      <w:pPr>
        <w:pStyle w:val="a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480"/>
        <w:rPr>
          <w:rFonts w:ascii="Times New Roman" w:hAnsi="Times New Roman"/>
          <w:sz w:val="24"/>
          <w:szCs w:val="24"/>
          <w:lang w:eastAsia="ru-RU"/>
        </w:rPr>
      </w:pPr>
    </w:p>
    <w:p w14:paraId="0645633E" w14:textId="77777777" w:rsidR="00260899" w:rsidRDefault="00260899" w:rsidP="002608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Рекомендуемая литература:</w:t>
      </w:r>
    </w:p>
    <w:p w14:paraId="2EFCF2D4" w14:textId="77777777" w:rsidR="00260899" w:rsidRPr="00844875" w:rsidRDefault="00260899" w:rsidP="00260899">
      <w:pPr>
        <w:pStyle w:val="a6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844875">
        <w:rPr>
          <w:rFonts w:ascii="Times New Roman" w:hAnsi="Times New Roman"/>
          <w:i/>
          <w:sz w:val="24"/>
          <w:szCs w:val="24"/>
          <w:lang w:eastAsia="ru-RU"/>
        </w:rPr>
        <w:t xml:space="preserve">Библия. Книги Священного Писания Ветхого и Нового Завета. М.: Российское Библейское общество. 2003.  </w:t>
      </w:r>
    </w:p>
    <w:p w14:paraId="38FC766C" w14:textId="77777777" w:rsidR="00260899" w:rsidRPr="00AE60F6" w:rsidRDefault="00260899" w:rsidP="00260899">
      <w:pPr>
        <w:pStyle w:val="a6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60F6">
        <w:rPr>
          <w:rFonts w:ascii="Times New Roman" w:hAnsi="Times New Roman"/>
          <w:i/>
          <w:sz w:val="24"/>
          <w:szCs w:val="24"/>
        </w:rPr>
        <w:t xml:space="preserve">Собрание документов Русской Православной Церкви. Т.2, Ч. </w:t>
      </w:r>
      <w:r>
        <w:rPr>
          <w:rFonts w:ascii="Times New Roman" w:hAnsi="Times New Roman"/>
          <w:i/>
          <w:sz w:val="24"/>
          <w:szCs w:val="24"/>
        </w:rPr>
        <w:t>2</w:t>
      </w:r>
      <w:r w:rsidRPr="00AE60F6">
        <w:rPr>
          <w:rFonts w:ascii="Times New Roman" w:hAnsi="Times New Roman"/>
          <w:i/>
          <w:sz w:val="24"/>
          <w:szCs w:val="24"/>
        </w:rPr>
        <w:t>: Деятельность Русской Православной Церкви. – М.: Издательство Московской Патриархии Русской Пра</w:t>
      </w:r>
      <w:r>
        <w:rPr>
          <w:rFonts w:ascii="Times New Roman" w:hAnsi="Times New Roman"/>
          <w:i/>
          <w:sz w:val="24"/>
          <w:szCs w:val="24"/>
        </w:rPr>
        <w:t xml:space="preserve">вославной церкви, 2014, </w:t>
      </w:r>
      <w:r w:rsidR="004A1849">
        <w:rPr>
          <w:rFonts w:ascii="Times New Roman" w:hAnsi="Times New Roman"/>
          <w:i/>
          <w:sz w:val="24"/>
          <w:szCs w:val="24"/>
        </w:rPr>
        <w:t>С</w:t>
      </w:r>
      <w:r>
        <w:rPr>
          <w:rFonts w:ascii="Times New Roman" w:hAnsi="Times New Roman"/>
          <w:i/>
          <w:sz w:val="24"/>
          <w:szCs w:val="24"/>
        </w:rPr>
        <w:t>. 44, - 98, 100</w:t>
      </w:r>
      <w:r w:rsidRPr="00AE60F6">
        <w:rPr>
          <w:rFonts w:ascii="Times New Roman" w:hAnsi="Times New Roman"/>
          <w:i/>
          <w:sz w:val="24"/>
          <w:szCs w:val="24"/>
        </w:rPr>
        <w:t xml:space="preserve"> – </w:t>
      </w:r>
      <w:r>
        <w:rPr>
          <w:rFonts w:ascii="Times New Roman" w:hAnsi="Times New Roman"/>
          <w:i/>
          <w:sz w:val="24"/>
          <w:szCs w:val="24"/>
        </w:rPr>
        <w:t>103</w:t>
      </w:r>
      <w:r w:rsidR="004A1849">
        <w:rPr>
          <w:rFonts w:ascii="Times New Roman" w:hAnsi="Times New Roman"/>
          <w:i/>
          <w:sz w:val="24"/>
          <w:szCs w:val="24"/>
        </w:rPr>
        <w:t>.</w:t>
      </w:r>
    </w:p>
    <w:p w14:paraId="4857EB0B" w14:textId="77777777" w:rsidR="00260899" w:rsidRDefault="00260899" w:rsidP="00AE60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6FE0EEB8" w14:textId="77777777" w:rsidR="004A1849" w:rsidRPr="000F7688" w:rsidRDefault="004A1849" w:rsidP="004A18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3.10. </w:t>
      </w:r>
      <w:r w:rsidRPr="000F7688">
        <w:rPr>
          <w:rFonts w:ascii="Times New Roman" w:hAnsi="Times New Roman"/>
          <w:b/>
          <w:sz w:val="24"/>
          <w:szCs w:val="24"/>
        </w:rPr>
        <w:t xml:space="preserve">Классно-групповое занятие </w:t>
      </w:r>
      <w:r>
        <w:rPr>
          <w:rFonts w:ascii="Times New Roman" w:hAnsi="Times New Roman"/>
          <w:b/>
          <w:sz w:val="24"/>
          <w:szCs w:val="24"/>
        </w:rPr>
        <w:t>8</w:t>
      </w:r>
      <w:r w:rsidRPr="000F768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F7688">
        <w:rPr>
          <w:rFonts w:ascii="Times New Roman" w:hAnsi="Times New Roman"/>
          <w:b/>
          <w:sz w:val="24"/>
          <w:szCs w:val="24"/>
        </w:rPr>
        <w:t>«</w:t>
      </w:r>
      <w:r w:rsidRPr="00541B70">
        <w:rPr>
          <w:rFonts w:ascii="Times New Roman" w:hAnsi="Times New Roman"/>
          <w:b/>
          <w:sz w:val="24"/>
          <w:szCs w:val="24"/>
          <w:lang w:eastAsia="ru-RU"/>
        </w:rPr>
        <w:t>Меж</w:t>
      </w:r>
      <w:r>
        <w:rPr>
          <w:rFonts w:ascii="Times New Roman" w:hAnsi="Times New Roman"/>
          <w:b/>
          <w:sz w:val="24"/>
          <w:szCs w:val="24"/>
          <w:lang w:eastAsia="ru-RU"/>
        </w:rPr>
        <w:t>православные отношения</w:t>
      </w:r>
      <w:r w:rsidRPr="000F7688">
        <w:rPr>
          <w:rFonts w:ascii="Times New Roman" w:hAnsi="Times New Roman"/>
          <w:b/>
          <w:sz w:val="24"/>
          <w:szCs w:val="24"/>
        </w:rPr>
        <w:t>»</w:t>
      </w:r>
    </w:p>
    <w:p w14:paraId="2332EE00" w14:textId="77777777" w:rsidR="004A1849" w:rsidRPr="00260899" w:rsidRDefault="004A1849" w:rsidP="004A18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60899">
        <w:rPr>
          <w:rFonts w:ascii="Times New Roman" w:hAnsi="Times New Roman"/>
          <w:bCs/>
          <w:sz w:val="24"/>
          <w:szCs w:val="24"/>
        </w:rPr>
        <w:lastRenderedPageBreak/>
        <w:t>(2 часа)</w:t>
      </w:r>
    </w:p>
    <w:p w14:paraId="73E131DD" w14:textId="77777777" w:rsidR="004A1849" w:rsidRDefault="004A1849" w:rsidP="004A18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2142F083" w14:textId="77777777" w:rsidR="004A1849" w:rsidRDefault="004A1849" w:rsidP="004A18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20118392" w14:textId="77777777" w:rsidR="004A1849" w:rsidRPr="004A1849" w:rsidRDefault="004A1849" w:rsidP="004A18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AF1316F" w14:textId="77777777" w:rsidR="004A1849" w:rsidRPr="000F7688" w:rsidRDefault="004A1849" w:rsidP="004A1849">
      <w:pPr>
        <w:pStyle w:val="a6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Общие принципы межправославного сотрудничества. </w:t>
      </w:r>
    </w:p>
    <w:p w14:paraId="72024E68" w14:textId="77777777" w:rsidR="004A1849" w:rsidRPr="000F7688" w:rsidRDefault="004A1849" w:rsidP="004A1849">
      <w:pPr>
        <w:pStyle w:val="a6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688">
        <w:rPr>
          <w:rFonts w:ascii="Times New Roman" w:hAnsi="Times New Roman"/>
          <w:sz w:val="24"/>
          <w:szCs w:val="24"/>
          <w:lang w:eastAsia="ru-RU"/>
        </w:rPr>
        <w:t>Об</w:t>
      </w: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укреплении сотрудничества Поместных Православных Церквей. </w:t>
      </w:r>
    </w:p>
    <w:p w14:paraId="5D86D8E0" w14:textId="77777777" w:rsidR="004A1849" w:rsidRPr="000F7688" w:rsidRDefault="004A1849" w:rsidP="004A1849">
      <w:pPr>
        <w:pStyle w:val="a6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развитии братских отношений с Поместными Православными Церквами.  </w:t>
      </w:r>
    </w:p>
    <w:p w14:paraId="193AF533" w14:textId="77777777" w:rsidR="004A1849" w:rsidRPr="000F7688" w:rsidRDefault="004A1849" w:rsidP="004A1849">
      <w:pPr>
        <w:pStyle w:val="a6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Всеправославный Собор. </w:t>
      </w:r>
    </w:p>
    <w:p w14:paraId="05DD679E" w14:textId="77777777" w:rsidR="004A1849" w:rsidRPr="000F7688" w:rsidRDefault="004A1849" w:rsidP="004A1849">
      <w:pPr>
        <w:pStyle w:val="a6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братолюбивом диалоге с Православными Поместными Церквами. </w:t>
      </w:r>
    </w:p>
    <w:p w14:paraId="19DCD3D2" w14:textId="77777777" w:rsidR="004A1849" w:rsidRPr="000F7688" w:rsidRDefault="004A1849" w:rsidP="004A1849">
      <w:pPr>
        <w:pStyle w:val="a6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>Об общепринятом сотрудничестве</w:t>
      </w:r>
      <w:r w:rsidRPr="000F7688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14:paraId="47B6D457" w14:textId="77777777" w:rsidR="004A1849" w:rsidRPr="000F7688" w:rsidRDefault="004A1849" w:rsidP="004A1849">
      <w:pPr>
        <w:pStyle w:val="a6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сотрудничестве Поместных Православных Церквей при подготовке Всеправославного Собора. </w:t>
      </w:r>
    </w:p>
    <w:p w14:paraId="4BFCD829" w14:textId="77777777" w:rsidR="004A1849" w:rsidRPr="000F7688" w:rsidRDefault="004A1849" w:rsidP="004A1849">
      <w:pPr>
        <w:pStyle w:val="a6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подготовке Всеправославного Собора. </w:t>
      </w:r>
    </w:p>
    <w:p w14:paraId="3DFD6C78" w14:textId="77777777" w:rsidR="004A1849" w:rsidRPr="000F7688" w:rsidRDefault="004A1849" w:rsidP="004A1849">
      <w:pPr>
        <w:pStyle w:val="a6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Двусторонние межцерковные отношения. </w:t>
      </w:r>
    </w:p>
    <w:p w14:paraId="3E370DB0" w14:textId="77777777" w:rsidR="004A1849" w:rsidRPr="000F7688" w:rsidRDefault="004A1849" w:rsidP="004A1849">
      <w:pPr>
        <w:pStyle w:val="a6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 отношении к присутствию юрисдикции Константинопольского Патриархата в Эстонии. </w:t>
      </w:r>
    </w:p>
    <w:p w14:paraId="6114E776" w14:textId="77777777" w:rsidR="004A1849" w:rsidRPr="004A1849" w:rsidRDefault="004A1849" w:rsidP="004A1849">
      <w:pPr>
        <w:pStyle w:val="a6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4A184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действиях Синода Румынской Православной Церкви. </w:t>
      </w:r>
    </w:p>
    <w:p w14:paraId="7A00817D" w14:textId="77777777" w:rsidR="004A1849" w:rsidRDefault="004A1849" w:rsidP="004A1849">
      <w:pPr>
        <w:pStyle w:val="a6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A184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возникновении на земле Украины нового раскола. </w:t>
      </w:r>
    </w:p>
    <w:p w14:paraId="0074A0A2" w14:textId="77777777" w:rsidR="004A1849" w:rsidRPr="004A1849" w:rsidRDefault="004A1849" w:rsidP="004A1849">
      <w:pPr>
        <w:pStyle w:val="a6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A184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поиске путей восстановления единства украинского Православия. </w:t>
      </w:r>
    </w:p>
    <w:p w14:paraId="15432306" w14:textId="77777777" w:rsidR="004A1849" w:rsidRPr="001E5019" w:rsidRDefault="004A1849" w:rsidP="004A1849">
      <w:pPr>
        <w:pStyle w:val="a6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Обращение к православным христианам Украины, пребывающим вне единства со Святой Церковью» </w:t>
      </w:r>
    </w:p>
    <w:p w14:paraId="4BA34B30" w14:textId="77777777" w:rsidR="004A1849" w:rsidRPr="001E5019" w:rsidRDefault="004A1849" w:rsidP="004A1849">
      <w:pPr>
        <w:pStyle w:val="a6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>О принципах диалога, направленного на прекращение братоубийствен</w:t>
      </w: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ной брани, в связи с призывом к скорейшему прекращению кровопролития на Украине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528843A5" w14:textId="77777777" w:rsidR="004A1849" w:rsidRPr="000F7688" w:rsidRDefault="004A1849" w:rsidP="004A1849">
      <w:pPr>
        <w:pStyle w:val="a6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>«Деяние об отмене клятв на старые обряды и на придерживающих</w:t>
      </w: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ся их». </w:t>
      </w:r>
    </w:p>
    <w:p w14:paraId="5097F2F2" w14:textId="77777777" w:rsidR="004A1849" w:rsidRPr="000F7688" w:rsidRDefault="004A1849" w:rsidP="004A1849">
      <w:pPr>
        <w:pStyle w:val="a6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>Обращение ко всем держащимся старых обрядов православно верую</w:t>
      </w: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щим христианам, не имеющим молитвенного общения с Москов</w:t>
      </w: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ским Патриархатом.</w:t>
      </w:r>
    </w:p>
    <w:p w14:paraId="70501E3B" w14:textId="77777777" w:rsidR="004A1849" w:rsidRPr="000F7688" w:rsidRDefault="004A1849" w:rsidP="004A1849">
      <w:pPr>
        <w:pStyle w:val="a6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практической реализации решений Поместных Соборов Русской Православной Церкви 1971 и 1988 годов о снятии клятв на старые обряды. </w:t>
      </w:r>
      <w:r w:rsidRPr="000F7688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4CA4A1FD" w14:textId="77777777" w:rsidR="004A1849" w:rsidRPr="000F7688" w:rsidRDefault="004A1849" w:rsidP="004A1849">
      <w:pPr>
        <w:pStyle w:val="a6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«О взаимоотношениях со старообрядчеством и о старообрядных приходах Русской Православной Церкви».  </w:t>
      </w:r>
    </w:p>
    <w:p w14:paraId="62E737C2" w14:textId="77777777" w:rsidR="004A1849" w:rsidRPr="000F7688" w:rsidRDefault="004A1849" w:rsidP="004A1849">
      <w:pPr>
        <w:pStyle w:val="a6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>О дальнейшем развитии отношений со старообрядчеством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5B52E6F1" w14:textId="77777777" w:rsidR="004A1849" w:rsidRDefault="004A1849" w:rsidP="004A1849">
      <w:pPr>
        <w:pStyle w:val="1"/>
        <w:ind w:left="0" w:firstLine="0"/>
        <w:jc w:val="left"/>
        <w:rPr>
          <w:i/>
        </w:rPr>
      </w:pPr>
    </w:p>
    <w:p w14:paraId="167280BF" w14:textId="77777777" w:rsidR="004A1849" w:rsidRDefault="004A1849" w:rsidP="004A18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Рекомендуемая литература:</w:t>
      </w:r>
    </w:p>
    <w:p w14:paraId="41C1E705" w14:textId="77777777" w:rsidR="004A1849" w:rsidRPr="00844875" w:rsidRDefault="004A1849" w:rsidP="004A1849">
      <w:pPr>
        <w:pStyle w:val="a6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844875">
        <w:rPr>
          <w:rFonts w:ascii="Times New Roman" w:hAnsi="Times New Roman"/>
          <w:i/>
          <w:sz w:val="24"/>
          <w:szCs w:val="24"/>
          <w:lang w:eastAsia="ru-RU"/>
        </w:rPr>
        <w:t xml:space="preserve">Библия. Книги Священного Писания Ветхого и Нового Завета. М.: Российское Библейское общество. 2003.  </w:t>
      </w:r>
    </w:p>
    <w:p w14:paraId="46C8772B" w14:textId="77777777" w:rsidR="004A1849" w:rsidRPr="00AE60F6" w:rsidRDefault="004A1849" w:rsidP="004A1849">
      <w:pPr>
        <w:pStyle w:val="a6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60F6">
        <w:rPr>
          <w:rFonts w:ascii="Times New Roman" w:hAnsi="Times New Roman"/>
          <w:i/>
          <w:sz w:val="24"/>
          <w:szCs w:val="24"/>
        </w:rPr>
        <w:t xml:space="preserve">Собрание документов Русской Православной Церкви. Т.2, Ч. </w:t>
      </w:r>
      <w:r>
        <w:rPr>
          <w:rFonts w:ascii="Times New Roman" w:hAnsi="Times New Roman"/>
          <w:i/>
          <w:sz w:val="24"/>
          <w:szCs w:val="24"/>
        </w:rPr>
        <w:t>2</w:t>
      </w:r>
      <w:r w:rsidRPr="00AE60F6">
        <w:rPr>
          <w:rFonts w:ascii="Times New Roman" w:hAnsi="Times New Roman"/>
          <w:i/>
          <w:sz w:val="24"/>
          <w:szCs w:val="24"/>
        </w:rPr>
        <w:t>: Деятельность Русской Православной Церкви. – М.: Издательство Московской Патриархии Русской Пра</w:t>
      </w:r>
      <w:r>
        <w:rPr>
          <w:rFonts w:ascii="Times New Roman" w:hAnsi="Times New Roman"/>
          <w:i/>
          <w:sz w:val="24"/>
          <w:szCs w:val="24"/>
        </w:rPr>
        <w:t>вославной церкви, 2014. С. 25</w:t>
      </w:r>
      <w:r w:rsidRPr="00AE60F6">
        <w:rPr>
          <w:rFonts w:ascii="Times New Roman" w:hAnsi="Times New Roman"/>
          <w:i/>
          <w:sz w:val="24"/>
          <w:szCs w:val="24"/>
        </w:rPr>
        <w:t xml:space="preserve"> – </w:t>
      </w:r>
      <w:r>
        <w:rPr>
          <w:rFonts w:ascii="Times New Roman" w:hAnsi="Times New Roman"/>
          <w:i/>
          <w:sz w:val="24"/>
          <w:szCs w:val="24"/>
        </w:rPr>
        <w:t>37, 39 – 44.</w:t>
      </w:r>
    </w:p>
    <w:p w14:paraId="139089FC" w14:textId="77777777" w:rsidR="004A1849" w:rsidRDefault="004A1849" w:rsidP="004A1849">
      <w:pPr>
        <w:pStyle w:val="1"/>
        <w:ind w:left="0" w:firstLine="0"/>
        <w:jc w:val="left"/>
        <w:rPr>
          <w:b/>
        </w:rPr>
      </w:pPr>
    </w:p>
    <w:p w14:paraId="2B0A4876" w14:textId="77777777" w:rsidR="009A69EF" w:rsidRDefault="009A69EF" w:rsidP="004A1849">
      <w:pPr>
        <w:pStyle w:val="1"/>
        <w:ind w:left="0" w:firstLine="0"/>
        <w:jc w:val="left"/>
        <w:rPr>
          <w:b/>
        </w:rPr>
      </w:pPr>
    </w:p>
    <w:p w14:paraId="448AAE62" w14:textId="77777777" w:rsidR="009A69EF" w:rsidRDefault="009A69EF" w:rsidP="004A1849">
      <w:pPr>
        <w:pStyle w:val="1"/>
        <w:ind w:left="0" w:firstLine="0"/>
        <w:jc w:val="left"/>
        <w:rPr>
          <w:b/>
        </w:rPr>
      </w:pPr>
    </w:p>
    <w:p w14:paraId="1750C570" w14:textId="77777777" w:rsidR="009A69EF" w:rsidRPr="000F7688" w:rsidRDefault="009A69EF" w:rsidP="009A69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3.11. </w:t>
      </w:r>
      <w:r w:rsidRPr="000F7688">
        <w:rPr>
          <w:rFonts w:ascii="Times New Roman" w:hAnsi="Times New Roman"/>
          <w:b/>
          <w:sz w:val="24"/>
          <w:szCs w:val="24"/>
        </w:rPr>
        <w:t xml:space="preserve">Классно-групповое занятие </w:t>
      </w:r>
      <w:r>
        <w:rPr>
          <w:rFonts w:ascii="Times New Roman" w:hAnsi="Times New Roman"/>
          <w:b/>
          <w:sz w:val="24"/>
          <w:szCs w:val="24"/>
        </w:rPr>
        <w:t>9</w:t>
      </w:r>
      <w:r w:rsidRPr="000F768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F7688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Церковь, общество, государство</w:t>
      </w:r>
      <w:r w:rsidRPr="000F7688">
        <w:rPr>
          <w:rFonts w:ascii="Times New Roman" w:hAnsi="Times New Roman"/>
          <w:b/>
          <w:sz w:val="24"/>
          <w:szCs w:val="24"/>
        </w:rPr>
        <w:t>»</w:t>
      </w:r>
    </w:p>
    <w:p w14:paraId="10B31961" w14:textId="77777777" w:rsidR="009A69EF" w:rsidRPr="00260899" w:rsidRDefault="009A69EF" w:rsidP="009A69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60899"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>4</w:t>
      </w:r>
      <w:r w:rsidRPr="00260899">
        <w:rPr>
          <w:rFonts w:ascii="Times New Roman" w:hAnsi="Times New Roman"/>
          <w:bCs/>
          <w:sz w:val="24"/>
          <w:szCs w:val="24"/>
        </w:rPr>
        <w:t xml:space="preserve"> часа)</w:t>
      </w:r>
    </w:p>
    <w:p w14:paraId="41E160DA" w14:textId="77777777" w:rsidR="009A69EF" w:rsidRDefault="009A69EF" w:rsidP="009A69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7E4D5106" w14:textId="77777777" w:rsidR="009A69EF" w:rsidRDefault="009A69EF" w:rsidP="009A69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772A5E78" w14:textId="77777777" w:rsidR="009A69EF" w:rsidRPr="004A1849" w:rsidRDefault="009A69EF" w:rsidP="009A69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F771536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5019">
        <w:rPr>
          <w:rFonts w:ascii="Times New Roman" w:hAnsi="Times New Roman"/>
          <w:color w:val="000000"/>
          <w:sz w:val="24"/>
          <w:szCs w:val="24"/>
          <w:lang w:eastAsia="ru-RU"/>
        </w:rPr>
        <w:t>«Основы социальной концепции Русской Православной Церкви» (</w:t>
      </w:r>
      <w:r w:rsidRPr="001E501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приняты Юбилейным Архиерейским Собором Русской Православной Церкви 15 августа 2000 г.)</w:t>
      </w: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06757696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Основы взаимоотношений между Церковью и государством.  </w:t>
      </w:r>
    </w:p>
    <w:p w14:paraId="63531448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мерах по усилению взаимодействия с органами государственной власти стран канонического пространства Русской Православной Церкви и диаспоры. </w:t>
      </w:r>
    </w:p>
    <w:p w14:paraId="053E0C6A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Заявление о жизни и проблемах коренных малочисленных народов. </w:t>
      </w:r>
    </w:p>
    <w:p w14:paraId="386EF475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церковно-государственных отношениях в странах канонического пространства Русской Православной Церкви.  </w:t>
      </w:r>
    </w:p>
    <w:p w14:paraId="13A4FDF4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теологическом образовании в странах канонической ответственности Московского Патриархата </w:t>
      </w:r>
      <w:r w:rsidRPr="00E266C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3BAF3E20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Отношение к различным формам государственного устройства. </w:t>
      </w:r>
    </w:p>
    <w:p w14:paraId="4CEF2C36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 отношении Церкви к государственному строю и существующим политическим доктринам.  </w:t>
      </w:r>
    </w:p>
    <w:p w14:paraId="0E80049D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>Отношение к различным моделям церковно-государственных от</w:t>
      </w: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ношений. </w:t>
      </w:r>
    </w:p>
    <w:p w14:paraId="603DAB36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моделях церковно-государственных отношений.  </w:t>
      </w:r>
    </w:p>
    <w:p w14:paraId="38DE2EF4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Отношение к принципу религиозной свободы и его реализации. </w:t>
      </w:r>
    </w:p>
    <w:p w14:paraId="3EBC158A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Отношение к принципу светскости государства. </w:t>
      </w:r>
    </w:p>
    <w:p w14:paraId="5093333C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>Место религиозной жизни в рамках государства, устроенного согласно этому</w:t>
      </w:r>
      <w:r w:rsidRPr="00E266C6">
        <w:rPr>
          <w:rFonts w:ascii="Times New Roman" w:hAnsi="Times New Roman"/>
          <w:sz w:val="24"/>
          <w:szCs w:val="24"/>
        </w:rPr>
        <w:t xml:space="preserve"> </w:t>
      </w: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принципу. </w:t>
      </w:r>
    </w:p>
    <w:p w14:paraId="3A217869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>О задачах Церкви в условиях секуляризации жизни государства и общества.</w:t>
      </w:r>
      <w:r w:rsidRPr="00E266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31153866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принципе свободы совести.  </w:t>
      </w:r>
      <w:r w:rsidRPr="00E266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16217C3F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Области и формы церковно-государственного соработничества. </w:t>
      </w:r>
    </w:p>
    <w:p w14:paraId="1DA8328A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приемлемых и неприемлемых областях церковно-государственного соработничества. </w:t>
      </w:r>
    </w:p>
    <w:p w14:paraId="58A78DB5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сора6отничестве власти и общества. </w:t>
      </w:r>
      <w:r w:rsidRPr="00E266C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2EF42DB9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iCs/>
          <w:color w:val="000000"/>
          <w:sz w:val="24"/>
          <w:szCs w:val="24"/>
          <w:lang w:eastAsia="ru-RU"/>
        </w:rPr>
        <w:t>О</w:t>
      </w:r>
      <w:r w:rsidRPr="00E266C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E266C6">
        <w:rPr>
          <w:rFonts w:ascii="Times New Roman" w:hAnsi="Times New Roman"/>
          <w:iCs/>
          <w:color w:val="000000"/>
          <w:sz w:val="24"/>
          <w:szCs w:val="24"/>
          <w:lang w:eastAsia="ru-RU"/>
        </w:rPr>
        <w:t>сотру</w:t>
      </w: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дничестве Церкви с государством и обществом ради народного блага </w:t>
      </w:r>
      <w:r w:rsidRPr="00E266C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688AEB4B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развитии партнерства Церкви и государства в различных сферах.  </w:t>
      </w:r>
    </w:p>
    <w:p w14:paraId="34719B53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Особенности взаимоотношений с разными ветвями и уровнями власти. </w:t>
      </w:r>
    </w:p>
    <w:p w14:paraId="05609B65" w14:textId="77777777" w:rsidR="009A69EF" w:rsidRPr="00E266C6" w:rsidRDefault="009A69EF" w:rsidP="009A69EF">
      <w:pPr>
        <w:pStyle w:val="a6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Отношение Церкви к законодательной, исполнительной и судебной властям. </w:t>
      </w:r>
    </w:p>
    <w:p w14:paraId="663615CE" w14:textId="77777777" w:rsidR="009A69EF" w:rsidRPr="000F7688" w:rsidRDefault="009A69EF" w:rsidP="009A69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43EF6ECE" w14:textId="77777777" w:rsidR="009A69EF" w:rsidRDefault="009A69EF" w:rsidP="009A69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Рекомендуемая литература:</w:t>
      </w:r>
    </w:p>
    <w:p w14:paraId="537AAF0C" w14:textId="77777777" w:rsidR="009A69EF" w:rsidRPr="00844875" w:rsidRDefault="009A69EF" w:rsidP="009A69EF">
      <w:pPr>
        <w:pStyle w:val="a6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844875">
        <w:rPr>
          <w:rFonts w:ascii="Times New Roman" w:hAnsi="Times New Roman"/>
          <w:i/>
          <w:sz w:val="24"/>
          <w:szCs w:val="24"/>
          <w:lang w:eastAsia="ru-RU"/>
        </w:rPr>
        <w:t xml:space="preserve">Библия. Книги Священного Писания Ветхого и Нового Завета. М.: Российское Библейское общество. 2003.  </w:t>
      </w:r>
    </w:p>
    <w:p w14:paraId="249A53E0" w14:textId="77777777" w:rsidR="009A69EF" w:rsidRPr="00AE60F6" w:rsidRDefault="009A69EF" w:rsidP="009A69EF">
      <w:pPr>
        <w:pStyle w:val="a6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60F6">
        <w:rPr>
          <w:rFonts w:ascii="Times New Roman" w:hAnsi="Times New Roman"/>
          <w:i/>
          <w:sz w:val="24"/>
          <w:szCs w:val="24"/>
        </w:rPr>
        <w:t xml:space="preserve">Собрание документов Русской Православной Церкви. Т.2, Ч. </w:t>
      </w:r>
      <w:r>
        <w:rPr>
          <w:rFonts w:ascii="Times New Roman" w:hAnsi="Times New Roman"/>
          <w:i/>
          <w:sz w:val="24"/>
          <w:szCs w:val="24"/>
        </w:rPr>
        <w:t>2</w:t>
      </w:r>
      <w:r w:rsidRPr="00AE60F6">
        <w:rPr>
          <w:rFonts w:ascii="Times New Roman" w:hAnsi="Times New Roman"/>
          <w:i/>
          <w:sz w:val="24"/>
          <w:szCs w:val="24"/>
        </w:rPr>
        <w:t>: Деятельность Русской Православной Церкви. – М.: Издательство Московской Патриархии Русской Пра</w:t>
      </w:r>
      <w:r>
        <w:rPr>
          <w:rFonts w:ascii="Times New Roman" w:hAnsi="Times New Roman"/>
          <w:i/>
          <w:sz w:val="24"/>
          <w:szCs w:val="24"/>
        </w:rPr>
        <w:t>вославной церкви, 2014. С. 103 – 254.</w:t>
      </w:r>
    </w:p>
    <w:p w14:paraId="4F907D29" w14:textId="77777777" w:rsidR="009A69EF" w:rsidRPr="001E5019" w:rsidRDefault="009A69EF" w:rsidP="009A69EF">
      <w:pPr>
        <w:pStyle w:val="a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</w:p>
    <w:p w14:paraId="751E5DFD" w14:textId="77777777" w:rsidR="009A69EF" w:rsidRPr="009A69EF" w:rsidRDefault="009A69EF" w:rsidP="009A69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3.12. Классно-групповое занятие 10: «Позиция Церкви по общественно-значимым вопросам»</w:t>
      </w:r>
    </w:p>
    <w:p w14:paraId="2908B9C8" w14:textId="77777777" w:rsidR="009A69EF" w:rsidRDefault="009A69EF" w:rsidP="009A69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 часа)</w:t>
      </w:r>
    </w:p>
    <w:p w14:paraId="4ECC05B2" w14:textId="77777777" w:rsidR="009A69EF" w:rsidRPr="009A69EF" w:rsidRDefault="009A69EF" w:rsidP="009A69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40367EB" w14:textId="77777777" w:rsidR="009A69EF" w:rsidRDefault="009A69EF" w:rsidP="009A69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11B64537" w14:textId="77777777" w:rsidR="009A69EF" w:rsidRPr="00541B70" w:rsidRDefault="009A69EF" w:rsidP="009A69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88A1438" w14:textId="77777777" w:rsidR="009A69EF" w:rsidRPr="009A69EF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недопустимости использования религии как средства для разжигания межнациональной розни. Церковь и нация. Свобода, достоинство и права человека. </w:t>
      </w:r>
    </w:p>
    <w:p w14:paraId="04365588" w14:textId="77777777" w:rsidR="009A69EF" w:rsidRPr="00E266C6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Основы учения Русской Православной Церкви о достоинстве, свободе и правах человека». </w:t>
      </w:r>
      <w:r w:rsidRPr="00E266C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337BE3D3" w14:textId="77777777" w:rsidR="009A69EF" w:rsidRPr="00E266C6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>«Заявление Священного Синода Русской Православной Церкви в свя</w:t>
      </w: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зи с ростом проявлений христианофобии в мире». </w:t>
      </w:r>
      <w:r w:rsidRPr="00E266C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32DFEFF1" w14:textId="77777777" w:rsidR="009A69EF" w:rsidRPr="00E266C6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Христианская нравственность и общество. </w:t>
      </w:r>
    </w:p>
    <w:p w14:paraId="5404C5AB" w14:textId="77777777" w:rsidR="009A69EF" w:rsidRPr="00E266C6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необходимости совместных усилий для нравственного обновления и возрождения народа.  Христианская этика и светское право.  </w:t>
      </w:r>
    </w:p>
    <w:p w14:paraId="56201825" w14:textId="77777777" w:rsidR="009A69EF" w:rsidRPr="00E266C6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>О недопустимости законодательной поддержки норм поведения, проти</w:t>
      </w: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воречащих традиционной морали.  </w:t>
      </w:r>
    </w:p>
    <w:p w14:paraId="284B3A48" w14:textId="77777777" w:rsidR="009A69EF" w:rsidRPr="00E266C6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>Вопросы социальной политики. О необходимости заботиться о бедных, социально-экономических правах человека.</w:t>
      </w:r>
    </w:p>
    <w:p w14:paraId="690792C7" w14:textId="77777777" w:rsidR="009A69EF" w:rsidRPr="00E266C6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Вопросы экономики. О нравственном измерении экономических процессов. </w:t>
      </w:r>
      <w:r w:rsidRPr="00E266C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Труд и его плоды.  Собственность. </w:t>
      </w:r>
    </w:p>
    <w:p w14:paraId="6296C617" w14:textId="77777777" w:rsidR="009A69EF" w:rsidRPr="00E266C6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>Миротворческая деятельность Церкви. Отношение к примене</w:t>
      </w: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нию силы, справедливая и несправедливая война. </w:t>
      </w:r>
    </w:p>
    <w:p w14:paraId="4D3A4C7A" w14:textId="77777777" w:rsidR="009A69EF" w:rsidRPr="00E266C6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вопросах справедливости и мира.  </w:t>
      </w:r>
    </w:p>
    <w:p w14:paraId="5094C248" w14:textId="77777777" w:rsidR="009A69EF" w:rsidRPr="00E266C6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Война и мир. Церковь и армия.  О невозможности призыва священнослужителей на военную службу. О возрождении института военного духовенства. </w:t>
      </w:r>
    </w:p>
    <w:p w14:paraId="75EE1573" w14:textId="77777777" w:rsidR="009A69EF" w:rsidRPr="00E266C6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>Положение о военном духовенстве Русской Православной Церкви в Рос</w:t>
      </w: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сийской Федерации. О системе пастырского окормления военнослужащих и членов их семей. Правила ношения одежды военным духовенством. </w:t>
      </w:r>
      <w:r w:rsidRPr="00E266C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49B9E00D" w14:textId="77777777" w:rsidR="009A69EF" w:rsidRPr="00E266C6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>Преступность и ее преодоление. Служение Церкви в пенитенци</w:t>
      </w: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арных учреждениях. Преступность, наказание, исправление. </w:t>
      </w:r>
    </w:p>
    <w:p w14:paraId="7AD5358D" w14:textId="77777777" w:rsidR="009A69EF" w:rsidRPr="00E266C6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пастырском окормлении заключенных.  </w:t>
      </w:r>
    </w:p>
    <w:p w14:paraId="60745277" w14:textId="77777777" w:rsidR="009A69EF" w:rsidRPr="00E266C6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>Миссия тюремного служения Русской Православной Церкви и пенитен</w:t>
      </w: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циарные учреждения. </w:t>
      </w:r>
      <w:r w:rsidRPr="00E266C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698C7CF7" w14:textId="77777777" w:rsidR="009A69EF" w:rsidRPr="00E266C6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Положение о канонических подразделениях Русской Православной Церкви, функционирующих на территории учреждений </w:t>
      </w:r>
      <w:r w:rsidR="00875AA9" w:rsidRPr="00E266C6">
        <w:rPr>
          <w:rFonts w:ascii="Times New Roman" w:hAnsi="Times New Roman"/>
          <w:color w:val="000000"/>
          <w:sz w:val="24"/>
          <w:szCs w:val="24"/>
          <w:lang w:eastAsia="ru-RU"/>
        </w:rPr>
        <w:t>уголовно исполнительной</w:t>
      </w: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системы.  </w:t>
      </w:r>
    </w:p>
    <w:p w14:paraId="4DA2F27C" w14:textId="77777777" w:rsidR="009A69EF" w:rsidRPr="00E266C6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>Брак и семья. Отношение Церкви к семье и браку. Заявление по вопросам демографии. О</w:t>
      </w:r>
      <w:r w:rsidR="00875A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необходимости попечения Церкви, государства и общества о семье.  </w:t>
      </w:r>
    </w:p>
    <w:p w14:paraId="7F3D6851" w14:textId="77777777" w:rsidR="009A69EF" w:rsidRPr="00E266C6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Позиция Русской Православной Церкви по реформе семейного права и проблемам ювенальной юстиции.  </w:t>
      </w:r>
      <w:r w:rsidRPr="00E266C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71D7F37E" w14:textId="77777777" w:rsidR="009A69EF" w:rsidRPr="00E266C6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Нравственные проблемы в сфере отношений полов. Здоровье личности и народа. </w:t>
      </w:r>
    </w:p>
    <w:p w14:paraId="04A52396" w14:textId="77777777" w:rsidR="009A69EF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>Вопросы биоэтики. О нравственной ответственности ученых за развитие научных исследований в области манипуляции над живыми клетками организма</w:t>
      </w:r>
      <w:r w:rsidRPr="00E266C6">
        <w:rPr>
          <w:rFonts w:ascii="Times New Roman" w:hAnsi="Times New Roman"/>
          <w:iCs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</w:t>
      </w: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Проблемы биоэтики. </w:t>
      </w:r>
    </w:p>
    <w:p w14:paraId="4E52D9E1" w14:textId="77777777" w:rsidR="009A69EF" w:rsidRPr="00E266C6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iCs/>
          <w:color w:val="000000"/>
          <w:sz w:val="24"/>
          <w:szCs w:val="24"/>
          <w:lang w:eastAsia="ru-RU"/>
        </w:rPr>
        <w:t>О</w:t>
      </w: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крещении младенцев, родившихся при помощи «суррогатной мате</w:t>
      </w: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ри». </w:t>
      </w:r>
      <w:r w:rsidRPr="00E266C6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</w:t>
      </w:r>
    </w:p>
    <w:p w14:paraId="5B7D62E8" w14:textId="77777777" w:rsidR="009A69EF" w:rsidRPr="00E266C6" w:rsidRDefault="009A69EF" w:rsidP="009A69EF">
      <w:pPr>
        <w:pStyle w:val="a6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>Охрана окружающей среды. Возможности сохранения природы для будущих поколений. «Мир, справедливость, целостность творения». Церковь и проблемы экологии. О необходимости защиты окружающей среды при реализации прав человека</w:t>
      </w:r>
      <w:r w:rsidRPr="00E266C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 </w:t>
      </w:r>
    </w:p>
    <w:p w14:paraId="744833C6" w14:textId="77777777" w:rsidR="009A69EF" w:rsidRPr="000F7688" w:rsidRDefault="009A69EF" w:rsidP="009A69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10F71670" w14:textId="77777777" w:rsidR="009A69EF" w:rsidRDefault="009A69EF" w:rsidP="009A69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Рекомендуемая литература:</w:t>
      </w:r>
    </w:p>
    <w:p w14:paraId="7224828D" w14:textId="77777777" w:rsidR="009A69EF" w:rsidRPr="00844875" w:rsidRDefault="009A69EF" w:rsidP="009A69EF">
      <w:pPr>
        <w:pStyle w:val="a6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426"/>
        <w:rPr>
          <w:rFonts w:ascii="Times New Roman" w:hAnsi="Times New Roman"/>
          <w:i/>
          <w:sz w:val="24"/>
          <w:szCs w:val="24"/>
        </w:rPr>
      </w:pPr>
      <w:r w:rsidRPr="00844875">
        <w:rPr>
          <w:rFonts w:ascii="Times New Roman" w:hAnsi="Times New Roman"/>
          <w:i/>
          <w:sz w:val="24"/>
          <w:szCs w:val="24"/>
          <w:lang w:eastAsia="ru-RU"/>
        </w:rPr>
        <w:t xml:space="preserve">Библия. Книги Священного Писания Ветхого и Нового </w:t>
      </w:r>
      <w:r w:rsidR="00875AA9" w:rsidRPr="00844875">
        <w:rPr>
          <w:rFonts w:ascii="Times New Roman" w:hAnsi="Times New Roman"/>
          <w:i/>
          <w:sz w:val="24"/>
          <w:szCs w:val="24"/>
          <w:lang w:eastAsia="ru-RU"/>
        </w:rPr>
        <w:t>Завета.</w:t>
      </w:r>
      <w:r w:rsidRPr="00844875">
        <w:rPr>
          <w:rFonts w:ascii="Times New Roman" w:hAnsi="Times New Roman"/>
          <w:i/>
          <w:sz w:val="24"/>
          <w:szCs w:val="24"/>
          <w:lang w:eastAsia="ru-RU"/>
        </w:rPr>
        <w:t xml:space="preserve"> М.: Российское Библейское общество. 2003.  </w:t>
      </w:r>
    </w:p>
    <w:p w14:paraId="7DB16071" w14:textId="77777777" w:rsidR="009A69EF" w:rsidRPr="00AE60F6" w:rsidRDefault="009A69EF" w:rsidP="009A69EF">
      <w:pPr>
        <w:pStyle w:val="a6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426" w:hanging="284"/>
        <w:rPr>
          <w:rFonts w:ascii="Times New Roman" w:hAnsi="Times New Roman"/>
          <w:sz w:val="24"/>
          <w:szCs w:val="24"/>
        </w:rPr>
      </w:pPr>
      <w:r w:rsidRPr="00AE60F6">
        <w:rPr>
          <w:rFonts w:ascii="Times New Roman" w:hAnsi="Times New Roman"/>
          <w:i/>
          <w:sz w:val="24"/>
          <w:szCs w:val="24"/>
        </w:rPr>
        <w:t xml:space="preserve">Собрание документов Русской Православной Церкви. Т.2, Ч. </w:t>
      </w:r>
      <w:r>
        <w:rPr>
          <w:rFonts w:ascii="Times New Roman" w:hAnsi="Times New Roman"/>
          <w:i/>
          <w:sz w:val="24"/>
          <w:szCs w:val="24"/>
        </w:rPr>
        <w:t>2</w:t>
      </w:r>
      <w:r w:rsidRPr="00AE60F6">
        <w:rPr>
          <w:rFonts w:ascii="Times New Roman" w:hAnsi="Times New Roman"/>
          <w:i/>
          <w:sz w:val="24"/>
          <w:szCs w:val="24"/>
        </w:rPr>
        <w:t xml:space="preserve">: Деятельность Русской Православной </w:t>
      </w:r>
      <w:r w:rsidR="00875AA9" w:rsidRPr="00AE60F6">
        <w:rPr>
          <w:rFonts w:ascii="Times New Roman" w:hAnsi="Times New Roman"/>
          <w:i/>
          <w:sz w:val="24"/>
          <w:szCs w:val="24"/>
        </w:rPr>
        <w:t>Церкви.</w:t>
      </w:r>
      <w:r w:rsidRPr="00AE60F6">
        <w:rPr>
          <w:rFonts w:ascii="Times New Roman" w:hAnsi="Times New Roman"/>
          <w:i/>
          <w:sz w:val="24"/>
          <w:szCs w:val="24"/>
        </w:rPr>
        <w:t xml:space="preserve"> – М.: Издательство Московской Патриархии Русской Пра</w:t>
      </w:r>
      <w:r>
        <w:rPr>
          <w:rFonts w:ascii="Times New Roman" w:hAnsi="Times New Roman"/>
          <w:i/>
          <w:sz w:val="24"/>
          <w:szCs w:val="24"/>
        </w:rPr>
        <w:t>вославной церкви, 2014</w:t>
      </w:r>
      <w:r w:rsidR="00875AA9">
        <w:rPr>
          <w:rFonts w:ascii="Times New Roman" w:hAnsi="Times New Roman"/>
          <w:i/>
          <w:sz w:val="24"/>
          <w:szCs w:val="24"/>
        </w:rPr>
        <w:t>. С</w:t>
      </w:r>
      <w:r>
        <w:rPr>
          <w:rFonts w:ascii="Times New Roman" w:hAnsi="Times New Roman"/>
          <w:i/>
          <w:sz w:val="24"/>
          <w:szCs w:val="24"/>
        </w:rPr>
        <w:t>. 282</w:t>
      </w:r>
      <w:r w:rsidRPr="00AE60F6">
        <w:rPr>
          <w:rFonts w:ascii="Times New Roman" w:hAnsi="Times New Roman"/>
          <w:i/>
          <w:sz w:val="24"/>
          <w:szCs w:val="24"/>
        </w:rPr>
        <w:t xml:space="preserve">– </w:t>
      </w:r>
      <w:r>
        <w:rPr>
          <w:rFonts w:ascii="Times New Roman" w:hAnsi="Times New Roman"/>
          <w:i/>
          <w:sz w:val="24"/>
          <w:szCs w:val="24"/>
        </w:rPr>
        <w:t>432</w:t>
      </w:r>
      <w:r w:rsidR="00875AA9">
        <w:rPr>
          <w:rFonts w:ascii="Times New Roman" w:hAnsi="Times New Roman"/>
          <w:i/>
          <w:sz w:val="24"/>
          <w:szCs w:val="24"/>
        </w:rPr>
        <w:t>.</w:t>
      </w:r>
    </w:p>
    <w:p w14:paraId="18CDCDC2" w14:textId="77777777" w:rsidR="00875AA9" w:rsidRPr="009A69EF" w:rsidRDefault="00875AA9" w:rsidP="00875A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3.13. Классно-групповое занятие 11: «Информационная деятельность Русской Православной Церкви и взаимоотношения со средствами массовой информации»</w:t>
      </w:r>
    </w:p>
    <w:p w14:paraId="2A5B44F3" w14:textId="77777777" w:rsidR="00875AA9" w:rsidRDefault="00875AA9" w:rsidP="00875A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 часа)</w:t>
      </w:r>
    </w:p>
    <w:p w14:paraId="0A70DDF8" w14:textId="77777777" w:rsidR="00875AA9" w:rsidRPr="009A69EF" w:rsidRDefault="00875AA9" w:rsidP="00875A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0035B5" w14:textId="77777777" w:rsidR="00875AA9" w:rsidRDefault="00875AA9" w:rsidP="00875A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4E192696" w14:textId="77777777" w:rsidR="00875AA9" w:rsidRPr="00541B70" w:rsidRDefault="00875AA9" w:rsidP="00875A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5EA2D6C" w14:textId="77777777" w:rsidR="00875AA9" w:rsidRPr="000F7688" w:rsidRDefault="00875AA9" w:rsidP="00875AA9">
      <w:pPr>
        <w:pStyle w:val="a6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взаимоотношениях Церкви с государством и светским обществом.  </w:t>
      </w:r>
    </w:p>
    <w:p w14:paraId="73DD5568" w14:textId="77777777" w:rsidR="00875AA9" w:rsidRPr="000F7688" w:rsidRDefault="00875AA9" w:rsidP="00875AA9">
      <w:pPr>
        <w:pStyle w:val="a6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>О взаимодействии Церкви и светских средств массовой информации</w:t>
      </w:r>
      <w:r w:rsidRPr="000F7688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</w:p>
    <w:p w14:paraId="0D227A6F" w14:textId="77777777" w:rsidR="00875AA9" w:rsidRPr="000F7688" w:rsidRDefault="00875AA9" w:rsidP="00875AA9">
      <w:pPr>
        <w:pStyle w:val="a6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>недопустимости для архиереев выступать в СМИ, провоцирующих экстремистские настроения в церковной среде и порочащих Свя</w:t>
      </w: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щенноначалие Русской Православной Церкви. </w:t>
      </w:r>
    </w:p>
    <w:p w14:paraId="7EBFAD57" w14:textId="77777777" w:rsidR="00875AA9" w:rsidRPr="000F7688" w:rsidRDefault="00875AA9" w:rsidP="00875AA9">
      <w:pPr>
        <w:pStyle w:val="a6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 необходимости назначения лиц, ответственных за работу со СМИ, в епархиях Русской Православной  </w:t>
      </w:r>
    </w:p>
    <w:p w14:paraId="1A69EB94" w14:textId="77777777" w:rsidR="00875AA9" w:rsidRPr="000F7688" w:rsidRDefault="00875AA9" w:rsidP="00875AA9">
      <w:pPr>
        <w:pStyle w:val="a6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>Регламент присвоения и отзыва специального грифа «Одобрено Синодальным информационным отделом Русской Православной Церкви»</w:t>
      </w:r>
    </w:p>
    <w:p w14:paraId="6C7F41BD" w14:textId="77777777" w:rsidR="00875AA9" w:rsidRPr="000F7688" w:rsidRDefault="00875AA9" w:rsidP="00875AA9">
      <w:pPr>
        <w:pStyle w:val="a6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688">
        <w:rPr>
          <w:rFonts w:ascii="Times New Roman" w:hAnsi="Times New Roman"/>
          <w:sz w:val="24"/>
          <w:szCs w:val="24"/>
          <w:lang w:eastAsia="ru-RU"/>
        </w:rPr>
        <w:t>Об учас</w:t>
      </w: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тии церковных СМИ в сохранении памяти новомучеников и исповедников.  </w:t>
      </w:r>
    </w:p>
    <w:p w14:paraId="6909D99B" w14:textId="77777777" w:rsidR="00875AA9" w:rsidRPr="000F7688" w:rsidRDefault="00875AA9" w:rsidP="00875AA9">
      <w:pPr>
        <w:pStyle w:val="a6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мерах противодействия публичной клевете в адрес Церкви. </w:t>
      </w:r>
      <w:r w:rsidRPr="000F7688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14:paraId="39EE0984" w14:textId="77777777" w:rsidR="00875AA9" w:rsidRPr="000F7688" w:rsidRDefault="00875AA9" w:rsidP="00875AA9">
      <w:pPr>
        <w:pStyle w:val="a6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F7688">
        <w:rPr>
          <w:rFonts w:ascii="Times New Roman" w:hAnsi="Times New Roman"/>
          <w:color w:val="000000"/>
          <w:sz w:val="24"/>
          <w:szCs w:val="24"/>
          <w:lang w:eastAsia="ru-RU"/>
        </w:rPr>
        <w:t>Об ограничении присутствия Церкви в современном информационном пространстве</w:t>
      </w:r>
    </w:p>
    <w:p w14:paraId="7BEFF09B" w14:textId="77777777" w:rsidR="00875AA9" w:rsidRPr="00E266C6" w:rsidRDefault="00875AA9" w:rsidP="00875AA9">
      <w:pPr>
        <w:pStyle w:val="a6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 использовании светских СМИ в миссионерской деятельности. </w:t>
      </w:r>
    </w:p>
    <w:p w14:paraId="3EEE5A7A" w14:textId="77777777" w:rsidR="00875AA9" w:rsidRPr="00E266C6" w:rsidRDefault="00875AA9" w:rsidP="00875AA9">
      <w:pPr>
        <w:pStyle w:val="a6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свободе слова. </w:t>
      </w:r>
    </w:p>
    <w:p w14:paraId="5911D103" w14:textId="77777777" w:rsidR="00875AA9" w:rsidRPr="00E266C6" w:rsidRDefault="00875AA9" w:rsidP="00875AA9">
      <w:pPr>
        <w:pStyle w:val="a6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назначении в епархиях лиц, ответственных за работу со СМИ. </w:t>
      </w:r>
    </w:p>
    <w:p w14:paraId="1B8C4000" w14:textId="77777777" w:rsidR="00875AA9" w:rsidRPr="00E266C6" w:rsidRDefault="00875AA9" w:rsidP="00875AA9">
      <w:pPr>
        <w:pStyle w:val="a6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развитии взаимодействия Церкви со СМИ. </w:t>
      </w:r>
    </w:p>
    <w:p w14:paraId="6E8006A8" w14:textId="77777777" w:rsidR="00875AA9" w:rsidRPr="00E266C6" w:rsidRDefault="00875AA9" w:rsidP="00875AA9">
      <w:pPr>
        <w:pStyle w:val="a6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расширении присутствия Церкви в современном информационном пространстве </w:t>
      </w:r>
      <w:r w:rsidRPr="00E266C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408C3FE3" w14:textId="77777777" w:rsidR="00875AA9" w:rsidRPr="000F7688" w:rsidRDefault="00875AA9" w:rsidP="00875AA9">
      <w:pPr>
        <w:pStyle w:val="a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48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F7BADD2" w14:textId="77777777" w:rsidR="00875AA9" w:rsidRDefault="00875AA9" w:rsidP="00875A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Рекомендуемая литература:</w:t>
      </w:r>
    </w:p>
    <w:p w14:paraId="26C840A2" w14:textId="77777777" w:rsidR="00875AA9" w:rsidRPr="00844875" w:rsidRDefault="00875AA9" w:rsidP="00875AA9">
      <w:pPr>
        <w:pStyle w:val="a6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-142" w:firstLine="851"/>
        <w:jc w:val="both"/>
        <w:rPr>
          <w:rFonts w:ascii="Times New Roman" w:hAnsi="Times New Roman"/>
          <w:i/>
          <w:sz w:val="24"/>
          <w:szCs w:val="24"/>
        </w:rPr>
      </w:pPr>
      <w:r w:rsidRPr="00844875">
        <w:rPr>
          <w:rFonts w:ascii="Times New Roman" w:hAnsi="Times New Roman"/>
          <w:i/>
          <w:sz w:val="24"/>
          <w:szCs w:val="24"/>
          <w:lang w:eastAsia="ru-RU"/>
        </w:rPr>
        <w:t xml:space="preserve">Библия. Книги Священного Писания Ветхого и Нового Завета. М.: Российское Библейское общество. 2003.  </w:t>
      </w:r>
    </w:p>
    <w:p w14:paraId="6B645D8B" w14:textId="77777777" w:rsidR="00875AA9" w:rsidRPr="00AE60F6" w:rsidRDefault="00875AA9" w:rsidP="00875AA9">
      <w:pPr>
        <w:pStyle w:val="a6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AE60F6">
        <w:rPr>
          <w:rFonts w:ascii="Times New Roman" w:hAnsi="Times New Roman"/>
          <w:i/>
          <w:sz w:val="24"/>
          <w:szCs w:val="24"/>
        </w:rPr>
        <w:t xml:space="preserve">Собрание документов Русской Православной Церкви. Т.2, Ч. </w:t>
      </w:r>
      <w:r>
        <w:rPr>
          <w:rFonts w:ascii="Times New Roman" w:hAnsi="Times New Roman"/>
          <w:i/>
          <w:sz w:val="24"/>
          <w:szCs w:val="24"/>
        </w:rPr>
        <w:t>2</w:t>
      </w:r>
      <w:r w:rsidRPr="00AE60F6">
        <w:rPr>
          <w:rFonts w:ascii="Times New Roman" w:hAnsi="Times New Roman"/>
          <w:i/>
          <w:sz w:val="24"/>
          <w:szCs w:val="24"/>
        </w:rPr>
        <w:t>: Деятельность Русской Православной Церкви. – М.: Издательство Московской Патриархии Русской Пра</w:t>
      </w:r>
      <w:r>
        <w:rPr>
          <w:rFonts w:ascii="Times New Roman" w:hAnsi="Times New Roman"/>
          <w:i/>
          <w:sz w:val="24"/>
          <w:szCs w:val="24"/>
        </w:rPr>
        <w:t>вославной церкви, 2014. С. 517</w:t>
      </w:r>
      <w:r w:rsidRPr="00AE60F6">
        <w:rPr>
          <w:rFonts w:ascii="Times New Roman" w:hAnsi="Times New Roman"/>
          <w:i/>
          <w:sz w:val="24"/>
          <w:szCs w:val="24"/>
        </w:rPr>
        <w:t xml:space="preserve"> – </w:t>
      </w:r>
      <w:r>
        <w:rPr>
          <w:rFonts w:ascii="Times New Roman" w:hAnsi="Times New Roman"/>
          <w:i/>
          <w:sz w:val="24"/>
          <w:szCs w:val="24"/>
        </w:rPr>
        <w:t>523, 615</w:t>
      </w:r>
      <w:r w:rsidRPr="00AE60F6">
        <w:rPr>
          <w:rFonts w:ascii="Times New Roman" w:hAnsi="Times New Roman"/>
          <w:i/>
          <w:sz w:val="24"/>
          <w:szCs w:val="24"/>
        </w:rPr>
        <w:t xml:space="preserve"> – 6</w:t>
      </w:r>
      <w:r>
        <w:rPr>
          <w:rFonts w:ascii="Times New Roman" w:hAnsi="Times New Roman"/>
          <w:i/>
          <w:sz w:val="24"/>
          <w:szCs w:val="24"/>
        </w:rPr>
        <w:t>29.</w:t>
      </w:r>
    </w:p>
    <w:p w14:paraId="04657D69" w14:textId="77777777" w:rsidR="00875AA9" w:rsidRDefault="00875AA9" w:rsidP="00875A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360" w:hanging="360"/>
        <w:rPr>
          <w:rFonts w:ascii="Times New Roman" w:hAnsi="Times New Roman"/>
          <w:i/>
          <w:sz w:val="24"/>
          <w:szCs w:val="24"/>
        </w:rPr>
      </w:pPr>
    </w:p>
    <w:p w14:paraId="4488C570" w14:textId="77777777" w:rsidR="00875AA9" w:rsidRPr="009A69EF" w:rsidRDefault="00875AA9" w:rsidP="00875A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3.14. Классно-групповое занятие 12: «</w:t>
      </w:r>
      <w:r w:rsidRPr="00541B70">
        <w:rPr>
          <w:rFonts w:ascii="Times New Roman" w:hAnsi="Times New Roman"/>
          <w:b/>
          <w:sz w:val="24"/>
          <w:szCs w:val="24"/>
        </w:rPr>
        <w:t>Издательская деятельность</w:t>
      </w:r>
      <w:r>
        <w:rPr>
          <w:rFonts w:ascii="Times New Roman" w:hAnsi="Times New Roman"/>
          <w:b/>
          <w:bCs/>
          <w:sz w:val="24"/>
          <w:szCs w:val="24"/>
        </w:rPr>
        <w:t xml:space="preserve"> Русской Православной Церкви»</w:t>
      </w:r>
    </w:p>
    <w:p w14:paraId="4E0B3E8A" w14:textId="77777777" w:rsidR="00875AA9" w:rsidRDefault="00875AA9" w:rsidP="00875A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 часа)</w:t>
      </w:r>
    </w:p>
    <w:p w14:paraId="206B20B5" w14:textId="77777777" w:rsidR="00875AA9" w:rsidRPr="009A69EF" w:rsidRDefault="00875AA9" w:rsidP="00875A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D27ACC" w14:textId="77777777" w:rsidR="00875AA9" w:rsidRDefault="00875AA9" w:rsidP="00875A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4DBDC30B" w14:textId="77777777" w:rsidR="00875AA9" w:rsidRDefault="00875AA9" w:rsidP="00875A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360" w:hanging="360"/>
        <w:rPr>
          <w:rFonts w:ascii="Times New Roman" w:hAnsi="Times New Roman"/>
          <w:i/>
          <w:sz w:val="24"/>
          <w:szCs w:val="24"/>
        </w:rPr>
      </w:pPr>
    </w:p>
    <w:p w14:paraId="03F05C29" w14:textId="77777777" w:rsidR="00875AA9" w:rsidRPr="00AE60F6" w:rsidRDefault="00875AA9" w:rsidP="00875AA9">
      <w:pPr>
        <w:pStyle w:val="a6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 издательской  деятельности Русской Православной Церкви. </w:t>
      </w:r>
      <w:r w:rsidRPr="00AE60F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370C383C" w14:textId="77777777" w:rsidR="00875AA9" w:rsidRPr="00AE60F6" w:rsidRDefault="00875AA9" w:rsidP="00875AA9">
      <w:pPr>
        <w:pStyle w:val="a6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>О6 учреждении Патриаршей премии в области литературы.</w:t>
      </w:r>
    </w:p>
    <w:p w14:paraId="6AD61722" w14:textId="77777777" w:rsidR="00875AA9" w:rsidRPr="00AE60F6" w:rsidRDefault="00875AA9" w:rsidP="00875AA9">
      <w:pPr>
        <w:pStyle w:val="a6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>О мерах к дальнейшему расширению церковной проповеди через книгу (учреждение Дня православной книги).</w:t>
      </w:r>
    </w:p>
    <w:p w14:paraId="32425C2D" w14:textId="77777777" w:rsidR="00875AA9" w:rsidRPr="00AE60F6" w:rsidRDefault="00875AA9" w:rsidP="00875AA9">
      <w:pPr>
        <w:pStyle w:val="a6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конкурсе «Просвещение через книгу». </w:t>
      </w:r>
      <w:r w:rsidRPr="00AE60F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14:paraId="36D708AF" w14:textId="77777777" w:rsidR="00875AA9" w:rsidRPr="00AE60F6" w:rsidRDefault="00875AA9" w:rsidP="00875AA9">
      <w:pPr>
        <w:pStyle w:val="a6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 издательской деятельности.  </w:t>
      </w:r>
      <w:r w:rsidRPr="00AE60F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14:paraId="7274EF59" w14:textId="77777777" w:rsidR="00875AA9" w:rsidRPr="00AE60F6" w:rsidRDefault="00875AA9" w:rsidP="00875AA9">
      <w:pPr>
        <w:pStyle w:val="a6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дальнейшем совершенствовании книгоиздания и книгораспространения в Русской Православной Церкви. </w:t>
      </w:r>
      <w:r w:rsidRPr="00AE60F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14:paraId="0B0F1801" w14:textId="77777777" w:rsidR="00875AA9" w:rsidRPr="00AE60F6" w:rsidRDefault="00875AA9" w:rsidP="00875AA9">
      <w:pPr>
        <w:pStyle w:val="a6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грифе «Допущено к распространению Издательским советом Русской Православной Церкви». </w:t>
      </w:r>
      <w:r w:rsidRPr="00AE60F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14:paraId="5D189CC7" w14:textId="77777777" w:rsidR="00875AA9" w:rsidRPr="00AE60F6" w:rsidRDefault="00875AA9" w:rsidP="00875AA9">
      <w:pPr>
        <w:pStyle w:val="a6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>О значении книги и совершенствовании системы церковного книгоиз</w:t>
      </w: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дания и книгораспространения. </w:t>
      </w:r>
      <w:r w:rsidRPr="00AE60F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144363E6" w14:textId="77777777" w:rsidR="00875AA9" w:rsidRPr="00AE60F6" w:rsidRDefault="00875AA9" w:rsidP="00875AA9">
      <w:pPr>
        <w:pStyle w:val="a6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t>О грифе на изданиях, прошедших экспертизу Синодального отдела ре</w:t>
      </w:r>
      <w:r w:rsidRPr="00AE60F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лигиозного образования и катехизации. </w:t>
      </w:r>
      <w:r w:rsidRPr="00AE60F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14:paraId="785C2DB7" w14:textId="77777777" w:rsidR="00875AA9" w:rsidRDefault="00875AA9" w:rsidP="00875AA9">
      <w:pPr>
        <w:pStyle w:val="1"/>
        <w:tabs>
          <w:tab w:val="left" w:pos="360"/>
          <w:tab w:val="left" w:pos="993"/>
        </w:tabs>
        <w:ind w:left="0" w:firstLine="709"/>
      </w:pPr>
    </w:p>
    <w:p w14:paraId="0352CA68" w14:textId="77777777" w:rsidR="00875AA9" w:rsidRDefault="00875AA9" w:rsidP="00875A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Рекомендуемая литература:</w:t>
      </w:r>
    </w:p>
    <w:p w14:paraId="1A2BB440" w14:textId="77777777" w:rsidR="00875AA9" w:rsidRPr="00844875" w:rsidRDefault="00875AA9" w:rsidP="00875AA9">
      <w:pPr>
        <w:pStyle w:val="a6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844875">
        <w:rPr>
          <w:rFonts w:ascii="Times New Roman" w:hAnsi="Times New Roman"/>
          <w:i/>
          <w:sz w:val="24"/>
          <w:szCs w:val="24"/>
          <w:lang w:eastAsia="ru-RU"/>
        </w:rPr>
        <w:t xml:space="preserve">Библия. Книги Священного Писания Ветхого и Нового Завета. М.: Российское Библейское общество. 2003.  </w:t>
      </w:r>
    </w:p>
    <w:p w14:paraId="19AEC522" w14:textId="77777777" w:rsidR="00875AA9" w:rsidRPr="00AE60F6" w:rsidRDefault="00875AA9" w:rsidP="00875AA9">
      <w:pPr>
        <w:pStyle w:val="a6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60F6">
        <w:rPr>
          <w:rFonts w:ascii="Times New Roman" w:hAnsi="Times New Roman"/>
          <w:i/>
          <w:sz w:val="24"/>
          <w:szCs w:val="24"/>
        </w:rPr>
        <w:t>Собрание документов Русской Православной Церкви. Т.2, Ч. 1: Деятельность Русской Православной Церкви. – М.: Издательство Московской Патриархии Русской Православной церкви, 2014</w:t>
      </w:r>
      <w:r>
        <w:rPr>
          <w:rFonts w:ascii="Times New Roman" w:hAnsi="Times New Roman"/>
          <w:i/>
          <w:sz w:val="24"/>
          <w:szCs w:val="24"/>
        </w:rPr>
        <w:t>.</w:t>
      </w:r>
      <w:r w:rsidRPr="00AE60F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С</w:t>
      </w:r>
      <w:r w:rsidRPr="00AE60F6">
        <w:rPr>
          <w:rFonts w:ascii="Times New Roman" w:hAnsi="Times New Roman"/>
          <w:i/>
          <w:sz w:val="24"/>
          <w:szCs w:val="24"/>
        </w:rPr>
        <w:t>. 606 – 614</w:t>
      </w:r>
      <w:r>
        <w:rPr>
          <w:rFonts w:ascii="Times New Roman" w:hAnsi="Times New Roman"/>
          <w:i/>
          <w:sz w:val="24"/>
          <w:szCs w:val="24"/>
        </w:rPr>
        <w:t>.</w:t>
      </w:r>
    </w:p>
    <w:p w14:paraId="60CD7793" w14:textId="77777777" w:rsidR="00260899" w:rsidRPr="004A1849" w:rsidRDefault="00260899" w:rsidP="00AE60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45713485" w14:textId="77777777" w:rsidR="00260899" w:rsidRPr="004A1849" w:rsidRDefault="00260899" w:rsidP="00AE60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22F89E4C" w14:textId="77777777" w:rsidR="00260899" w:rsidRPr="004A1849" w:rsidRDefault="00260899" w:rsidP="00AE60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36DD8421" w14:textId="77777777" w:rsidR="00260899" w:rsidRPr="004A1849" w:rsidRDefault="00260899" w:rsidP="00AE60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6B22BA81" w14:textId="77777777" w:rsidR="00260899" w:rsidRPr="004A1849" w:rsidRDefault="00260899" w:rsidP="00AE60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2E59E2DF" w14:textId="77777777" w:rsidR="00260899" w:rsidRPr="004A1849" w:rsidRDefault="00260899" w:rsidP="00AE60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4961502A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4D3C37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F0BE577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6EFE1E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17905A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09A32A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C54D43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31D65C" w14:textId="77777777" w:rsidR="00875AA9" w:rsidRDefault="00875AA9" w:rsidP="00747E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74F96B26" w14:textId="77777777" w:rsidR="001F116F" w:rsidRDefault="001F116F" w:rsidP="00747E48">
      <w:pPr>
        <w:pStyle w:val="a7"/>
        <w:numPr>
          <w:ilvl w:val="0"/>
          <w:numId w:val="23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 w:rsidRPr="00FE6D58">
        <w:rPr>
          <w:rFonts w:ascii="Times New Roman" w:hAnsi="Times New Roman"/>
          <w:b/>
          <w:bCs/>
          <w:sz w:val="24"/>
          <w:szCs w:val="24"/>
        </w:rPr>
        <w:t>ФОРМА ИТОГОВОГО КОНТРОЛЯ</w:t>
      </w:r>
    </w:p>
    <w:p w14:paraId="1F9087F1" w14:textId="77777777" w:rsidR="00747E48" w:rsidRPr="00FE6D58" w:rsidRDefault="00747E48" w:rsidP="00747E48">
      <w:pPr>
        <w:pStyle w:val="a7"/>
        <w:ind w:left="720"/>
        <w:rPr>
          <w:rFonts w:ascii="Times New Roman" w:hAnsi="Times New Roman"/>
          <w:b/>
          <w:bCs/>
          <w:sz w:val="24"/>
          <w:szCs w:val="24"/>
        </w:rPr>
      </w:pPr>
    </w:p>
    <w:p w14:paraId="06BBFB33" w14:textId="6308A276" w:rsidR="001F116F" w:rsidRPr="00AE001E" w:rsidRDefault="00AE001E" w:rsidP="00FE6D58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Зачёт</w:t>
      </w:r>
    </w:p>
    <w:p w14:paraId="74A0946A" w14:textId="77777777" w:rsidR="00FE6D58" w:rsidRDefault="00FE6D58" w:rsidP="00E266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eastAsia="SimSun" w:hAnsi="Times New Roman"/>
          <w:b/>
          <w:kern w:val="1"/>
          <w:sz w:val="24"/>
          <w:szCs w:val="24"/>
        </w:rPr>
      </w:pPr>
    </w:p>
    <w:p w14:paraId="4F6A8BE3" w14:textId="279F204B" w:rsidR="001F116F" w:rsidRDefault="001F116F" w:rsidP="00FE6D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266C6">
        <w:rPr>
          <w:rFonts w:ascii="Times New Roman" w:eastAsia="SimSun" w:hAnsi="Times New Roman"/>
          <w:b/>
          <w:kern w:val="1"/>
          <w:sz w:val="24"/>
          <w:szCs w:val="24"/>
        </w:rPr>
        <w:t xml:space="preserve">Перечень контрольных вопросов к </w:t>
      </w:r>
      <w:r w:rsidR="00AE001E">
        <w:rPr>
          <w:rFonts w:ascii="Times New Roman" w:eastAsia="SimSun" w:hAnsi="Times New Roman"/>
          <w:b/>
          <w:kern w:val="1"/>
          <w:sz w:val="24"/>
          <w:szCs w:val="24"/>
        </w:rPr>
        <w:t>зачёту</w:t>
      </w:r>
      <w:r w:rsidRPr="00E266C6">
        <w:rPr>
          <w:rFonts w:ascii="Times New Roman" w:eastAsia="SimSun" w:hAnsi="Times New Roman"/>
          <w:b/>
          <w:kern w:val="1"/>
          <w:sz w:val="24"/>
          <w:szCs w:val="24"/>
        </w:rPr>
        <w:t xml:space="preserve"> по дисциплине «</w:t>
      </w:r>
      <w:r w:rsidRPr="00E266C6">
        <w:rPr>
          <w:rFonts w:ascii="Times New Roman" w:hAnsi="Times New Roman"/>
          <w:b/>
          <w:bCs/>
          <w:sz w:val="24"/>
          <w:szCs w:val="24"/>
          <w:lang w:eastAsia="ru-RU"/>
        </w:rPr>
        <w:t>Новейшие нормативные документы Русской Православной Церкви»</w:t>
      </w:r>
    </w:p>
    <w:p w14:paraId="4585542A" w14:textId="77777777" w:rsidR="001F116F" w:rsidRDefault="001F116F" w:rsidP="00E266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6FA9ACA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66C6">
        <w:rPr>
          <w:rFonts w:ascii="Times New Roman" w:hAnsi="Times New Roman"/>
          <w:sz w:val="24"/>
          <w:szCs w:val="24"/>
        </w:rPr>
        <w:t>Введение в предмет</w:t>
      </w:r>
      <w:r w:rsidR="00FE6D58">
        <w:rPr>
          <w:rFonts w:ascii="Times New Roman" w:hAnsi="Times New Roman"/>
          <w:sz w:val="24"/>
          <w:szCs w:val="24"/>
        </w:rPr>
        <w:t>.</w:t>
      </w:r>
    </w:p>
    <w:p w14:paraId="7710EE74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66C6">
        <w:rPr>
          <w:rFonts w:ascii="Times New Roman" w:hAnsi="Times New Roman"/>
          <w:sz w:val="24"/>
          <w:szCs w:val="24"/>
        </w:rPr>
        <w:t>Богослужебные вопросы, вопросы канонизации и почитания святых</w:t>
      </w:r>
      <w:r w:rsidR="00FE6D58">
        <w:rPr>
          <w:rFonts w:ascii="Times New Roman" w:hAnsi="Times New Roman"/>
          <w:sz w:val="24"/>
          <w:szCs w:val="24"/>
        </w:rPr>
        <w:t>.</w:t>
      </w:r>
    </w:p>
    <w:p w14:paraId="5F98C562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66C6">
        <w:rPr>
          <w:rFonts w:ascii="Times New Roman" w:hAnsi="Times New Roman"/>
          <w:sz w:val="24"/>
          <w:szCs w:val="24"/>
        </w:rPr>
        <w:t>Церковное управление</w:t>
      </w:r>
      <w:r w:rsidR="00FE6D58">
        <w:rPr>
          <w:rFonts w:ascii="Times New Roman" w:hAnsi="Times New Roman"/>
          <w:sz w:val="24"/>
          <w:szCs w:val="24"/>
        </w:rPr>
        <w:t>.</w:t>
      </w:r>
    </w:p>
    <w:p w14:paraId="02D93A84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66C6">
        <w:rPr>
          <w:rFonts w:ascii="Times New Roman" w:hAnsi="Times New Roman"/>
          <w:sz w:val="24"/>
          <w:szCs w:val="24"/>
        </w:rPr>
        <w:t>Пастырские вопросы</w:t>
      </w:r>
      <w:r w:rsidR="00FE6D58">
        <w:rPr>
          <w:rFonts w:ascii="Times New Roman" w:hAnsi="Times New Roman"/>
          <w:sz w:val="24"/>
          <w:szCs w:val="24"/>
        </w:rPr>
        <w:t>.</w:t>
      </w:r>
    </w:p>
    <w:p w14:paraId="62A67B5F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sz w:val="24"/>
          <w:szCs w:val="24"/>
          <w:lang w:eastAsia="ru-RU"/>
        </w:rPr>
        <w:t>Богословие и духовное образование</w:t>
      </w:r>
      <w:r w:rsidR="00FE6D58">
        <w:rPr>
          <w:rFonts w:ascii="Times New Roman" w:hAnsi="Times New Roman"/>
          <w:sz w:val="24"/>
          <w:szCs w:val="24"/>
          <w:lang w:eastAsia="ru-RU"/>
        </w:rPr>
        <w:t>.</w:t>
      </w:r>
    </w:p>
    <w:p w14:paraId="27D7C5CE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66C6">
        <w:rPr>
          <w:rFonts w:ascii="Times New Roman" w:hAnsi="Times New Roman"/>
          <w:sz w:val="24"/>
          <w:szCs w:val="24"/>
        </w:rPr>
        <w:t>Религиозно-образовательная и катехизическая деятельность</w:t>
      </w:r>
      <w:r w:rsidR="00FE6D58">
        <w:rPr>
          <w:rFonts w:ascii="Times New Roman" w:hAnsi="Times New Roman"/>
          <w:sz w:val="24"/>
          <w:szCs w:val="24"/>
        </w:rPr>
        <w:t>.</w:t>
      </w:r>
    </w:p>
    <w:p w14:paraId="1BCC3599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66C6">
        <w:rPr>
          <w:rFonts w:ascii="Times New Roman" w:hAnsi="Times New Roman"/>
          <w:sz w:val="24"/>
          <w:szCs w:val="24"/>
        </w:rPr>
        <w:t>Миссионерская деятельность</w:t>
      </w:r>
      <w:r w:rsidR="00FE6D58">
        <w:rPr>
          <w:rFonts w:ascii="Times New Roman" w:hAnsi="Times New Roman"/>
          <w:sz w:val="24"/>
          <w:szCs w:val="24"/>
        </w:rPr>
        <w:t>.</w:t>
      </w:r>
    </w:p>
    <w:p w14:paraId="0430E62F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66C6">
        <w:rPr>
          <w:rFonts w:ascii="Times New Roman" w:hAnsi="Times New Roman"/>
          <w:sz w:val="24"/>
          <w:szCs w:val="24"/>
        </w:rPr>
        <w:t>Молодежная работа</w:t>
      </w:r>
      <w:r w:rsidR="00FE6D58">
        <w:rPr>
          <w:rFonts w:ascii="Times New Roman" w:hAnsi="Times New Roman"/>
          <w:sz w:val="24"/>
          <w:szCs w:val="24"/>
        </w:rPr>
        <w:t>.</w:t>
      </w:r>
    </w:p>
    <w:p w14:paraId="62FB4402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66C6">
        <w:rPr>
          <w:rFonts w:ascii="Times New Roman" w:hAnsi="Times New Roman"/>
          <w:sz w:val="24"/>
          <w:szCs w:val="24"/>
        </w:rPr>
        <w:t>Социальная работа</w:t>
      </w:r>
      <w:r w:rsidR="00FE6D58">
        <w:rPr>
          <w:rFonts w:ascii="Times New Roman" w:hAnsi="Times New Roman"/>
          <w:sz w:val="24"/>
          <w:szCs w:val="24"/>
        </w:rPr>
        <w:t>.</w:t>
      </w:r>
    </w:p>
    <w:p w14:paraId="5C6CDDA3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66C6">
        <w:rPr>
          <w:rFonts w:ascii="Times New Roman" w:hAnsi="Times New Roman"/>
          <w:sz w:val="24"/>
          <w:szCs w:val="24"/>
        </w:rPr>
        <w:t>Издательская деятельность</w:t>
      </w:r>
      <w:r w:rsidR="00FE6D58">
        <w:rPr>
          <w:rFonts w:ascii="Times New Roman" w:hAnsi="Times New Roman"/>
          <w:sz w:val="24"/>
          <w:szCs w:val="24"/>
        </w:rPr>
        <w:t>.</w:t>
      </w:r>
    </w:p>
    <w:p w14:paraId="577F990B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66C6">
        <w:rPr>
          <w:rFonts w:ascii="Times New Roman" w:hAnsi="Times New Roman"/>
          <w:sz w:val="24"/>
          <w:szCs w:val="24"/>
        </w:rPr>
        <w:t>Информационная деятельность</w:t>
      </w:r>
      <w:r w:rsidR="00FE6D58">
        <w:rPr>
          <w:rFonts w:ascii="Times New Roman" w:hAnsi="Times New Roman"/>
          <w:sz w:val="24"/>
          <w:szCs w:val="24"/>
        </w:rPr>
        <w:t>.</w:t>
      </w:r>
    </w:p>
    <w:p w14:paraId="551F2B3D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66C6">
        <w:rPr>
          <w:rFonts w:ascii="Times New Roman" w:hAnsi="Times New Roman"/>
          <w:sz w:val="24"/>
          <w:szCs w:val="24"/>
        </w:rPr>
        <w:t>Финансово-хозяйственная деятельность</w:t>
      </w:r>
      <w:r w:rsidR="00FE6D58">
        <w:rPr>
          <w:rFonts w:ascii="Times New Roman" w:hAnsi="Times New Roman"/>
          <w:sz w:val="24"/>
          <w:szCs w:val="24"/>
        </w:rPr>
        <w:t>.</w:t>
      </w:r>
      <w:r w:rsidRPr="00E266C6">
        <w:rPr>
          <w:rFonts w:ascii="Times New Roman" w:hAnsi="Times New Roman"/>
          <w:sz w:val="24"/>
          <w:szCs w:val="24"/>
        </w:rPr>
        <w:t xml:space="preserve"> </w:t>
      </w:r>
    </w:p>
    <w:p w14:paraId="27CAA0BF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66C6">
        <w:rPr>
          <w:rFonts w:ascii="Times New Roman" w:hAnsi="Times New Roman"/>
          <w:sz w:val="24"/>
          <w:szCs w:val="24"/>
        </w:rPr>
        <w:t>Межправославные отношения</w:t>
      </w:r>
      <w:r w:rsidR="00FE6D58">
        <w:rPr>
          <w:rFonts w:ascii="Times New Roman" w:hAnsi="Times New Roman"/>
          <w:sz w:val="24"/>
          <w:szCs w:val="24"/>
        </w:rPr>
        <w:t>.</w:t>
      </w:r>
    </w:p>
    <w:p w14:paraId="23859435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sz w:val="24"/>
          <w:szCs w:val="24"/>
          <w:lang w:eastAsia="ru-RU"/>
        </w:rPr>
        <w:t>Отношения со старообрядчеством</w:t>
      </w:r>
      <w:r w:rsidR="00FE6D58">
        <w:rPr>
          <w:rFonts w:ascii="Times New Roman" w:hAnsi="Times New Roman"/>
          <w:sz w:val="24"/>
          <w:szCs w:val="24"/>
          <w:lang w:eastAsia="ru-RU"/>
        </w:rPr>
        <w:t>.</w:t>
      </w:r>
    </w:p>
    <w:p w14:paraId="56938068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sz w:val="24"/>
          <w:szCs w:val="24"/>
          <w:lang w:eastAsia="ru-RU"/>
        </w:rPr>
        <w:t>Расколы на Украине</w:t>
      </w:r>
      <w:r w:rsidR="00FE6D58">
        <w:rPr>
          <w:rFonts w:ascii="Times New Roman" w:hAnsi="Times New Roman"/>
          <w:sz w:val="24"/>
          <w:szCs w:val="24"/>
          <w:lang w:eastAsia="ru-RU"/>
        </w:rPr>
        <w:t>.</w:t>
      </w:r>
    </w:p>
    <w:p w14:paraId="73B1F6BC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sz w:val="24"/>
          <w:szCs w:val="24"/>
          <w:lang w:eastAsia="ru-RU"/>
        </w:rPr>
        <w:t>Отношения с инославными церквями и общинами</w:t>
      </w:r>
      <w:r w:rsidR="00FE6D58">
        <w:rPr>
          <w:rFonts w:ascii="Times New Roman" w:hAnsi="Times New Roman"/>
          <w:sz w:val="24"/>
          <w:szCs w:val="24"/>
          <w:lang w:eastAsia="ru-RU"/>
        </w:rPr>
        <w:t>.</w:t>
      </w:r>
    </w:p>
    <w:p w14:paraId="0D538C27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sz w:val="24"/>
          <w:szCs w:val="24"/>
          <w:lang w:eastAsia="ru-RU"/>
        </w:rPr>
        <w:t>Межхристианское сотрудничество</w:t>
      </w:r>
      <w:r w:rsidR="00FE6D58">
        <w:rPr>
          <w:rFonts w:ascii="Times New Roman" w:hAnsi="Times New Roman"/>
          <w:sz w:val="24"/>
          <w:szCs w:val="24"/>
          <w:lang w:eastAsia="ru-RU"/>
        </w:rPr>
        <w:t>.</w:t>
      </w:r>
    </w:p>
    <w:p w14:paraId="59345F66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sz w:val="24"/>
          <w:szCs w:val="24"/>
          <w:lang w:eastAsia="ru-RU"/>
        </w:rPr>
        <w:t>Межрелигиозные связи</w:t>
      </w:r>
      <w:r w:rsidR="00FE6D58">
        <w:rPr>
          <w:rFonts w:ascii="Times New Roman" w:hAnsi="Times New Roman"/>
          <w:sz w:val="24"/>
          <w:szCs w:val="24"/>
          <w:lang w:eastAsia="ru-RU"/>
        </w:rPr>
        <w:t>.</w:t>
      </w:r>
    </w:p>
    <w:p w14:paraId="493CC4D7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sz w:val="24"/>
          <w:szCs w:val="24"/>
          <w:lang w:eastAsia="ru-RU"/>
        </w:rPr>
        <w:t>Церковь, общество, государство</w:t>
      </w:r>
      <w:r w:rsidR="00FE6D58">
        <w:rPr>
          <w:rFonts w:ascii="Times New Roman" w:hAnsi="Times New Roman"/>
          <w:sz w:val="24"/>
          <w:szCs w:val="24"/>
          <w:lang w:eastAsia="ru-RU"/>
        </w:rPr>
        <w:t>.</w:t>
      </w:r>
    </w:p>
    <w:p w14:paraId="3B583E74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66C6">
        <w:rPr>
          <w:rFonts w:ascii="Times New Roman" w:hAnsi="Times New Roman"/>
          <w:sz w:val="24"/>
          <w:szCs w:val="24"/>
          <w:lang w:eastAsia="ru-RU"/>
        </w:rPr>
        <w:t>Церковь и государство</w:t>
      </w:r>
      <w:r w:rsidR="00FE6D58">
        <w:rPr>
          <w:rFonts w:ascii="Times New Roman" w:hAnsi="Times New Roman"/>
          <w:sz w:val="24"/>
          <w:szCs w:val="24"/>
          <w:lang w:eastAsia="ru-RU"/>
        </w:rPr>
        <w:t>.</w:t>
      </w:r>
    </w:p>
    <w:p w14:paraId="4360B385" w14:textId="77777777" w:rsidR="001F116F" w:rsidRPr="00FE6D58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6D58">
        <w:rPr>
          <w:rFonts w:ascii="Times New Roman" w:hAnsi="Times New Roman"/>
          <w:sz w:val="24"/>
          <w:szCs w:val="24"/>
          <w:lang w:eastAsia="ru-RU"/>
        </w:rPr>
        <w:t>Позиция Церкви по общественно значимым вопросам</w:t>
      </w:r>
      <w:r w:rsidR="00FE6D58">
        <w:rPr>
          <w:rFonts w:ascii="Times New Roman" w:hAnsi="Times New Roman"/>
          <w:sz w:val="24"/>
          <w:szCs w:val="24"/>
          <w:lang w:eastAsia="ru-RU"/>
        </w:rPr>
        <w:t>.</w:t>
      </w:r>
    </w:p>
    <w:p w14:paraId="6FD3C4D0" w14:textId="77777777" w:rsidR="001F116F" w:rsidRPr="00E266C6" w:rsidRDefault="001F116F" w:rsidP="00FE6D58">
      <w:pPr>
        <w:pStyle w:val="a6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66C6">
        <w:rPr>
          <w:rFonts w:ascii="Times New Roman" w:hAnsi="Times New Roman"/>
          <w:sz w:val="24"/>
          <w:szCs w:val="24"/>
          <w:lang w:eastAsia="ru-RU"/>
        </w:rPr>
        <w:t>Взаимоотношения со СМИ</w:t>
      </w:r>
      <w:r w:rsidR="00FE6D58">
        <w:rPr>
          <w:rFonts w:ascii="Times New Roman" w:hAnsi="Times New Roman"/>
          <w:sz w:val="24"/>
          <w:szCs w:val="24"/>
          <w:lang w:eastAsia="ru-RU"/>
        </w:rPr>
        <w:t>.</w:t>
      </w:r>
    </w:p>
    <w:p w14:paraId="2A32550D" w14:textId="77777777" w:rsidR="001F116F" w:rsidRDefault="001F116F" w:rsidP="00E266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ascii="Times New Roman" w:hAnsi="Times New Roman"/>
          <w:sz w:val="28"/>
          <w:szCs w:val="28"/>
        </w:rPr>
      </w:pPr>
    </w:p>
    <w:p w14:paraId="67F5A65E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/>
          <w:sz w:val="28"/>
          <w:szCs w:val="28"/>
        </w:rPr>
      </w:pPr>
    </w:p>
    <w:p w14:paraId="55FC4B66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 CYR"/>
          <w:b/>
          <w:sz w:val="24"/>
          <w:szCs w:val="24"/>
        </w:rPr>
      </w:pPr>
    </w:p>
    <w:p w14:paraId="4AE56D6F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5EA40BF2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566B2DD6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8CA4C4C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33DDEC7B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3C60199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3E383F65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0EE4E65A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7E65CA4E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220F1AB5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38805BB5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2F4B134F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E308E65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57D3AA95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E43F390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3FE3C88F" w14:textId="77777777" w:rsidR="00FE6D58" w:rsidRDefault="00FE6D58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2091E97F" w14:textId="77777777" w:rsidR="00FE6D58" w:rsidRDefault="00FE6D58" w:rsidP="00747E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18B774EC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БИБЛИОГРАФИЧЕСКИЙ СПИСОК</w:t>
      </w:r>
    </w:p>
    <w:p w14:paraId="510D35A9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2D06984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5.1. Основная учебная литература по курсу: «</w:t>
      </w:r>
      <w:r w:rsidRPr="00E266C6">
        <w:rPr>
          <w:rFonts w:ascii="Times New Roman" w:hAnsi="Times New Roman"/>
          <w:b/>
          <w:bCs/>
          <w:sz w:val="24"/>
          <w:szCs w:val="24"/>
          <w:lang w:eastAsia="ru-RU"/>
        </w:rPr>
        <w:t>Новейшие нормативные документы Русской Православной Церкви</w:t>
      </w:r>
      <w:r>
        <w:rPr>
          <w:rFonts w:ascii="Times New Roman" w:hAnsi="Times New Roman"/>
          <w:b/>
          <w:sz w:val="24"/>
          <w:szCs w:val="24"/>
        </w:rPr>
        <w:t>»</w:t>
      </w:r>
    </w:p>
    <w:p w14:paraId="106CAD9F" w14:textId="77777777" w:rsidR="001F116F" w:rsidRDefault="001F116F" w:rsidP="00F55F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14:paraId="344D56E0" w14:textId="77777777" w:rsidR="001F116F" w:rsidRPr="00844875" w:rsidRDefault="001F116F" w:rsidP="00FE6D58">
      <w:pPr>
        <w:pStyle w:val="a6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844875">
        <w:rPr>
          <w:rFonts w:ascii="Times New Roman" w:hAnsi="Times New Roman"/>
          <w:i/>
          <w:sz w:val="24"/>
          <w:szCs w:val="24"/>
          <w:lang w:eastAsia="ru-RU"/>
        </w:rPr>
        <w:t xml:space="preserve">Библия. Книги Священного Писания Ветхого и Нового </w:t>
      </w:r>
      <w:r w:rsidR="00FE6D58" w:rsidRPr="00844875">
        <w:rPr>
          <w:rFonts w:ascii="Times New Roman" w:hAnsi="Times New Roman"/>
          <w:i/>
          <w:sz w:val="24"/>
          <w:szCs w:val="24"/>
          <w:lang w:eastAsia="ru-RU"/>
        </w:rPr>
        <w:t>Завета.</w:t>
      </w:r>
      <w:r w:rsidRPr="00844875">
        <w:rPr>
          <w:rFonts w:ascii="Times New Roman" w:hAnsi="Times New Roman"/>
          <w:i/>
          <w:sz w:val="24"/>
          <w:szCs w:val="24"/>
          <w:lang w:eastAsia="ru-RU"/>
        </w:rPr>
        <w:t xml:space="preserve"> М.: Российское Библейское общество. 2003.  </w:t>
      </w:r>
    </w:p>
    <w:p w14:paraId="160A9D01" w14:textId="77777777" w:rsidR="001F116F" w:rsidRPr="00F6782D" w:rsidRDefault="001F116F" w:rsidP="00FE6D58">
      <w:pPr>
        <w:pStyle w:val="a6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60F6">
        <w:rPr>
          <w:rFonts w:ascii="Times New Roman" w:hAnsi="Times New Roman"/>
          <w:i/>
          <w:sz w:val="24"/>
          <w:szCs w:val="24"/>
        </w:rPr>
        <w:t xml:space="preserve">Собрание документов Русской Православной Церкви. Т.2, Ч. </w:t>
      </w:r>
      <w:r>
        <w:rPr>
          <w:rFonts w:ascii="Times New Roman" w:hAnsi="Times New Roman"/>
          <w:i/>
          <w:sz w:val="24"/>
          <w:szCs w:val="24"/>
        </w:rPr>
        <w:t>1</w:t>
      </w:r>
      <w:r w:rsidRPr="00AE60F6">
        <w:rPr>
          <w:rFonts w:ascii="Times New Roman" w:hAnsi="Times New Roman"/>
          <w:i/>
          <w:sz w:val="24"/>
          <w:szCs w:val="24"/>
        </w:rPr>
        <w:t xml:space="preserve">: Деятельность Русской Православной </w:t>
      </w:r>
      <w:r w:rsidR="00FE6D58" w:rsidRPr="00AE60F6">
        <w:rPr>
          <w:rFonts w:ascii="Times New Roman" w:hAnsi="Times New Roman"/>
          <w:i/>
          <w:sz w:val="24"/>
          <w:szCs w:val="24"/>
        </w:rPr>
        <w:t>Церкви.</w:t>
      </w:r>
      <w:r w:rsidRPr="00AE60F6">
        <w:rPr>
          <w:rFonts w:ascii="Times New Roman" w:hAnsi="Times New Roman"/>
          <w:i/>
          <w:sz w:val="24"/>
          <w:szCs w:val="24"/>
        </w:rPr>
        <w:t xml:space="preserve"> – М.: Издательство Московской Патриархии Русской Пра</w:t>
      </w:r>
      <w:r>
        <w:rPr>
          <w:rFonts w:ascii="Times New Roman" w:hAnsi="Times New Roman"/>
          <w:i/>
          <w:sz w:val="24"/>
          <w:szCs w:val="24"/>
        </w:rPr>
        <w:t xml:space="preserve">вославной церкви, 2014,   </w:t>
      </w:r>
    </w:p>
    <w:p w14:paraId="3035E9BC" w14:textId="77777777" w:rsidR="001F116F" w:rsidRPr="00AE60F6" w:rsidRDefault="001F116F" w:rsidP="00FE6D58">
      <w:pPr>
        <w:pStyle w:val="a6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60F6">
        <w:rPr>
          <w:rFonts w:ascii="Times New Roman" w:hAnsi="Times New Roman"/>
          <w:i/>
          <w:sz w:val="24"/>
          <w:szCs w:val="24"/>
        </w:rPr>
        <w:t xml:space="preserve">Собрание документов Русской Православной Церкви. Т.2, Ч. </w:t>
      </w:r>
      <w:r>
        <w:rPr>
          <w:rFonts w:ascii="Times New Roman" w:hAnsi="Times New Roman"/>
          <w:i/>
          <w:sz w:val="24"/>
          <w:szCs w:val="24"/>
        </w:rPr>
        <w:t>2</w:t>
      </w:r>
      <w:r w:rsidRPr="00AE60F6">
        <w:rPr>
          <w:rFonts w:ascii="Times New Roman" w:hAnsi="Times New Roman"/>
          <w:i/>
          <w:sz w:val="24"/>
          <w:szCs w:val="24"/>
        </w:rPr>
        <w:t xml:space="preserve">: Деятельность Русской Православной </w:t>
      </w:r>
      <w:r w:rsidR="00FE6D58" w:rsidRPr="00AE60F6">
        <w:rPr>
          <w:rFonts w:ascii="Times New Roman" w:hAnsi="Times New Roman"/>
          <w:i/>
          <w:sz w:val="24"/>
          <w:szCs w:val="24"/>
        </w:rPr>
        <w:t>Церкви.</w:t>
      </w:r>
      <w:r w:rsidRPr="00AE60F6">
        <w:rPr>
          <w:rFonts w:ascii="Times New Roman" w:hAnsi="Times New Roman"/>
          <w:i/>
          <w:sz w:val="24"/>
          <w:szCs w:val="24"/>
        </w:rPr>
        <w:t xml:space="preserve"> – М.: Издательство Московской Патриархии Русской Пра</w:t>
      </w:r>
      <w:r>
        <w:rPr>
          <w:rFonts w:ascii="Times New Roman" w:hAnsi="Times New Roman"/>
          <w:i/>
          <w:sz w:val="24"/>
          <w:szCs w:val="24"/>
        </w:rPr>
        <w:t>вославной церкви, 2014</w:t>
      </w:r>
      <w:r w:rsidR="00FE6D58">
        <w:rPr>
          <w:rFonts w:ascii="Times New Roman" w:hAnsi="Times New Roman"/>
          <w:i/>
          <w:sz w:val="24"/>
          <w:szCs w:val="24"/>
        </w:rPr>
        <w:t>.</w:t>
      </w:r>
    </w:p>
    <w:p w14:paraId="1F5497E2" w14:textId="77777777" w:rsidR="001F116F" w:rsidRPr="00AE60F6" w:rsidRDefault="001F116F" w:rsidP="00FE6D58">
      <w:pPr>
        <w:pStyle w:val="a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line="240" w:lineRule="auto"/>
        <w:ind w:left="426" w:firstLine="709"/>
        <w:rPr>
          <w:rFonts w:ascii="Times New Roman" w:hAnsi="Times New Roman"/>
          <w:sz w:val="24"/>
          <w:szCs w:val="24"/>
        </w:rPr>
      </w:pPr>
    </w:p>
    <w:p w14:paraId="7AC4672B" w14:textId="67402297" w:rsidR="00FE6D58" w:rsidRPr="00FE6D58" w:rsidRDefault="00FE6D58" w:rsidP="00FE6D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FE6D58" w:rsidRPr="00FE6D58" w:rsidSect="004809CA">
      <w:endnotePr>
        <w:numFmt w:val="decimal"/>
      </w:endnotePr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41845"/>
    <w:multiLevelType w:val="hybridMultilevel"/>
    <w:tmpl w:val="22E8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7F5DFE"/>
    <w:multiLevelType w:val="multilevel"/>
    <w:tmpl w:val="E3BA0EF2"/>
    <w:name w:val="Нумерованный список 3"/>
    <w:lvl w:ilvl="0">
      <w:start w:val="1"/>
      <w:numFmt w:val="decimal"/>
      <w:lvlText w:val="%1."/>
      <w:lvlJc w:val="left"/>
      <w:rPr>
        <w:rFonts w:cs="Times New Roman"/>
        <w:b w:val="0"/>
        <w:kern w:val="1"/>
      </w:rPr>
    </w:lvl>
    <w:lvl w:ilvl="1">
      <w:start w:val="1"/>
      <w:numFmt w:val="decimal"/>
      <w:lvlText w:val="%1.%2."/>
      <w:lvlJc w:val="left"/>
      <w:pPr>
        <w:ind w:left="720"/>
      </w:pPr>
      <w:rPr>
        <w:rFonts w:cs="Times New Roman"/>
        <w:b/>
        <w:kern w:val="1"/>
      </w:rPr>
    </w:lvl>
    <w:lvl w:ilvl="2">
      <w:start w:val="1"/>
      <w:numFmt w:val="decimal"/>
      <w:lvlText w:val="%1.%2.%3."/>
      <w:lvlJc w:val="left"/>
      <w:pPr>
        <w:ind w:left="1440"/>
      </w:pPr>
      <w:rPr>
        <w:rFonts w:cs="Times New Roman"/>
        <w:b w:val="0"/>
        <w:kern w:val="1"/>
      </w:rPr>
    </w:lvl>
    <w:lvl w:ilvl="3">
      <w:start w:val="1"/>
      <w:numFmt w:val="decimal"/>
      <w:lvlText w:val="%1.%2.%3.%4."/>
      <w:lvlJc w:val="left"/>
      <w:pPr>
        <w:ind w:left="2160"/>
      </w:pPr>
      <w:rPr>
        <w:rFonts w:cs="Times New Roman"/>
        <w:b w:val="0"/>
        <w:kern w:val="1"/>
      </w:rPr>
    </w:lvl>
    <w:lvl w:ilvl="4">
      <w:start w:val="1"/>
      <w:numFmt w:val="decimal"/>
      <w:lvlText w:val="%1.%2.%3.%4.%5."/>
      <w:lvlJc w:val="left"/>
      <w:pPr>
        <w:ind w:left="2880"/>
      </w:pPr>
      <w:rPr>
        <w:rFonts w:cs="Times New Roman"/>
        <w:b w:val="0"/>
        <w:kern w:val="1"/>
      </w:rPr>
    </w:lvl>
    <w:lvl w:ilvl="5">
      <w:start w:val="1"/>
      <w:numFmt w:val="decimal"/>
      <w:lvlText w:val="%1.%2.%3.%4.%5.%6."/>
      <w:lvlJc w:val="left"/>
      <w:pPr>
        <w:ind w:left="3600"/>
      </w:pPr>
      <w:rPr>
        <w:rFonts w:cs="Times New Roman"/>
        <w:b w:val="0"/>
        <w:kern w:val="1"/>
      </w:rPr>
    </w:lvl>
    <w:lvl w:ilvl="6">
      <w:start w:val="1"/>
      <w:numFmt w:val="decimal"/>
      <w:lvlText w:val="%1.%2.%3.%4.%5.%6.%7."/>
      <w:lvlJc w:val="left"/>
      <w:pPr>
        <w:ind w:left="4320"/>
      </w:pPr>
      <w:rPr>
        <w:rFonts w:cs="Times New Roman"/>
        <w:b w:val="0"/>
        <w:kern w:val="1"/>
      </w:rPr>
    </w:lvl>
    <w:lvl w:ilvl="7">
      <w:start w:val="1"/>
      <w:numFmt w:val="decimal"/>
      <w:lvlText w:val="%1.%2.%3.%4.%5.%6.%7.%8."/>
      <w:lvlJc w:val="left"/>
      <w:pPr>
        <w:ind w:left="5040"/>
      </w:pPr>
      <w:rPr>
        <w:rFonts w:cs="Times New Roman"/>
        <w:b w:val="0"/>
        <w:kern w:val="1"/>
      </w:rPr>
    </w:lvl>
    <w:lvl w:ilvl="8">
      <w:start w:val="1"/>
      <w:numFmt w:val="decimal"/>
      <w:lvlText w:val="%1.%2.%3.%4.%5.%6.%7.%8.%9."/>
      <w:lvlJc w:val="left"/>
      <w:pPr>
        <w:ind w:left="5760"/>
      </w:pPr>
      <w:rPr>
        <w:rFonts w:cs="Times New Roman"/>
        <w:b w:val="0"/>
        <w:kern w:val="1"/>
      </w:rPr>
    </w:lvl>
  </w:abstractNum>
  <w:abstractNum w:abstractNumId="2" w15:restartNumberingAfterBreak="0">
    <w:nsid w:val="07FA42F7"/>
    <w:multiLevelType w:val="hybridMultilevel"/>
    <w:tmpl w:val="FF6A1D32"/>
    <w:lvl w:ilvl="0" w:tplc="4F10831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DE4CE1"/>
    <w:multiLevelType w:val="hybridMultilevel"/>
    <w:tmpl w:val="22E8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6924A8"/>
    <w:multiLevelType w:val="hybridMultilevel"/>
    <w:tmpl w:val="22E8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870E30"/>
    <w:multiLevelType w:val="multilevel"/>
    <w:tmpl w:val="D4D20A32"/>
    <w:lvl w:ilvl="0">
      <w:start w:val="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1468110D"/>
    <w:multiLevelType w:val="hybridMultilevel"/>
    <w:tmpl w:val="842AD5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6F7322"/>
    <w:multiLevelType w:val="hybridMultilevel"/>
    <w:tmpl w:val="BA8ACB6A"/>
    <w:lvl w:ilvl="0" w:tplc="24F8B51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F29B6"/>
    <w:multiLevelType w:val="hybridMultilevel"/>
    <w:tmpl w:val="22E8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90E52E1"/>
    <w:multiLevelType w:val="hybridMultilevel"/>
    <w:tmpl w:val="22E8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5F5E63"/>
    <w:multiLevelType w:val="hybridMultilevel"/>
    <w:tmpl w:val="889E74A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209F359B"/>
    <w:multiLevelType w:val="hybridMultilevel"/>
    <w:tmpl w:val="22E8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0C27A66"/>
    <w:multiLevelType w:val="hybridMultilevel"/>
    <w:tmpl w:val="FF6A1D32"/>
    <w:lvl w:ilvl="0" w:tplc="4F10831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2DC01EC"/>
    <w:multiLevelType w:val="hybridMultilevel"/>
    <w:tmpl w:val="22E8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2FA0346"/>
    <w:multiLevelType w:val="hybridMultilevel"/>
    <w:tmpl w:val="278693F8"/>
    <w:lvl w:ilvl="0" w:tplc="FA4CBF82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25C3513A"/>
    <w:multiLevelType w:val="hybridMultilevel"/>
    <w:tmpl w:val="FF6A1D32"/>
    <w:lvl w:ilvl="0" w:tplc="4F10831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6220F75"/>
    <w:multiLevelType w:val="hybridMultilevel"/>
    <w:tmpl w:val="F44A5CAC"/>
    <w:lvl w:ilvl="0" w:tplc="5CAA66E6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7" w15:restartNumberingAfterBreak="0">
    <w:nsid w:val="2689022C"/>
    <w:multiLevelType w:val="hybridMultilevel"/>
    <w:tmpl w:val="069E4A3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286D14AB"/>
    <w:multiLevelType w:val="hybridMultilevel"/>
    <w:tmpl w:val="22E8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9945808"/>
    <w:multiLevelType w:val="hybridMultilevel"/>
    <w:tmpl w:val="FDA423B0"/>
    <w:lvl w:ilvl="0" w:tplc="24F8B510">
      <w:start w:val="1"/>
      <w:numFmt w:val="decimal"/>
      <w:lvlText w:val="%1."/>
      <w:lvlJc w:val="left"/>
      <w:pPr>
        <w:ind w:left="786" w:hanging="360"/>
      </w:pPr>
      <w:rPr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AEA0E1B"/>
    <w:multiLevelType w:val="singleLevel"/>
    <w:tmpl w:val="C582C360"/>
    <w:name w:val="Bullet 5"/>
    <w:lvl w:ilvl="0">
      <w:numFmt w:val="bullet"/>
      <w:lvlText w:val="·"/>
      <w:lvlJc w:val="left"/>
      <w:pPr>
        <w:tabs>
          <w:tab w:val="num" w:pos="0"/>
        </w:tabs>
      </w:pPr>
      <w:rPr>
        <w:rFonts w:ascii="Symbol" w:hAnsi="Symbol"/>
        <w:b w:val="0"/>
        <w:kern w:val="1"/>
      </w:rPr>
    </w:lvl>
  </w:abstractNum>
  <w:abstractNum w:abstractNumId="21" w15:restartNumberingAfterBreak="0">
    <w:nsid w:val="2DF954C3"/>
    <w:multiLevelType w:val="hybridMultilevel"/>
    <w:tmpl w:val="22E8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E5C4994"/>
    <w:multiLevelType w:val="hybridMultilevel"/>
    <w:tmpl w:val="E12046A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00313AB"/>
    <w:multiLevelType w:val="hybridMultilevel"/>
    <w:tmpl w:val="FF6A1D32"/>
    <w:lvl w:ilvl="0" w:tplc="4F10831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03B75A9"/>
    <w:multiLevelType w:val="hybridMultilevel"/>
    <w:tmpl w:val="22E8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06C499E"/>
    <w:multiLevelType w:val="singleLevel"/>
    <w:tmpl w:val="0A164700"/>
    <w:name w:val="Bullet 7"/>
    <w:lvl w:ilvl="0">
      <w:numFmt w:val="bullet"/>
      <w:lvlText w:val=""/>
      <w:lvlJc w:val="left"/>
      <w:pPr>
        <w:tabs>
          <w:tab w:val="num" w:pos="0"/>
        </w:tabs>
      </w:pPr>
      <w:rPr>
        <w:rFonts w:ascii="Wingdings" w:eastAsia="Times New Roman" w:hAnsi="Wingdings"/>
        <w:b w:val="0"/>
        <w:kern w:val="1"/>
      </w:rPr>
    </w:lvl>
  </w:abstractNum>
  <w:abstractNum w:abstractNumId="26" w15:restartNumberingAfterBreak="0">
    <w:nsid w:val="3259409D"/>
    <w:multiLevelType w:val="hybridMultilevel"/>
    <w:tmpl w:val="22E8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3A31F96"/>
    <w:multiLevelType w:val="hybridMultilevel"/>
    <w:tmpl w:val="C820EA5A"/>
    <w:lvl w:ilvl="0" w:tplc="37DE877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 w15:restartNumberingAfterBreak="0">
    <w:nsid w:val="347A78EC"/>
    <w:multiLevelType w:val="hybridMultilevel"/>
    <w:tmpl w:val="22E8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4BD702A"/>
    <w:multiLevelType w:val="hybridMultilevel"/>
    <w:tmpl w:val="1084FC7C"/>
    <w:lvl w:ilvl="0" w:tplc="A372C9F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34E6251D"/>
    <w:multiLevelType w:val="hybridMultilevel"/>
    <w:tmpl w:val="22E8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6191668"/>
    <w:multiLevelType w:val="hybridMultilevel"/>
    <w:tmpl w:val="8D7E7C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 w15:restartNumberingAfterBreak="0">
    <w:nsid w:val="38DF700C"/>
    <w:multiLevelType w:val="singleLevel"/>
    <w:tmpl w:val="BBBE0490"/>
    <w:name w:val="Bullet 4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  <w:b w:val="0"/>
        <w:kern w:val="1"/>
      </w:rPr>
    </w:lvl>
  </w:abstractNum>
  <w:abstractNum w:abstractNumId="33" w15:restartNumberingAfterBreak="0">
    <w:nsid w:val="39EA7E84"/>
    <w:multiLevelType w:val="hybridMultilevel"/>
    <w:tmpl w:val="22E8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524286F"/>
    <w:multiLevelType w:val="hybridMultilevel"/>
    <w:tmpl w:val="D6A030CE"/>
    <w:lvl w:ilvl="0" w:tplc="4F108314">
      <w:start w:val="1"/>
      <w:numFmt w:val="decimal"/>
      <w:lvlText w:val="%1."/>
      <w:lvlJc w:val="left"/>
      <w:pPr>
        <w:ind w:left="1429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 w15:restartNumberingAfterBreak="0">
    <w:nsid w:val="457B372C"/>
    <w:multiLevelType w:val="hybridMultilevel"/>
    <w:tmpl w:val="AB34735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4B901C60"/>
    <w:multiLevelType w:val="hybridMultilevel"/>
    <w:tmpl w:val="792C081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 w15:restartNumberingAfterBreak="0">
    <w:nsid w:val="4E7C390D"/>
    <w:multiLevelType w:val="hybridMultilevel"/>
    <w:tmpl w:val="22E8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09122CD"/>
    <w:multiLevelType w:val="hybridMultilevel"/>
    <w:tmpl w:val="22E8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2234BE1"/>
    <w:multiLevelType w:val="multilevel"/>
    <w:tmpl w:val="8AEE6F44"/>
    <w:name w:val="Нумерованный список 1"/>
    <w:lvl w:ilvl="0">
      <w:numFmt w:val="bullet"/>
      <w:lvlText w:val="·"/>
      <w:lvlJc w:val="left"/>
      <w:pPr>
        <w:ind w:left="1080"/>
      </w:pPr>
      <w:rPr>
        <w:rFonts w:ascii="Symbol" w:hAnsi="Symbol"/>
        <w:b w:val="0"/>
        <w:kern w:val="1"/>
      </w:rPr>
    </w:lvl>
    <w:lvl w:ilvl="1">
      <w:numFmt w:val="bullet"/>
      <w:lvlText w:val="o"/>
      <w:lvlJc w:val="left"/>
      <w:pPr>
        <w:ind w:left="1800"/>
      </w:pPr>
      <w:rPr>
        <w:rFonts w:ascii="Courier New" w:hAnsi="Courier New"/>
        <w:b w:val="0"/>
        <w:kern w:val="1"/>
      </w:rPr>
    </w:lvl>
    <w:lvl w:ilvl="2">
      <w:numFmt w:val="bullet"/>
      <w:lvlText w:val=""/>
      <w:lvlJc w:val="left"/>
      <w:pPr>
        <w:ind w:left="2520"/>
      </w:pPr>
      <w:rPr>
        <w:rFonts w:ascii="Wingdings" w:eastAsia="Times New Roman" w:hAnsi="Wingdings"/>
        <w:b w:val="0"/>
        <w:kern w:val="1"/>
      </w:rPr>
    </w:lvl>
    <w:lvl w:ilvl="3">
      <w:numFmt w:val="bullet"/>
      <w:lvlText w:val="·"/>
      <w:lvlJc w:val="left"/>
      <w:pPr>
        <w:ind w:left="3240"/>
      </w:pPr>
      <w:rPr>
        <w:rFonts w:ascii="Symbol" w:hAnsi="Symbol"/>
        <w:b w:val="0"/>
        <w:kern w:val="1"/>
      </w:rPr>
    </w:lvl>
    <w:lvl w:ilvl="4">
      <w:numFmt w:val="bullet"/>
      <w:lvlText w:val="o"/>
      <w:lvlJc w:val="left"/>
      <w:pPr>
        <w:ind w:left="3960"/>
      </w:pPr>
      <w:rPr>
        <w:rFonts w:ascii="Courier New" w:hAnsi="Courier New"/>
        <w:b w:val="0"/>
        <w:kern w:val="1"/>
      </w:rPr>
    </w:lvl>
    <w:lvl w:ilvl="5">
      <w:numFmt w:val="bullet"/>
      <w:lvlText w:val=""/>
      <w:lvlJc w:val="left"/>
      <w:pPr>
        <w:ind w:left="4680"/>
      </w:pPr>
      <w:rPr>
        <w:rFonts w:ascii="Wingdings" w:eastAsia="Times New Roman" w:hAnsi="Wingdings"/>
        <w:b w:val="0"/>
        <w:kern w:val="1"/>
      </w:rPr>
    </w:lvl>
    <w:lvl w:ilvl="6">
      <w:numFmt w:val="bullet"/>
      <w:lvlText w:val="·"/>
      <w:lvlJc w:val="left"/>
      <w:pPr>
        <w:ind w:left="5400"/>
      </w:pPr>
      <w:rPr>
        <w:rFonts w:ascii="Symbol" w:hAnsi="Symbol"/>
        <w:b w:val="0"/>
        <w:kern w:val="1"/>
      </w:rPr>
    </w:lvl>
    <w:lvl w:ilvl="7">
      <w:numFmt w:val="bullet"/>
      <w:lvlText w:val="o"/>
      <w:lvlJc w:val="left"/>
      <w:pPr>
        <w:ind w:left="6120"/>
      </w:pPr>
      <w:rPr>
        <w:rFonts w:ascii="Courier New" w:hAnsi="Courier New"/>
        <w:b w:val="0"/>
        <w:kern w:val="1"/>
      </w:rPr>
    </w:lvl>
    <w:lvl w:ilvl="8">
      <w:numFmt w:val="bullet"/>
      <w:lvlText w:val=""/>
      <w:lvlJc w:val="left"/>
      <w:pPr>
        <w:ind w:left="6840"/>
      </w:pPr>
      <w:rPr>
        <w:rFonts w:ascii="Wingdings" w:eastAsia="Times New Roman" w:hAnsi="Wingdings"/>
        <w:b w:val="0"/>
        <w:kern w:val="1"/>
      </w:rPr>
    </w:lvl>
  </w:abstractNum>
  <w:abstractNum w:abstractNumId="40" w15:restartNumberingAfterBreak="0">
    <w:nsid w:val="52E55D67"/>
    <w:multiLevelType w:val="hybridMultilevel"/>
    <w:tmpl w:val="1AF820C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 w15:restartNumberingAfterBreak="0">
    <w:nsid w:val="549B763C"/>
    <w:multiLevelType w:val="hybridMultilevel"/>
    <w:tmpl w:val="CDACF5AC"/>
    <w:lvl w:ilvl="0" w:tplc="80C0BC98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65EAABE"/>
    <w:multiLevelType w:val="multilevel"/>
    <w:tmpl w:val="565EAABE"/>
    <w:name w:val="Нумерованный список 4"/>
    <w:lvl w:ilvl="0">
      <w:start w:val="1"/>
      <w:numFmt w:val="decimal"/>
      <w:lvlText w:val="%1."/>
      <w:lvlJc w:val="left"/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43" w15:restartNumberingAfterBreak="0">
    <w:nsid w:val="565EAAC0"/>
    <w:multiLevelType w:val="multilevel"/>
    <w:tmpl w:val="565EAAC0"/>
    <w:name w:val="Нумерованный список 6"/>
    <w:lvl w:ilvl="0">
      <w:start w:val="1"/>
      <w:numFmt w:val="decimal"/>
      <w:lvlText w:val="%1."/>
      <w:lvlJc w:val="left"/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44" w15:restartNumberingAfterBreak="0">
    <w:nsid w:val="565EAAC2"/>
    <w:multiLevelType w:val="multilevel"/>
    <w:tmpl w:val="565EAAC2"/>
    <w:name w:val="Нумерованный список 8"/>
    <w:lvl w:ilvl="0">
      <w:start w:val="1"/>
      <w:numFmt w:val="decimal"/>
      <w:lvlText w:val="%1."/>
      <w:lvlJc w:val="left"/>
      <w:rPr>
        <w:rFonts w:ascii="Calibri" w:hAnsi="Calibri" w:cs="Times New Roman"/>
        <w:b w:val="0"/>
        <w:i/>
        <w:u w:val="none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45" w15:restartNumberingAfterBreak="0">
    <w:nsid w:val="565EAAC3"/>
    <w:multiLevelType w:val="multilevel"/>
    <w:tmpl w:val="565EAAC3"/>
    <w:name w:val="Нумерованный список 9"/>
    <w:lvl w:ilvl="0">
      <w:start w:val="1"/>
      <w:numFmt w:val="decimal"/>
      <w:lvlText w:val="%1."/>
      <w:lvlJc w:val="left"/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46" w15:restartNumberingAfterBreak="0">
    <w:nsid w:val="565EAAC6"/>
    <w:multiLevelType w:val="multilevel"/>
    <w:tmpl w:val="565EAAC6"/>
    <w:name w:val="Нумерованный список 12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47" w15:restartNumberingAfterBreak="0">
    <w:nsid w:val="565EAAC7"/>
    <w:multiLevelType w:val="multilevel"/>
    <w:tmpl w:val="565EAAC7"/>
    <w:name w:val="Нумерованный список 13"/>
    <w:lvl w:ilvl="0">
      <w:start w:val="1"/>
      <w:numFmt w:val="decimal"/>
      <w:lvlText w:val="%1."/>
      <w:lvlJc w:val="left"/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48" w15:restartNumberingAfterBreak="0">
    <w:nsid w:val="565EAAC8"/>
    <w:multiLevelType w:val="multilevel"/>
    <w:tmpl w:val="565EAAC8"/>
    <w:name w:val="Нумерованный список 1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6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9" w15:restartNumberingAfterBreak="0">
    <w:nsid w:val="565EAACA"/>
    <w:multiLevelType w:val="multilevel"/>
    <w:tmpl w:val="565EAACA"/>
    <w:name w:val="Нумерованный список 16"/>
    <w:lvl w:ilvl="0">
      <w:start w:val="1"/>
      <w:numFmt w:val="decimal"/>
      <w:lvlText w:val="%1."/>
      <w:lvlJc w:val="left"/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50" w15:restartNumberingAfterBreak="0">
    <w:nsid w:val="565EAACD"/>
    <w:multiLevelType w:val="multilevel"/>
    <w:tmpl w:val="565EAACD"/>
    <w:name w:val="Нумерованный список 19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51" w15:restartNumberingAfterBreak="0">
    <w:nsid w:val="565EAACE"/>
    <w:multiLevelType w:val="multilevel"/>
    <w:tmpl w:val="565EAACE"/>
    <w:name w:val="Нумерованный список 20"/>
    <w:lvl w:ilvl="0">
      <w:start w:val="1"/>
      <w:numFmt w:val="decimal"/>
      <w:lvlText w:val="%1."/>
      <w:lvlJc w:val="left"/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52" w15:restartNumberingAfterBreak="0">
    <w:nsid w:val="565EAACF"/>
    <w:multiLevelType w:val="multilevel"/>
    <w:tmpl w:val="565EAACF"/>
    <w:name w:val="Нумерованный список 21"/>
    <w:lvl w:ilvl="0">
      <w:start w:val="1"/>
      <w:numFmt w:val="decimal"/>
      <w:lvlText w:val="%1."/>
      <w:lvlJc w:val="left"/>
      <w:rPr>
        <w:rFonts w:ascii="Calibri" w:hAnsi="Calibri"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53" w15:restartNumberingAfterBreak="0">
    <w:nsid w:val="565EAAD0"/>
    <w:multiLevelType w:val="multilevel"/>
    <w:tmpl w:val="565EAAD0"/>
    <w:name w:val="Нумерованный список 2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5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54" w15:restartNumberingAfterBreak="0">
    <w:nsid w:val="565EAAD1"/>
    <w:multiLevelType w:val="multilevel"/>
    <w:tmpl w:val="565EAAD1"/>
    <w:name w:val="Нумерованный список 2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55" w15:restartNumberingAfterBreak="0">
    <w:nsid w:val="565EAAD2"/>
    <w:multiLevelType w:val="multilevel"/>
    <w:tmpl w:val="565EAAD2"/>
    <w:name w:val="Нумерованный список 24"/>
    <w:lvl w:ilvl="0">
      <w:start w:val="1"/>
      <w:numFmt w:val="decimal"/>
      <w:lvlText w:val="%1."/>
      <w:lvlJc w:val="left"/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56" w15:restartNumberingAfterBreak="0">
    <w:nsid w:val="565EAAD3"/>
    <w:multiLevelType w:val="multilevel"/>
    <w:tmpl w:val="565EAAD3"/>
    <w:name w:val="Нумерованный список 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57" w15:restartNumberingAfterBreak="0">
    <w:nsid w:val="565EAAD5"/>
    <w:multiLevelType w:val="multilevel"/>
    <w:tmpl w:val="565EAAD5"/>
    <w:name w:val="Нумерованный список 27"/>
    <w:lvl w:ilvl="0">
      <w:start w:val="1"/>
      <w:numFmt w:val="decimal"/>
      <w:lvlText w:val="%1."/>
      <w:lvlJc w:val="left"/>
      <w:rPr>
        <w:rFonts w:ascii="Calibri" w:hAnsi="Calibri" w:cs="Times New Roman"/>
      </w:rPr>
    </w:lvl>
    <w:lvl w:ilvl="1">
      <w:start w:val="1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58" w15:restartNumberingAfterBreak="0">
    <w:nsid w:val="565EAAD7"/>
    <w:multiLevelType w:val="multilevel"/>
    <w:tmpl w:val="565EAAD7"/>
    <w:name w:val="Нумерованный список 29"/>
    <w:lvl w:ilvl="0">
      <w:start w:val="1"/>
      <w:numFmt w:val="decimal"/>
      <w:lvlText w:val="%1."/>
      <w:lvlJc w:val="left"/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59" w15:restartNumberingAfterBreak="0">
    <w:nsid w:val="565EAAD8"/>
    <w:multiLevelType w:val="multilevel"/>
    <w:tmpl w:val="565EAAD8"/>
    <w:name w:val="Нумерованный список 30"/>
    <w:lvl w:ilvl="0">
      <w:start w:val="1"/>
      <w:numFmt w:val="decimal"/>
      <w:lvlText w:val="%1."/>
      <w:lvlJc w:val="left"/>
      <w:rPr>
        <w:rFonts w:ascii="Calibri" w:hAnsi="Calibri" w:cs="Times New Roman"/>
      </w:rPr>
    </w:lvl>
    <w:lvl w:ilvl="1">
      <w:start w:val="7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60" w15:restartNumberingAfterBreak="0">
    <w:nsid w:val="565EAAD9"/>
    <w:multiLevelType w:val="multilevel"/>
    <w:tmpl w:val="565EAAD9"/>
    <w:name w:val="Нумерованный список 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61" w15:restartNumberingAfterBreak="0">
    <w:nsid w:val="565EAADD"/>
    <w:multiLevelType w:val="multilevel"/>
    <w:tmpl w:val="565EAADD"/>
    <w:name w:val="Нумерованный список 35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Calibri" w:hAnsi="Calibri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left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180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52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24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396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46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40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120"/>
        </w:tabs>
      </w:pPr>
      <w:rPr>
        <w:rFonts w:cs="Times New Roman"/>
      </w:rPr>
    </w:lvl>
  </w:abstractNum>
  <w:abstractNum w:abstractNumId="62" w15:restartNumberingAfterBreak="0">
    <w:nsid w:val="57CC6776"/>
    <w:multiLevelType w:val="singleLevel"/>
    <w:tmpl w:val="C3F2C8B6"/>
    <w:name w:val="Bullet 6"/>
    <w:lvl w:ilvl="0"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  <w:b w:val="0"/>
        <w:kern w:val="1"/>
      </w:rPr>
    </w:lvl>
  </w:abstractNum>
  <w:abstractNum w:abstractNumId="63" w15:restartNumberingAfterBreak="0">
    <w:nsid w:val="5C4D30EA"/>
    <w:multiLevelType w:val="hybridMultilevel"/>
    <w:tmpl w:val="6BCCC7C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4" w15:restartNumberingAfterBreak="0">
    <w:nsid w:val="5D123741"/>
    <w:multiLevelType w:val="hybridMultilevel"/>
    <w:tmpl w:val="FF6A1D32"/>
    <w:lvl w:ilvl="0" w:tplc="4F10831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E3272A1"/>
    <w:multiLevelType w:val="hybridMultilevel"/>
    <w:tmpl w:val="54A21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134635A"/>
    <w:multiLevelType w:val="hybridMultilevel"/>
    <w:tmpl w:val="2D2EC6C2"/>
    <w:lvl w:ilvl="0" w:tplc="A6663332">
      <w:start w:val="1"/>
      <w:numFmt w:val="decimal"/>
      <w:lvlText w:val="%1."/>
      <w:lvlJc w:val="left"/>
      <w:pPr>
        <w:ind w:left="1429" w:hanging="360"/>
      </w:pPr>
      <w:rPr>
        <w:rFonts w:cs="Times New Roman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7" w15:restartNumberingAfterBreak="0">
    <w:nsid w:val="63364F44"/>
    <w:multiLevelType w:val="hybridMultilevel"/>
    <w:tmpl w:val="54A21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4ED3175"/>
    <w:multiLevelType w:val="hybridMultilevel"/>
    <w:tmpl w:val="3A288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5856221"/>
    <w:multiLevelType w:val="hybridMultilevel"/>
    <w:tmpl w:val="94FCFFBA"/>
    <w:lvl w:ilvl="0" w:tplc="4F108314">
      <w:start w:val="1"/>
      <w:numFmt w:val="decimal"/>
      <w:lvlText w:val="%1."/>
      <w:lvlJc w:val="left"/>
      <w:pPr>
        <w:ind w:left="1429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0" w15:restartNumberingAfterBreak="0">
    <w:nsid w:val="6811179B"/>
    <w:multiLevelType w:val="hybridMultilevel"/>
    <w:tmpl w:val="39062E36"/>
    <w:lvl w:ilvl="0" w:tplc="3B7C7EBC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83918B0"/>
    <w:multiLevelType w:val="hybridMultilevel"/>
    <w:tmpl w:val="FF6A1D32"/>
    <w:lvl w:ilvl="0" w:tplc="4F10831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E1B612A"/>
    <w:multiLevelType w:val="hybridMultilevel"/>
    <w:tmpl w:val="B3BA753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3" w15:restartNumberingAfterBreak="0">
    <w:nsid w:val="6F23632D"/>
    <w:multiLevelType w:val="multilevel"/>
    <w:tmpl w:val="117889FE"/>
    <w:name w:val="Нумерованный список 2"/>
    <w:lvl w:ilvl="0">
      <w:numFmt w:val="bullet"/>
      <w:lvlText w:val="·"/>
      <w:lvlJc w:val="left"/>
      <w:pPr>
        <w:ind w:left="1080"/>
      </w:pPr>
      <w:rPr>
        <w:rFonts w:ascii="Symbol" w:hAnsi="Symbol"/>
        <w:b w:val="0"/>
        <w:kern w:val="1"/>
      </w:rPr>
    </w:lvl>
    <w:lvl w:ilvl="1">
      <w:numFmt w:val="bullet"/>
      <w:lvlText w:val="o"/>
      <w:lvlJc w:val="left"/>
      <w:pPr>
        <w:ind w:left="1800"/>
      </w:pPr>
      <w:rPr>
        <w:rFonts w:ascii="Courier New" w:hAnsi="Courier New"/>
        <w:b w:val="0"/>
        <w:kern w:val="1"/>
      </w:rPr>
    </w:lvl>
    <w:lvl w:ilvl="2">
      <w:numFmt w:val="bullet"/>
      <w:lvlText w:val=""/>
      <w:lvlJc w:val="left"/>
      <w:pPr>
        <w:ind w:left="2520"/>
      </w:pPr>
      <w:rPr>
        <w:rFonts w:ascii="Wingdings" w:eastAsia="Times New Roman" w:hAnsi="Wingdings"/>
        <w:b w:val="0"/>
        <w:kern w:val="1"/>
      </w:rPr>
    </w:lvl>
    <w:lvl w:ilvl="3">
      <w:numFmt w:val="bullet"/>
      <w:lvlText w:val="·"/>
      <w:lvlJc w:val="left"/>
      <w:pPr>
        <w:ind w:left="3240"/>
      </w:pPr>
      <w:rPr>
        <w:rFonts w:ascii="Symbol" w:hAnsi="Symbol"/>
        <w:b w:val="0"/>
        <w:kern w:val="1"/>
      </w:rPr>
    </w:lvl>
    <w:lvl w:ilvl="4">
      <w:numFmt w:val="bullet"/>
      <w:lvlText w:val="o"/>
      <w:lvlJc w:val="left"/>
      <w:pPr>
        <w:ind w:left="3960"/>
      </w:pPr>
      <w:rPr>
        <w:rFonts w:ascii="Courier New" w:hAnsi="Courier New"/>
        <w:b w:val="0"/>
        <w:kern w:val="1"/>
      </w:rPr>
    </w:lvl>
    <w:lvl w:ilvl="5">
      <w:numFmt w:val="bullet"/>
      <w:lvlText w:val=""/>
      <w:lvlJc w:val="left"/>
      <w:pPr>
        <w:ind w:left="4680"/>
      </w:pPr>
      <w:rPr>
        <w:rFonts w:ascii="Wingdings" w:eastAsia="Times New Roman" w:hAnsi="Wingdings"/>
        <w:b w:val="0"/>
        <w:kern w:val="1"/>
      </w:rPr>
    </w:lvl>
    <w:lvl w:ilvl="6">
      <w:numFmt w:val="bullet"/>
      <w:lvlText w:val="·"/>
      <w:lvlJc w:val="left"/>
      <w:pPr>
        <w:ind w:left="5400"/>
      </w:pPr>
      <w:rPr>
        <w:rFonts w:ascii="Symbol" w:hAnsi="Symbol"/>
        <w:b w:val="0"/>
        <w:kern w:val="1"/>
      </w:rPr>
    </w:lvl>
    <w:lvl w:ilvl="7">
      <w:numFmt w:val="bullet"/>
      <w:lvlText w:val="o"/>
      <w:lvlJc w:val="left"/>
      <w:pPr>
        <w:ind w:left="6120"/>
      </w:pPr>
      <w:rPr>
        <w:rFonts w:ascii="Courier New" w:hAnsi="Courier New"/>
        <w:b w:val="0"/>
        <w:kern w:val="1"/>
      </w:rPr>
    </w:lvl>
    <w:lvl w:ilvl="8">
      <w:numFmt w:val="bullet"/>
      <w:lvlText w:val=""/>
      <w:lvlJc w:val="left"/>
      <w:pPr>
        <w:ind w:left="6840"/>
      </w:pPr>
      <w:rPr>
        <w:rFonts w:ascii="Wingdings" w:eastAsia="Times New Roman" w:hAnsi="Wingdings"/>
        <w:b w:val="0"/>
        <w:kern w:val="1"/>
      </w:rPr>
    </w:lvl>
  </w:abstractNum>
  <w:abstractNum w:abstractNumId="74" w15:restartNumberingAfterBreak="0">
    <w:nsid w:val="78D42789"/>
    <w:multiLevelType w:val="hybridMultilevel"/>
    <w:tmpl w:val="22E8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D434531"/>
    <w:multiLevelType w:val="hybridMultilevel"/>
    <w:tmpl w:val="7C86B66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6" w15:restartNumberingAfterBreak="0">
    <w:nsid w:val="7F424BFB"/>
    <w:multiLevelType w:val="hybridMultilevel"/>
    <w:tmpl w:val="3D60FD5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39"/>
  </w:num>
  <w:num w:numId="3">
    <w:abstractNumId w:val="73"/>
  </w:num>
  <w:num w:numId="4">
    <w:abstractNumId w:val="48"/>
  </w:num>
  <w:num w:numId="5">
    <w:abstractNumId w:val="53"/>
  </w:num>
  <w:num w:numId="6">
    <w:abstractNumId w:val="10"/>
  </w:num>
  <w:num w:numId="7">
    <w:abstractNumId w:val="18"/>
  </w:num>
  <w:num w:numId="8">
    <w:abstractNumId w:val="27"/>
  </w:num>
  <w:num w:numId="9">
    <w:abstractNumId w:val="37"/>
  </w:num>
  <w:num w:numId="10">
    <w:abstractNumId w:val="63"/>
  </w:num>
  <w:num w:numId="11">
    <w:abstractNumId w:val="11"/>
  </w:num>
  <w:num w:numId="12">
    <w:abstractNumId w:val="36"/>
  </w:num>
  <w:num w:numId="13">
    <w:abstractNumId w:val="9"/>
  </w:num>
  <w:num w:numId="14">
    <w:abstractNumId w:val="40"/>
  </w:num>
  <w:num w:numId="15">
    <w:abstractNumId w:val="21"/>
  </w:num>
  <w:num w:numId="16">
    <w:abstractNumId w:val="31"/>
  </w:num>
  <w:num w:numId="17">
    <w:abstractNumId w:val="0"/>
  </w:num>
  <w:num w:numId="18">
    <w:abstractNumId w:val="22"/>
  </w:num>
  <w:num w:numId="19">
    <w:abstractNumId w:val="26"/>
  </w:num>
  <w:num w:numId="20">
    <w:abstractNumId w:val="75"/>
  </w:num>
  <w:num w:numId="21">
    <w:abstractNumId w:val="4"/>
  </w:num>
  <w:num w:numId="22">
    <w:abstractNumId w:val="72"/>
  </w:num>
  <w:num w:numId="23">
    <w:abstractNumId w:val="33"/>
  </w:num>
  <w:num w:numId="24">
    <w:abstractNumId w:val="29"/>
  </w:num>
  <w:num w:numId="25">
    <w:abstractNumId w:val="13"/>
  </w:num>
  <w:num w:numId="26">
    <w:abstractNumId w:val="17"/>
  </w:num>
  <w:num w:numId="27">
    <w:abstractNumId w:val="74"/>
  </w:num>
  <w:num w:numId="28">
    <w:abstractNumId w:val="76"/>
  </w:num>
  <w:num w:numId="29">
    <w:abstractNumId w:val="30"/>
  </w:num>
  <w:num w:numId="30">
    <w:abstractNumId w:val="5"/>
  </w:num>
  <w:num w:numId="31">
    <w:abstractNumId w:val="38"/>
  </w:num>
  <w:num w:numId="32">
    <w:abstractNumId w:val="14"/>
  </w:num>
  <w:num w:numId="33">
    <w:abstractNumId w:val="24"/>
  </w:num>
  <w:num w:numId="34">
    <w:abstractNumId w:val="16"/>
  </w:num>
  <w:num w:numId="35">
    <w:abstractNumId w:val="28"/>
  </w:num>
  <w:num w:numId="36">
    <w:abstractNumId w:val="35"/>
  </w:num>
  <w:num w:numId="37">
    <w:abstractNumId w:val="8"/>
  </w:num>
  <w:num w:numId="38">
    <w:abstractNumId w:val="66"/>
  </w:num>
  <w:num w:numId="39">
    <w:abstractNumId w:val="23"/>
  </w:num>
  <w:num w:numId="40">
    <w:abstractNumId w:val="6"/>
  </w:num>
  <w:num w:numId="41">
    <w:abstractNumId w:val="41"/>
  </w:num>
  <w:num w:numId="42">
    <w:abstractNumId w:val="12"/>
  </w:num>
  <w:num w:numId="43">
    <w:abstractNumId w:val="64"/>
  </w:num>
  <w:num w:numId="44">
    <w:abstractNumId w:val="69"/>
  </w:num>
  <w:num w:numId="45">
    <w:abstractNumId w:val="71"/>
  </w:num>
  <w:num w:numId="46">
    <w:abstractNumId w:val="34"/>
  </w:num>
  <w:num w:numId="47">
    <w:abstractNumId w:val="2"/>
  </w:num>
  <w:num w:numId="48">
    <w:abstractNumId w:val="70"/>
  </w:num>
  <w:num w:numId="49">
    <w:abstractNumId w:val="15"/>
  </w:num>
  <w:num w:numId="50">
    <w:abstractNumId w:val="67"/>
  </w:num>
  <w:num w:numId="51">
    <w:abstractNumId w:val="65"/>
  </w:num>
  <w:num w:numId="52">
    <w:abstractNumId w:val="3"/>
  </w:num>
  <w:num w:numId="53">
    <w:abstractNumId w:val="68"/>
  </w:num>
  <w:num w:numId="54">
    <w:abstractNumId w:val="7"/>
  </w:num>
  <w:num w:numId="55">
    <w:abstractNumId w:val="1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drawingGridHorizontalSpacing w:val="0"/>
  <w:drawingGridVerticalSpacing w:val="0"/>
  <w:doNotShadeFormData/>
  <w:characterSpacingControl w:val="doNotCompress"/>
  <w:endnotePr>
    <w:numFmt w:val="decimal"/>
  </w:endnotePr>
  <w:compat>
    <w:usePrinterMetric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09CA"/>
    <w:rsid w:val="00006E3F"/>
    <w:rsid w:val="00033F21"/>
    <w:rsid w:val="00050C2E"/>
    <w:rsid w:val="00067CA6"/>
    <w:rsid w:val="000D069D"/>
    <w:rsid w:val="000F7688"/>
    <w:rsid w:val="0016199B"/>
    <w:rsid w:val="00184A39"/>
    <w:rsid w:val="001A6A51"/>
    <w:rsid w:val="001C1CB3"/>
    <w:rsid w:val="001E5019"/>
    <w:rsid w:val="001F116F"/>
    <w:rsid w:val="00260899"/>
    <w:rsid w:val="002721A9"/>
    <w:rsid w:val="002D0CD6"/>
    <w:rsid w:val="00311B45"/>
    <w:rsid w:val="00321D6E"/>
    <w:rsid w:val="00333815"/>
    <w:rsid w:val="0035032F"/>
    <w:rsid w:val="003D5758"/>
    <w:rsid w:val="00453C96"/>
    <w:rsid w:val="004809CA"/>
    <w:rsid w:val="004A1849"/>
    <w:rsid w:val="004A34B5"/>
    <w:rsid w:val="004B270F"/>
    <w:rsid w:val="00537A70"/>
    <w:rsid w:val="00541B70"/>
    <w:rsid w:val="00550F3B"/>
    <w:rsid w:val="005E5349"/>
    <w:rsid w:val="0067070D"/>
    <w:rsid w:val="006C7C57"/>
    <w:rsid w:val="0070605A"/>
    <w:rsid w:val="007261BE"/>
    <w:rsid w:val="00747E48"/>
    <w:rsid w:val="007532DF"/>
    <w:rsid w:val="007832C0"/>
    <w:rsid w:val="00793AFB"/>
    <w:rsid w:val="007A4EC7"/>
    <w:rsid w:val="007F245D"/>
    <w:rsid w:val="00806AC3"/>
    <w:rsid w:val="00820AF0"/>
    <w:rsid w:val="00844875"/>
    <w:rsid w:val="008611E3"/>
    <w:rsid w:val="00872B34"/>
    <w:rsid w:val="00875AA9"/>
    <w:rsid w:val="008F0E67"/>
    <w:rsid w:val="00932E2E"/>
    <w:rsid w:val="00953EB0"/>
    <w:rsid w:val="00973D47"/>
    <w:rsid w:val="009974FD"/>
    <w:rsid w:val="009A69EF"/>
    <w:rsid w:val="009E77B7"/>
    <w:rsid w:val="00A20812"/>
    <w:rsid w:val="00A61213"/>
    <w:rsid w:val="00A63DF8"/>
    <w:rsid w:val="00A86005"/>
    <w:rsid w:val="00AA0C2B"/>
    <w:rsid w:val="00AC00EF"/>
    <w:rsid w:val="00AD1FB7"/>
    <w:rsid w:val="00AE001E"/>
    <w:rsid w:val="00AE60F6"/>
    <w:rsid w:val="00B10F04"/>
    <w:rsid w:val="00B71E82"/>
    <w:rsid w:val="00C03FD3"/>
    <w:rsid w:val="00C3656F"/>
    <w:rsid w:val="00C47245"/>
    <w:rsid w:val="00C85B12"/>
    <w:rsid w:val="00CB3C14"/>
    <w:rsid w:val="00CD3522"/>
    <w:rsid w:val="00D032F1"/>
    <w:rsid w:val="00D050B2"/>
    <w:rsid w:val="00D13B74"/>
    <w:rsid w:val="00DA033F"/>
    <w:rsid w:val="00DA3C09"/>
    <w:rsid w:val="00DD02D4"/>
    <w:rsid w:val="00E02FF8"/>
    <w:rsid w:val="00E12159"/>
    <w:rsid w:val="00E266C6"/>
    <w:rsid w:val="00E35C02"/>
    <w:rsid w:val="00ED1D54"/>
    <w:rsid w:val="00EE7429"/>
    <w:rsid w:val="00EF7C0A"/>
    <w:rsid w:val="00F06D08"/>
    <w:rsid w:val="00F161E7"/>
    <w:rsid w:val="00F55F6E"/>
    <w:rsid w:val="00F60FE4"/>
    <w:rsid w:val="00F6782D"/>
    <w:rsid w:val="00F800A4"/>
    <w:rsid w:val="00F842F8"/>
    <w:rsid w:val="00F93363"/>
    <w:rsid w:val="00FB7079"/>
    <w:rsid w:val="00FD147A"/>
    <w:rsid w:val="00FE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8CED9B"/>
  <w15:docId w15:val="{8B571B28-E771-4547-ADFB-E391D154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9C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809CA"/>
    <w:pPr>
      <w:widowControl w:val="0"/>
      <w:shd w:val="clear" w:color="000000" w:fill="FFFFFF"/>
      <w:spacing w:before="180" w:after="120" w:line="240" w:lineRule="atLeast"/>
      <w:ind w:hanging="1220"/>
    </w:pPr>
    <w:rPr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rsid w:val="001B3A8A"/>
    <w:rPr>
      <w:lang w:eastAsia="zh-CN"/>
    </w:rPr>
  </w:style>
  <w:style w:type="character" w:customStyle="1" w:styleId="a5">
    <w:name w:val="Îñíîâíîé òåêñò_"/>
    <w:uiPriority w:val="99"/>
    <w:rsid w:val="004809CA"/>
    <w:rPr>
      <w:rFonts w:ascii="Palatino Linotype" w:hAnsi="Palatino Linotype"/>
      <w:kern w:val="0"/>
      <w:sz w:val="24"/>
    </w:rPr>
  </w:style>
  <w:style w:type="paragraph" w:customStyle="1" w:styleId="1">
    <w:name w:val="Абзац списка1"/>
    <w:basedOn w:val="a"/>
    <w:uiPriority w:val="99"/>
    <w:rsid w:val="00F55F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844875"/>
    <w:pPr>
      <w:ind w:left="720"/>
      <w:contextualSpacing/>
    </w:pPr>
  </w:style>
  <w:style w:type="paragraph" w:styleId="a7">
    <w:name w:val="No Spacing"/>
    <w:uiPriority w:val="1"/>
    <w:qFormat/>
    <w:rsid w:val="00A63DF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sz w:val="22"/>
      <w:szCs w:val="22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CD352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CD3522"/>
    <w:rPr>
      <w:rFonts w:ascii="Segoe UI" w:hAnsi="Segoe UI" w:cs="Segoe UI"/>
      <w:sz w:val="18"/>
      <w:szCs w:val="18"/>
      <w:lang w:eastAsia="zh-CN"/>
    </w:rPr>
  </w:style>
  <w:style w:type="character" w:customStyle="1" w:styleId="2">
    <w:name w:val="Основной текст (2)_"/>
    <w:rsid w:val="007832C0"/>
    <w:rPr>
      <w:i/>
    </w:rPr>
  </w:style>
  <w:style w:type="paragraph" w:customStyle="1" w:styleId="10">
    <w:name w:val="Без интервала1"/>
    <w:rsid w:val="007832C0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26406</TotalTime>
  <Pages>18</Pages>
  <Words>7573</Words>
  <Characters>43170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</dc:creator>
  <cp:keywords/>
  <dc:description/>
  <cp:lastModifiedBy>Паркачев Алексей Леонидович</cp:lastModifiedBy>
  <cp:revision>18</cp:revision>
  <cp:lastPrinted>2022-03-22T06:23:00Z</cp:lastPrinted>
  <dcterms:created xsi:type="dcterms:W3CDTF">2016-02-01T05:32:00Z</dcterms:created>
  <dcterms:modified xsi:type="dcterms:W3CDTF">2024-11-14T09:25:00Z</dcterms:modified>
</cp:coreProperties>
</file>