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84565" w14:textId="77777777" w:rsidR="008007D3" w:rsidRDefault="008007D3" w:rsidP="008007D3">
      <w:pPr>
        <w:jc w:val="center"/>
        <w:rPr>
          <w:b/>
        </w:rPr>
      </w:pPr>
      <w:r>
        <w:rPr>
          <w:b/>
        </w:rPr>
        <w:t xml:space="preserve">РЕЛИГИОЗНАЯ ОРГАНИЗАЦИЯ – ДУХОВНАЯ ОБРАЗОВАТЕЛЬНАЯ </w:t>
      </w:r>
    </w:p>
    <w:p w14:paraId="42EB048A" w14:textId="77777777" w:rsidR="008007D3" w:rsidRDefault="008007D3" w:rsidP="008007D3">
      <w:pPr>
        <w:jc w:val="center"/>
        <w:rPr>
          <w:b/>
        </w:rPr>
      </w:pPr>
      <w:r>
        <w:rPr>
          <w:b/>
        </w:rPr>
        <w:t>ОРГАНИЗАЦИЯ ВЫСШЕГО ОБРАЗОВАНИЯ</w:t>
      </w:r>
    </w:p>
    <w:p w14:paraId="4D19FB99" w14:textId="77777777" w:rsidR="008007D3" w:rsidRDefault="008007D3" w:rsidP="008007D3">
      <w:pPr>
        <w:jc w:val="center"/>
        <w:rPr>
          <w:b/>
        </w:rPr>
      </w:pPr>
      <w:r>
        <w:rPr>
          <w:b/>
        </w:rPr>
        <w:t>«ПЕРМСКАЯ ДУХОВНАЯ СЕМИНАРИЯ</w:t>
      </w:r>
    </w:p>
    <w:p w14:paraId="78D5F1C6" w14:textId="77777777" w:rsidR="008007D3" w:rsidRDefault="008007D3" w:rsidP="008007D3">
      <w:pPr>
        <w:jc w:val="center"/>
        <w:rPr>
          <w:b/>
        </w:rPr>
      </w:pPr>
      <w:r>
        <w:rPr>
          <w:b/>
        </w:rPr>
        <w:t>ПЕРМСКОЙ ЕПАРХИИ РУССКОЙ ПРАВОСЛАВНОЙ ЦЕРКВИ</w:t>
      </w:r>
    </w:p>
    <w:p w14:paraId="42A926ED" w14:textId="77777777" w:rsidR="008007D3" w:rsidRDefault="008007D3" w:rsidP="008007D3">
      <w:pPr>
        <w:jc w:val="center"/>
        <w:rPr>
          <w:b/>
          <w:sz w:val="28"/>
          <w:szCs w:val="28"/>
        </w:rPr>
      </w:pPr>
    </w:p>
    <w:p w14:paraId="6E471E72" w14:textId="77777777" w:rsidR="008007D3" w:rsidRDefault="008007D3" w:rsidP="008007D3">
      <w:pPr>
        <w:jc w:val="both"/>
        <w:rPr>
          <w:b/>
          <w:sz w:val="28"/>
          <w:szCs w:val="28"/>
        </w:rPr>
      </w:pPr>
    </w:p>
    <w:p w14:paraId="3967FF24"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ind w:left="5940"/>
        <w:jc w:val="both"/>
        <w:rPr>
          <w:rFonts w:eastAsia="SimSun"/>
          <w:i/>
          <w:kern w:val="1"/>
          <w:lang w:eastAsia="zh-CN"/>
        </w:rPr>
      </w:pPr>
      <w:r w:rsidRPr="006F1848">
        <w:rPr>
          <w:rFonts w:eastAsia="SimSun"/>
          <w:i/>
          <w:kern w:val="1"/>
          <w:lang w:eastAsia="zh-CN"/>
        </w:rPr>
        <w:t>«УТВЕРЖДАЮ»</w:t>
      </w:r>
    </w:p>
    <w:p w14:paraId="65B3C824"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ind w:left="5940"/>
        <w:jc w:val="both"/>
        <w:rPr>
          <w:rFonts w:eastAsia="SimSun"/>
          <w:i/>
          <w:kern w:val="1"/>
          <w:lang w:eastAsia="zh-CN"/>
        </w:rPr>
      </w:pPr>
    </w:p>
    <w:p w14:paraId="3D11F288"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ind w:left="4500"/>
        <w:jc w:val="both"/>
        <w:rPr>
          <w:rFonts w:eastAsia="SimSun"/>
          <w:kern w:val="1"/>
          <w:lang w:eastAsia="zh-CN"/>
        </w:rPr>
      </w:pPr>
      <w:r w:rsidRPr="006F1848">
        <w:rPr>
          <w:rFonts w:eastAsia="SimSun"/>
          <w:kern w:val="1"/>
          <w:lang w:eastAsia="zh-CN"/>
        </w:rPr>
        <w:t>____________________________________</w:t>
      </w:r>
    </w:p>
    <w:p w14:paraId="25557771" w14:textId="7659A233" w:rsidR="006F1848" w:rsidRDefault="008C56F1" w:rsidP="006F1848">
      <w:pPr>
        <w:widowControl w:val="0"/>
        <w:pBdr>
          <w:top w:val="none" w:sz="0" w:space="0" w:color="000000"/>
          <w:left w:val="none" w:sz="0" w:space="0" w:color="000000"/>
          <w:bottom w:val="none" w:sz="0" w:space="0" w:color="000000"/>
          <w:right w:val="none" w:sz="0" w:space="0" w:color="000000"/>
          <w:between w:val="none" w:sz="0" w:space="0" w:color="000000"/>
        </w:pBdr>
        <w:ind w:left="4680"/>
        <w:jc w:val="both"/>
        <w:rPr>
          <w:rFonts w:eastAsia="SimSun"/>
          <w:i/>
          <w:kern w:val="1"/>
          <w:lang w:eastAsia="zh-CN"/>
        </w:rPr>
      </w:pPr>
      <w:r>
        <w:rPr>
          <w:rFonts w:eastAsia="SimSun"/>
          <w:i/>
          <w:kern w:val="1"/>
          <w:lang w:eastAsia="zh-CN"/>
        </w:rPr>
        <w:t>Проректор Пермской духовной семинарии</w:t>
      </w:r>
    </w:p>
    <w:p w14:paraId="773FF198" w14:textId="1EE0849C" w:rsidR="008C56F1" w:rsidRPr="006F1848" w:rsidRDefault="008C56F1" w:rsidP="006F1848">
      <w:pPr>
        <w:widowControl w:val="0"/>
        <w:pBdr>
          <w:top w:val="none" w:sz="0" w:space="0" w:color="000000"/>
          <w:left w:val="none" w:sz="0" w:space="0" w:color="000000"/>
          <w:bottom w:val="none" w:sz="0" w:space="0" w:color="000000"/>
          <w:right w:val="none" w:sz="0" w:space="0" w:color="000000"/>
          <w:between w:val="none" w:sz="0" w:space="0" w:color="000000"/>
        </w:pBdr>
        <w:ind w:left="4680"/>
        <w:jc w:val="both"/>
        <w:rPr>
          <w:rFonts w:eastAsia="SimSun"/>
          <w:i/>
          <w:kern w:val="1"/>
          <w:lang w:eastAsia="zh-CN"/>
        </w:rPr>
      </w:pPr>
      <w:r>
        <w:rPr>
          <w:rFonts w:eastAsia="SimSun"/>
          <w:i/>
          <w:kern w:val="1"/>
          <w:lang w:eastAsia="zh-CN"/>
        </w:rPr>
        <w:t>А.В.Вертинский</w:t>
      </w:r>
    </w:p>
    <w:p w14:paraId="5AD3E59E" w14:textId="09C3E732"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ind w:left="4680"/>
        <w:jc w:val="center"/>
        <w:rPr>
          <w:rFonts w:eastAsia="SimSun"/>
          <w:i/>
          <w:kern w:val="1"/>
          <w:lang w:eastAsia="zh-CN"/>
        </w:rPr>
      </w:pPr>
      <w:r w:rsidRPr="006F1848">
        <w:rPr>
          <w:rFonts w:eastAsia="SimSun"/>
          <w:kern w:val="1"/>
          <w:lang w:eastAsia="zh-CN"/>
        </w:rPr>
        <w:t>3</w:t>
      </w:r>
      <w:r w:rsidR="00BC1716">
        <w:rPr>
          <w:rFonts w:eastAsia="SimSun"/>
          <w:kern w:val="1"/>
          <w:lang w:eastAsia="zh-CN"/>
        </w:rPr>
        <w:t>0</w:t>
      </w:r>
      <w:r w:rsidRPr="006F1848">
        <w:rPr>
          <w:rFonts w:eastAsia="SimSun"/>
          <w:kern w:val="1"/>
          <w:lang w:eastAsia="zh-CN"/>
        </w:rPr>
        <w:t xml:space="preserve"> </w:t>
      </w:r>
      <w:r w:rsidR="007D5638">
        <w:rPr>
          <w:rFonts w:eastAsia="SimSun"/>
          <w:kern w:val="1"/>
          <w:lang w:eastAsia="zh-CN"/>
        </w:rPr>
        <w:t>августа</w:t>
      </w:r>
      <w:r w:rsidRPr="006F1848">
        <w:rPr>
          <w:rFonts w:eastAsia="SimSun"/>
          <w:kern w:val="1"/>
          <w:lang w:eastAsia="zh-CN"/>
        </w:rPr>
        <w:t xml:space="preserve"> </w:t>
      </w:r>
      <w:r w:rsidRPr="006F1848">
        <w:rPr>
          <w:rFonts w:eastAsia="SimSun"/>
          <w:i/>
          <w:kern w:val="1"/>
          <w:lang w:eastAsia="zh-CN"/>
        </w:rPr>
        <w:t>2021 г.</w:t>
      </w:r>
    </w:p>
    <w:p w14:paraId="0E1CC7C0"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ind w:left="4680"/>
        <w:jc w:val="both"/>
        <w:rPr>
          <w:rFonts w:eastAsia="SimSun"/>
          <w:kern w:val="1"/>
          <w:sz w:val="28"/>
          <w:szCs w:val="28"/>
          <w:lang w:eastAsia="zh-CN"/>
        </w:rPr>
      </w:pPr>
    </w:p>
    <w:p w14:paraId="0127D311" w14:textId="77777777" w:rsidR="008007D3" w:rsidRDefault="008007D3" w:rsidP="008007D3">
      <w:pPr>
        <w:ind w:left="4680"/>
        <w:jc w:val="both"/>
        <w:rPr>
          <w:sz w:val="28"/>
          <w:szCs w:val="28"/>
        </w:rPr>
      </w:pPr>
    </w:p>
    <w:p w14:paraId="6FD8DD22" w14:textId="77777777" w:rsidR="008007D3" w:rsidRDefault="008007D3" w:rsidP="008007D3">
      <w:pPr>
        <w:ind w:left="4680"/>
        <w:jc w:val="both"/>
        <w:rPr>
          <w:sz w:val="28"/>
          <w:szCs w:val="28"/>
        </w:rPr>
      </w:pPr>
    </w:p>
    <w:p w14:paraId="6DA856C3" w14:textId="77777777" w:rsidR="008007D3" w:rsidRDefault="008007D3" w:rsidP="008007D3">
      <w:pPr>
        <w:ind w:left="4680"/>
        <w:jc w:val="both"/>
        <w:rPr>
          <w:sz w:val="28"/>
          <w:szCs w:val="28"/>
        </w:rPr>
      </w:pPr>
    </w:p>
    <w:p w14:paraId="6E15747E" w14:textId="77777777" w:rsidR="008007D3" w:rsidRDefault="008007D3" w:rsidP="008007D3">
      <w:pPr>
        <w:ind w:left="4680"/>
        <w:jc w:val="both"/>
        <w:rPr>
          <w:sz w:val="28"/>
          <w:szCs w:val="28"/>
        </w:rPr>
      </w:pPr>
    </w:p>
    <w:p w14:paraId="4822F724" w14:textId="77777777" w:rsidR="008007D3" w:rsidRPr="00323C4A" w:rsidRDefault="008007D3" w:rsidP="008007D3">
      <w:pPr>
        <w:jc w:val="center"/>
        <w:rPr>
          <w:b/>
          <w:sz w:val="28"/>
        </w:rPr>
      </w:pPr>
      <w:r w:rsidRPr="00323C4A">
        <w:rPr>
          <w:b/>
          <w:sz w:val="28"/>
        </w:rPr>
        <w:t>Рабочая программа дисциплины</w:t>
      </w:r>
    </w:p>
    <w:p w14:paraId="006FF32E" w14:textId="77777777" w:rsidR="008007D3" w:rsidRPr="0061626B" w:rsidRDefault="008007D3" w:rsidP="008007D3">
      <w:pPr>
        <w:jc w:val="center"/>
        <w:rPr>
          <w:b/>
          <w:sz w:val="32"/>
          <w:szCs w:val="32"/>
        </w:rPr>
      </w:pPr>
      <w:r w:rsidRPr="0061626B">
        <w:rPr>
          <w:b/>
          <w:sz w:val="32"/>
          <w:szCs w:val="32"/>
        </w:rPr>
        <w:t>«</w:t>
      </w:r>
      <w:r>
        <w:rPr>
          <w:b/>
          <w:sz w:val="32"/>
          <w:szCs w:val="32"/>
        </w:rPr>
        <w:t>РУССКАЯ ЛИТЕРАТУРА</w:t>
      </w:r>
      <w:r w:rsidRPr="0061626B">
        <w:rPr>
          <w:b/>
          <w:sz w:val="32"/>
          <w:szCs w:val="32"/>
        </w:rPr>
        <w:t>»</w:t>
      </w:r>
    </w:p>
    <w:p w14:paraId="61D0C9AE" w14:textId="77777777" w:rsidR="008007D3" w:rsidRDefault="008007D3" w:rsidP="008007D3">
      <w:pPr>
        <w:jc w:val="center"/>
        <w:rPr>
          <w:b/>
        </w:rPr>
      </w:pPr>
    </w:p>
    <w:p w14:paraId="21D60B3B" w14:textId="77777777" w:rsidR="008007D3" w:rsidRDefault="008007D3" w:rsidP="008007D3">
      <w:pPr>
        <w:jc w:val="center"/>
        <w:rPr>
          <w:b/>
        </w:rPr>
      </w:pPr>
    </w:p>
    <w:p w14:paraId="2B798E68" w14:textId="77777777" w:rsidR="008007D3" w:rsidRPr="00D94A65" w:rsidRDefault="008007D3" w:rsidP="008007D3">
      <w:pPr>
        <w:jc w:val="center"/>
        <w:rPr>
          <w:b/>
        </w:rPr>
      </w:pPr>
    </w:p>
    <w:p w14:paraId="7158F98E"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kern w:val="1"/>
          <w:lang w:eastAsia="zh-CN"/>
        </w:rPr>
      </w:pPr>
      <w:r w:rsidRPr="006F1848">
        <w:rPr>
          <w:rFonts w:eastAsia="SimSun"/>
          <w:kern w:val="1"/>
          <w:lang w:eastAsia="zh-CN"/>
        </w:rPr>
        <w:t>Направление подготовки</w:t>
      </w:r>
    </w:p>
    <w:p w14:paraId="7D6AAB40"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b/>
          <w:kern w:val="1"/>
          <w:u w:val="single"/>
          <w:lang w:eastAsia="zh-CN"/>
        </w:rPr>
      </w:pPr>
      <w:r w:rsidRPr="006F1848">
        <w:rPr>
          <w:rFonts w:eastAsia="SimSun"/>
          <w:b/>
          <w:kern w:val="1"/>
          <w:u w:val="single"/>
          <w:lang w:eastAsia="zh-CN"/>
        </w:rPr>
        <w:t>Подготовка служителей и религиозного персонала религиозных организаций</w:t>
      </w:r>
    </w:p>
    <w:p w14:paraId="0038C165"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b/>
          <w:kern w:val="1"/>
          <w:u w:val="single"/>
          <w:lang w:eastAsia="zh-CN"/>
        </w:rPr>
      </w:pPr>
    </w:p>
    <w:p w14:paraId="1C5FFF02"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kern w:val="1"/>
          <w:lang w:eastAsia="zh-CN"/>
        </w:rPr>
      </w:pPr>
      <w:r w:rsidRPr="006F1848">
        <w:rPr>
          <w:rFonts w:eastAsia="SimSun"/>
          <w:kern w:val="1"/>
          <w:lang w:eastAsia="zh-CN"/>
        </w:rPr>
        <w:t>Профиль подготовки</w:t>
      </w:r>
    </w:p>
    <w:p w14:paraId="29C6B5DD"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b/>
          <w:kern w:val="1"/>
          <w:u w:val="single"/>
          <w:lang w:eastAsia="zh-CN"/>
        </w:rPr>
      </w:pPr>
      <w:r w:rsidRPr="006F1848">
        <w:rPr>
          <w:rFonts w:eastAsia="SimSun"/>
          <w:b/>
          <w:kern w:val="1"/>
          <w:u w:val="single"/>
          <w:lang w:eastAsia="zh-CN"/>
        </w:rPr>
        <w:t>«Православная теология»</w:t>
      </w:r>
    </w:p>
    <w:p w14:paraId="473BA1BF"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b/>
          <w:kern w:val="1"/>
          <w:lang w:eastAsia="zh-CN"/>
        </w:rPr>
      </w:pPr>
    </w:p>
    <w:p w14:paraId="55B8FAA5"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b/>
          <w:kern w:val="1"/>
          <w:lang w:eastAsia="zh-CN"/>
        </w:rPr>
      </w:pPr>
    </w:p>
    <w:p w14:paraId="3474791D"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kern w:val="1"/>
          <w:lang w:eastAsia="zh-CN"/>
        </w:rPr>
      </w:pPr>
      <w:r w:rsidRPr="006F1848">
        <w:rPr>
          <w:rFonts w:eastAsia="SimSun"/>
          <w:kern w:val="1"/>
          <w:lang w:eastAsia="zh-CN"/>
        </w:rPr>
        <w:t>Уровень образования</w:t>
      </w:r>
    </w:p>
    <w:p w14:paraId="735719F6" w14:textId="77777777" w:rsidR="006F1848" w:rsidRPr="006F1848" w:rsidRDefault="006F1848" w:rsidP="006F1848">
      <w:pPr>
        <w:widowControl w:val="0"/>
        <w:pBdr>
          <w:top w:val="none" w:sz="0" w:space="0" w:color="000000"/>
          <w:left w:val="none" w:sz="0" w:space="0" w:color="000000"/>
          <w:bottom w:val="none" w:sz="0" w:space="0" w:color="000000"/>
          <w:right w:val="none" w:sz="0" w:space="0" w:color="000000"/>
          <w:between w:val="none" w:sz="0" w:space="0" w:color="000000"/>
        </w:pBdr>
        <w:jc w:val="center"/>
        <w:rPr>
          <w:rFonts w:eastAsia="SimSun"/>
          <w:b/>
          <w:kern w:val="1"/>
          <w:u w:val="single"/>
          <w:lang w:eastAsia="zh-CN"/>
        </w:rPr>
      </w:pPr>
      <w:r w:rsidRPr="006F1848">
        <w:rPr>
          <w:rFonts w:eastAsia="SimSun"/>
          <w:b/>
          <w:kern w:val="1"/>
          <w:u w:val="single"/>
          <w:lang w:eastAsia="zh-CN"/>
        </w:rPr>
        <w:t>Бакалавриат</w:t>
      </w:r>
    </w:p>
    <w:p w14:paraId="6F8BD6B2" w14:textId="77777777" w:rsidR="006F1848" w:rsidRPr="006F1848" w:rsidRDefault="006F1848" w:rsidP="006F1848">
      <w:pPr>
        <w:jc w:val="center"/>
        <w:rPr>
          <w:rFonts w:cs="Calibri"/>
          <w:b/>
          <w:bCs/>
          <w:i/>
          <w:iCs/>
          <w:color w:val="000000"/>
          <w:shd w:val="clear" w:color="auto" w:fill="FFFFFF"/>
          <w:lang w:eastAsia="en-US"/>
        </w:rPr>
      </w:pPr>
    </w:p>
    <w:p w14:paraId="62B84CE5" w14:textId="77777777" w:rsidR="006F1848" w:rsidRPr="006F1848" w:rsidRDefault="006F1848" w:rsidP="006F1848">
      <w:pPr>
        <w:jc w:val="center"/>
        <w:rPr>
          <w:rFonts w:cs="Calibri"/>
          <w:b/>
          <w:bCs/>
          <w:i/>
          <w:iCs/>
          <w:color w:val="000000"/>
          <w:shd w:val="clear" w:color="auto" w:fill="FFFFFF"/>
          <w:lang w:eastAsia="en-US"/>
        </w:rPr>
      </w:pPr>
    </w:p>
    <w:p w14:paraId="536ACC20" w14:textId="77777777" w:rsidR="008007D3" w:rsidRPr="00794481" w:rsidRDefault="008007D3" w:rsidP="008007D3">
      <w:pPr>
        <w:pStyle w:val="10"/>
        <w:jc w:val="center"/>
        <w:rPr>
          <w:rStyle w:val="2"/>
          <w:color w:val="000000"/>
          <w:sz w:val="24"/>
          <w:szCs w:val="24"/>
        </w:rPr>
      </w:pPr>
    </w:p>
    <w:p w14:paraId="4325C6C9" w14:textId="77777777" w:rsidR="008007D3" w:rsidRPr="00794481" w:rsidRDefault="008007D3" w:rsidP="008007D3">
      <w:pPr>
        <w:pStyle w:val="10"/>
        <w:jc w:val="center"/>
        <w:rPr>
          <w:rStyle w:val="2"/>
          <w:color w:val="000000"/>
          <w:sz w:val="24"/>
          <w:szCs w:val="24"/>
        </w:rPr>
      </w:pPr>
    </w:p>
    <w:p w14:paraId="1B47DAB9" w14:textId="77777777" w:rsidR="008007D3" w:rsidRPr="008007D3" w:rsidRDefault="008007D3" w:rsidP="008007D3">
      <w:pPr>
        <w:pStyle w:val="10"/>
        <w:jc w:val="center"/>
        <w:rPr>
          <w:rStyle w:val="2"/>
          <w:rFonts w:ascii="Times New Roman" w:hAnsi="Times New Roman"/>
          <w:i/>
          <w:color w:val="000000"/>
          <w:sz w:val="24"/>
          <w:szCs w:val="24"/>
        </w:rPr>
      </w:pPr>
      <w:r w:rsidRPr="008007D3">
        <w:rPr>
          <w:rStyle w:val="2"/>
          <w:rFonts w:ascii="Times New Roman" w:hAnsi="Times New Roman"/>
          <w:color w:val="000000"/>
          <w:sz w:val="24"/>
          <w:szCs w:val="24"/>
        </w:rPr>
        <w:t xml:space="preserve">Форма обучения </w:t>
      </w:r>
    </w:p>
    <w:p w14:paraId="2E9EAC8C" w14:textId="77777777" w:rsidR="008007D3" w:rsidRPr="00576E2F" w:rsidRDefault="008007D3" w:rsidP="008007D3">
      <w:pPr>
        <w:pStyle w:val="10"/>
        <w:jc w:val="center"/>
        <w:rPr>
          <w:rFonts w:ascii="Times New Roman" w:hAnsi="Times New Roman" w:cs="Times New Roman"/>
          <w:b/>
        </w:rPr>
      </w:pPr>
      <w:r w:rsidRPr="00576E2F">
        <w:rPr>
          <w:rFonts w:ascii="Times New Roman" w:hAnsi="Times New Roman" w:cs="Times New Roman"/>
          <w:b/>
          <w:color w:val="000000"/>
          <w:sz w:val="24"/>
          <w:szCs w:val="24"/>
        </w:rPr>
        <w:t>Очная</w:t>
      </w:r>
      <w:r>
        <w:rPr>
          <w:rFonts w:ascii="Times New Roman" w:hAnsi="Times New Roman" w:cs="Times New Roman"/>
          <w:b/>
          <w:color w:val="000000"/>
          <w:sz w:val="24"/>
          <w:szCs w:val="24"/>
        </w:rPr>
        <w:t xml:space="preserve"> (третий, четвертый семестры)</w:t>
      </w:r>
    </w:p>
    <w:p w14:paraId="184E3953" w14:textId="77777777" w:rsidR="008007D3" w:rsidRDefault="008007D3" w:rsidP="008007D3">
      <w:pPr>
        <w:pStyle w:val="10"/>
        <w:jc w:val="center"/>
        <w:rPr>
          <w:rStyle w:val="2"/>
          <w:color w:val="000000"/>
        </w:rPr>
      </w:pPr>
    </w:p>
    <w:p w14:paraId="0BA20289" w14:textId="77777777" w:rsidR="008007D3" w:rsidRPr="00E65D96" w:rsidRDefault="008007D3" w:rsidP="008007D3">
      <w:pPr>
        <w:pStyle w:val="10"/>
        <w:jc w:val="center"/>
        <w:rPr>
          <w:rStyle w:val="2"/>
          <w:color w:val="000000"/>
        </w:rPr>
      </w:pPr>
    </w:p>
    <w:p w14:paraId="3CBF2989" w14:textId="77777777" w:rsidR="006F1848" w:rsidRPr="006F1848" w:rsidRDefault="006F1848" w:rsidP="006F1848">
      <w:pPr>
        <w:jc w:val="center"/>
        <w:rPr>
          <w:rFonts w:cs="Calibri"/>
          <w:color w:val="000000"/>
          <w:shd w:val="clear" w:color="auto" w:fill="FFFFFF"/>
          <w:lang w:eastAsia="en-US"/>
        </w:rPr>
      </w:pPr>
    </w:p>
    <w:p w14:paraId="0CA94929" w14:textId="57322A63" w:rsidR="008007D3" w:rsidRDefault="008C56F1" w:rsidP="008007D3">
      <w:pPr>
        <w:jc w:val="center"/>
        <w:rPr>
          <w:b/>
          <w:sz w:val="28"/>
          <w:szCs w:val="28"/>
        </w:rPr>
      </w:pPr>
      <w:r>
        <w:rPr>
          <w:b/>
          <w:sz w:val="28"/>
          <w:szCs w:val="28"/>
        </w:rPr>
        <w:t>Год начала подготовки 2021</w:t>
      </w:r>
    </w:p>
    <w:p w14:paraId="55685BF2" w14:textId="77777777" w:rsidR="008007D3" w:rsidRDefault="008007D3" w:rsidP="008007D3">
      <w:pPr>
        <w:jc w:val="center"/>
        <w:rPr>
          <w:b/>
          <w:sz w:val="28"/>
          <w:szCs w:val="28"/>
        </w:rPr>
      </w:pPr>
    </w:p>
    <w:p w14:paraId="1F9C39A5" w14:textId="77777777" w:rsidR="008007D3" w:rsidRDefault="008007D3" w:rsidP="008007D3">
      <w:pPr>
        <w:jc w:val="center"/>
        <w:rPr>
          <w:b/>
          <w:sz w:val="28"/>
          <w:szCs w:val="28"/>
        </w:rPr>
      </w:pPr>
    </w:p>
    <w:p w14:paraId="475C238A" w14:textId="77777777" w:rsidR="008007D3" w:rsidRDefault="008007D3" w:rsidP="008007D3">
      <w:pPr>
        <w:jc w:val="center"/>
        <w:rPr>
          <w:b/>
          <w:sz w:val="28"/>
          <w:szCs w:val="28"/>
        </w:rPr>
      </w:pPr>
    </w:p>
    <w:p w14:paraId="34CC529B" w14:textId="77777777" w:rsidR="008007D3" w:rsidRDefault="008007D3" w:rsidP="008007D3">
      <w:pPr>
        <w:jc w:val="center"/>
        <w:rPr>
          <w:b/>
          <w:sz w:val="28"/>
          <w:szCs w:val="28"/>
        </w:rPr>
      </w:pPr>
    </w:p>
    <w:p w14:paraId="1D89C63F" w14:textId="77777777" w:rsidR="008007D3" w:rsidRPr="00F2377E" w:rsidRDefault="008007D3" w:rsidP="008007D3">
      <w:pPr>
        <w:jc w:val="center"/>
        <w:rPr>
          <w:sz w:val="28"/>
          <w:szCs w:val="28"/>
        </w:rPr>
      </w:pPr>
      <w:r w:rsidRPr="00F2377E">
        <w:rPr>
          <w:sz w:val="28"/>
          <w:szCs w:val="28"/>
        </w:rPr>
        <w:t>Пермь</w:t>
      </w:r>
    </w:p>
    <w:p w14:paraId="498732BB" w14:textId="77777777" w:rsidR="008007D3" w:rsidRPr="00F2377E" w:rsidRDefault="008007D3" w:rsidP="008007D3">
      <w:pPr>
        <w:jc w:val="center"/>
        <w:rPr>
          <w:sz w:val="28"/>
          <w:szCs w:val="28"/>
        </w:rPr>
      </w:pPr>
      <w:r>
        <w:rPr>
          <w:sz w:val="28"/>
          <w:szCs w:val="28"/>
        </w:rPr>
        <w:t>2021</w:t>
      </w:r>
    </w:p>
    <w:p w14:paraId="62B21396" w14:textId="77777777" w:rsidR="00C60BDD" w:rsidRPr="00F74E2F" w:rsidRDefault="008007D3" w:rsidP="008007D3">
      <w:pPr>
        <w:widowControl w:val="0"/>
        <w:autoSpaceDE w:val="0"/>
        <w:autoSpaceDN w:val="0"/>
        <w:adjustRightInd w:val="0"/>
        <w:jc w:val="center"/>
        <w:rPr>
          <w:b/>
        </w:rPr>
      </w:pPr>
      <w:r>
        <w:rPr>
          <w:b/>
        </w:rPr>
        <w:br w:type="page"/>
      </w:r>
      <w:r w:rsidR="00C60BDD" w:rsidRPr="00F74E2F">
        <w:rPr>
          <w:b/>
          <w:lang w:val="en-US"/>
        </w:rPr>
        <w:lastRenderedPageBreak/>
        <w:t>I</w:t>
      </w:r>
      <w:r w:rsidR="00C60BDD" w:rsidRPr="00F74E2F">
        <w:rPr>
          <w:b/>
        </w:rPr>
        <w:t>. Организационно-методический раздел</w:t>
      </w:r>
    </w:p>
    <w:p w14:paraId="64A651A8" w14:textId="77777777" w:rsidR="00C60BDD" w:rsidRPr="00F74E2F" w:rsidRDefault="00C60BDD" w:rsidP="00D3444D">
      <w:pPr>
        <w:widowControl w:val="0"/>
        <w:autoSpaceDE w:val="0"/>
        <w:autoSpaceDN w:val="0"/>
        <w:adjustRightInd w:val="0"/>
        <w:jc w:val="center"/>
        <w:rPr>
          <w:b/>
        </w:rPr>
      </w:pPr>
    </w:p>
    <w:p w14:paraId="5B979703" w14:textId="77777777" w:rsidR="00C60BDD" w:rsidRPr="00F74E2F" w:rsidRDefault="00C60BDD" w:rsidP="00D3444D">
      <w:pPr>
        <w:widowControl w:val="0"/>
        <w:autoSpaceDE w:val="0"/>
        <w:autoSpaceDN w:val="0"/>
        <w:adjustRightInd w:val="0"/>
        <w:jc w:val="center"/>
        <w:rPr>
          <w:b/>
        </w:rPr>
      </w:pPr>
    </w:p>
    <w:p w14:paraId="61892707" w14:textId="77777777" w:rsidR="00C60BDD" w:rsidRPr="00F74E2F" w:rsidRDefault="00C60BDD" w:rsidP="00D3444D">
      <w:pPr>
        <w:widowControl w:val="0"/>
        <w:autoSpaceDE w:val="0"/>
        <w:autoSpaceDN w:val="0"/>
        <w:adjustRightInd w:val="0"/>
        <w:ind w:firstLine="720"/>
        <w:jc w:val="both"/>
        <w:rPr>
          <w:b/>
        </w:rPr>
      </w:pPr>
      <w:r w:rsidRPr="00F74E2F">
        <w:rPr>
          <w:b/>
        </w:rPr>
        <w:t>1.1. Цель курса</w:t>
      </w:r>
    </w:p>
    <w:p w14:paraId="65AB28AF" w14:textId="77777777" w:rsidR="00C60BDD" w:rsidRPr="00F74E2F" w:rsidRDefault="00C60BDD" w:rsidP="00D3444D">
      <w:pPr>
        <w:widowControl w:val="0"/>
        <w:autoSpaceDE w:val="0"/>
        <w:autoSpaceDN w:val="0"/>
        <w:adjustRightInd w:val="0"/>
        <w:jc w:val="center"/>
        <w:rPr>
          <w:b/>
        </w:rPr>
      </w:pPr>
    </w:p>
    <w:p w14:paraId="7244A60D" w14:textId="77777777" w:rsidR="008007D3" w:rsidRDefault="00C60BDD" w:rsidP="008007D3">
      <w:pPr>
        <w:pStyle w:val="Default"/>
        <w:ind w:firstLine="720"/>
        <w:jc w:val="both"/>
      </w:pPr>
      <w:r w:rsidRPr="00F74E2F">
        <w:t>Целью изучения дисциплины «</w:t>
      </w:r>
      <w:r w:rsidR="00F74E2F">
        <w:t>Р</w:t>
      </w:r>
      <w:r w:rsidRPr="00F74E2F">
        <w:t>усская литература» является ознакомление учащихся с православной тематикой и проблематикой в творчестве крупнейших русских писателей.</w:t>
      </w:r>
      <w:r w:rsidR="008007D3" w:rsidRPr="008007D3">
        <w:t xml:space="preserve"> </w:t>
      </w:r>
    </w:p>
    <w:p w14:paraId="4EA330D1" w14:textId="77777777" w:rsidR="008007D3" w:rsidRPr="00F74E2F" w:rsidRDefault="008007D3" w:rsidP="008007D3">
      <w:pPr>
        <w:pStyle w:val="Default"/>
        <w:ind w:firstLine="720"/>
        <w:jc w:val="both"/>
      </w:pPr>
      <w:r w:rsidRPr="00F74E2F">
        <w:t>Предмет курса «</w:t>
      </w:r>
      <w:r>
        <w:t>Р</w:t>
      </w:r>
      <w:r w:rsidRPr="00F74E2F">
        <w:t>усская литература» состоит в исследовании влияния Православия на формирование и развитие русской литературы.</w:t>
      </w:r>
    </w:p>
    <w:p w14:paraId="65949193" w14:textId="77777777" w:rsidR="00C60BDD" w:rsidRPr="00F74E2F" w:rsidRDefault="00C60BDD" w:rsidP="00724EF5">
      <w:pPr>
        <w:pStyle w:val="Default"/>
        <w:ind w:firstLine="720"/>
        <w:jc w:val="both"/>
      </w:pPr>
    </w:p>
    <w:p w14:paraId="0FA19177" w14:textId="77777777" w:rsidR="00C60BDD" w:rsidRPr="00F74E2F" w:rsidRDefault="00C60BDD" w:rsidP="00724EF5">
      <w:pPr>
        <w:widowControl w:val="0"/>
        <w:autoSpaceDE w:val="0"/>
        <w:autoSpaceDN w:val="0"/>
        <w:adjustRightInd w:val="0"/>
        <w:jc w:val="center"/>
        <w:rPr>
          <w:b/>
        </w:rPr>
      </w:pPr>
    </w:p>
    <w:p w14:paraId="44564CA2" w14:textId="77777777" w:rsidR="00C60BDD" w:rsidRPr="00F74E2F" w:rsidRDefault="00C60BDD" w:rsidP="00724EF5">
      <w:pPr>
        <w:widowControl w:val="0"/>
        <w:autoSpaceDE w:val="0"/>
        <w:autoSpaceDN w:val="0"/>
        <w:adjustRightInd w:val="0"/>
        <w:ind w:firstLine="720"/>
        <w:jc w:val="both"/>
        <w:rPr>
          <w:b/>
        </w:rPr>
      </w:pPr>
      <w:r w:rsidRPr="00F74E2F">
        <w:rPr>
          <w:b/>
        </w:rPr>
        <w:t>1.2. Задачи курса</w:t>
      </w:r>
    </w:p>
    <w:p w14:paraId="3DC6CADA" w14:textId="77777777" w:rsidR="00C60BDD" w:rsidRPr="00F74E2F" w:rsidRDefault="00C60BDD" w:rsidP="00724EF5">
      <w:pPr>
        <w:widowControl w:val="0"/>
        <w:autoSpaceDE w:val="0"/>
        <w:autoSpaceDN w:val="0"/>
        <w:adjustRightInd w:val="0"/>
        <w:jc w:val="center"/>
        <w:rPr>
          <w:b/>
        </w:rPr>
      </w:pPr>
    </w:p>
    <w:p w14:paraId="0E60EB89" w14:textId="77777777" w:rsidR="00F74E2F" w:rsidRPr="00F74E2F" w:rsidRDefault="00F74E2F" w:rsidP="00724EF5">
      <w:pPr>
        <w:pStyle w:val="af1"/>
        <w:ind w:firstLine="709"/>
        <w:jc w:val="both"/>
        <w:rPr>
          <w:shd w:val="clear" w:color="auto" w:fill="FFFFFF"/>
        </w:rPr>
      </w:pPr>
      <w:r>
        <w:rPr>
          <w:shd w:val="clear" w:color="auto" w:fill="FFFFFF"/>
        </w:rPr>
        <w:t xml:space="preserve">● </w:t>
      </w:r>
      <w:r w:rsidRPr="00F74E2F">
        <w:rPr>
          <w:shd w:val="clear" w:color="auto" w:fill="FFFFFF"/>
        </w:rPr>
        <w:t>рассмотрение истории развития русской литературы XVIII века в контексте изменения системы мировоззрения (переход от антропоцентризма к эгоцентризму), анализ влияния новой мировоззренческой системы на способ творчества в литературе Нового времени (понимание литературного творчества как «личного» дела писателя, художественный вымысел как основополагающая категория поэтики, изобразительно выразительные средства как «инструменты» воздействия на эстетический вкус читателя и т.д.).</w:t>
      </w:r>
    </w:p>
    <w:p w14:paraId="37388E2F" w14:textId="77777777" w:rsidR="00F74E2F" w:rsidRPr="00F74E2F" w:rsidRDefault="00F74E2F" w:rsidP="00724EF5">
      <w:pPr>
        <w:pStyle w:val="af1"/>
        <w:ind w:firstLine="709"/>
        <w:jc w:val="both"/>
        <w:rPr>
          <w:shd w:val="clear" w:color="auto" w:fill="FFFFFF"/>
        </w:rPr>
      </w:pPr>
      <w:r>
        <w:rPr>
          <w:shd w:val="clear" w:color="auto" w:fill="FFFFFF"/>
        </w:rPr>
        <w:t xml:space="preserve">● </w:t>
      </w:r>
      <w:r w:rsidRPr="00F74E2F">
        <w:rPr>
          <w:shd w:val="clear" w:color="auto" w:fill="FFFFFF"/>
        </w:rPr>
        <w:t>знакомство с евангельскими смыслами, библейскими мотивами, сюжетами и образами, использованием символов Русской Православной Церкви в творчестве крупнейших русских писателей и поэтов XIX века;</w:t>
      </w:r>
    </w:p>
    <w:p w14:paraId="0FB36962" w14:textId="77777777" w:rsidR="00F74E2F" w:rsidRPr="00F74E2F" w:rsidRDefault="00F74E2F" w:rsidP="00724EF5">
      <w:pPr>
        <w:pStyle w:val="af1"/>
        <w:ind w:firstLine="709"/>
        <w:jc w:val="both"/>
        <w:rPr>
          <w:shd w:val="clear" w:color="auto" w:fill="FFFFFF"/>
        </w:rPr>
      </w:pPr>
      <w:r>
        <w:rPr>
          <w:shd w:val="clear" w:color="auto" w:fill="FFFFFF"/>
        </w:rPr>
        <w:t xml:space="preserve">● </w:t>
      </w:r>
      <w:r w:rsidRPr="00F74E2F">
        <w:rPr>
          <w:shd w:val="clear" w:color="auto" w:fill="FFFFFF"/>
        </w:rPr>
        <w:t>рассмотрение проблемы интерпретации религиозного опыта русского народа в русской литературе XIX века.</w:t>
      </w:r>
    </w:p>
    <w:p w14:paraId="70DE92F0" w14:textId="77777777" w:rsidR="00F74E2F" w:rsidRDefault="00F74E2F" w:rsidP="00724EF5">
      <w:pPr>
        <w:ind w:firstLine="720"/>
        <w:jc w:val="both"/>
        <w:rPr>
          <w:color w:val="000000"/>
          <w:shd w:val="clear" w:color="auto" w:fill="FFFFFF"/>
        </w:rPr>
      </w:pPr>
      <w:r>
        <w:rPr>
          <w:shd w:val="clear" w:color="auto" w:fill="FFFFFF"/>
        </w:rPr>
        <w:t xml:space="preserve">● </w:t>
      </w:r>
      <w:r w:rsidRPr="00F74E2F">
        <w:rPr>
          <w:color w:val="000000"/>
          <w:shd w:val="clear" w:color="auto" w:fill="FFFFFF"/>
        </w:rPr>
        <w:t>рассмотрение христианских традиции русской литературы, крупнейших русских писателей и поэтов XX – XXI веков с точки зрения их отношения к христианской религии и Церкви, характеристика общих религиозных контуров каждого из литературных этапов изучаемого периода (литература конца XIX-начала XX века, литература трех волн русской эмиграции, русская литература 20-30-х гг. XX века, русская литература 30-хх гг. XX века, литература 60-80 гг. XX века, современный литературный процесс).</w:t>
      </w:r>
    </w:p>
    <w:p w14:paraId="25B80630" w14:textId="77777777" w:rsidR="00F74E2F" w:rsidRDefault="00F74E2F" w:rsidP="00724EF5">
      <w:pPr>
        <w:ind w:firstLine="720"/>
        <w:jc w:val="both"/>
        <w:rPr>
          <w:color w:val="000000"/>
          <w:shd w:val="clear" w:color="auto" w:fill="FFFFFF"/>
        </w:rPr>
      </w:pPr>
    </w:p>
    <w:p w14:paraId="1FD222CD" w14:textId="77777777" w:rsidR="00C574C4" w:rsidRDefault="00C574C4" w:rsidP="00724EF5">
      <w:pPr>
        <w:ind w:firstLine="720"/>
        <w:jc w:val="both"/>
        <w:rPr>
          <w:color w:val="000000"/>
          <w:shd w:val="clear" w:color="auto" w:fill="FFFFFF"/>
        </w:rPr>
      </w:pPr>
    </w:p>
    <w:p w14:paraId="5B8DD143" w14:textId="77777777" w:rsidR="008007D3" w:rsidRDefault="00C60BDD" w:rsidP="00724EF5">
      <w:pPr>
        <w:ind w:firstLine="720"/>
        <w:jc w:val="both"/>
      </w:pPr>
      <w:r w:rsidRPr="00F74E2F">
        <w:t xml:space="preserve">В результате изучения курса студенты должны </w:t>
      </w:r>
    </w:p>
    <w:p w14:paraId="6AA1D96B" w14:textId="77777777" w:rsidR="008007D3" w:rsidRDefault="008007D3" w:rsidP="00724EF5">
      <w:pPr>
        <w:ind w:firstLine="720"/>
        <w:jc w:val="both"/>
        <w:rPr>
          <w:b/>
        </w:rPr>
      </w:pPr>
    </w:p>
    <w:p w14:paraId="5E1ED528" w14:textId="77777777" w:rsidR="00C60BDD" w:rsidRPr="00C574C4" w:rsidRDefault="008007D3" w:rsidP="00724EF5">
      <w:pPr>
        <w:ind w:firstLine="720"/>
        <w:jc w:val="both"/>
      </w:pPr>
      <w:r w:rsidRPr="00C574C4">
        <w:rPr>
          <w:b/>
        </w:rPr>
        <w:t>З</w:t>
      </w:r>
      <w:r w:rsidR="00C60BDD" w:rsidRPr="00C574C4">
        <w:rPr>
          <w:b/>
        </w:rPr>
        <w:t>нать</w:t>
      </w:r>
      <w:r w:rsidR="00C60BDD" w:rsidRPr="00C574C4">
        <w:t>:</w:t>
      </w:r>
    </w:p>
    <w:p w14:paraId="5FE43FF6" w14:textId="77777777" w:rsidR="00C60BDD" w:rsidRPr="00C574C4" w:rsidRDefault="00C60BDD" w:rsidP="008007D3">
      <w:pPr>
        <w:ind w:firstLine="720"/>
        <w:jc w:val="both"/>
      </w:pPr>
      <w:r w:rsidRPr="00C574C4">
        <w:t xml:space="preserve">● </w:t>
      </w:r>
      <w:r w:rsidR="00C574C4" w:rsidRPr="00C574C4">
        <w:t>религиозную составляющую культурного разнообразия общества в историческом развитии и современном состоянии</w:t>
      </w:r>
      <w:r w:rsidR="00C574C4">
        <w:t>.</w:t>
      </w:r>
    </w:p>
    <w:p w14:paraId="5276B7CD" w14:textId="77777777" w:rsidR="00C60BDD" w:rsidRPr="00C574C4" w:rsidRDefault="00C60BDD" w:rsidP="00724EF5">
      <w:pPr>
        <w:pStyle w:val="Default"/>
        <w:ind w:firstLine="720"/>
        <w:rPr>
          <w:color w:val="auto"/>
        </w:rPr>
      </w:pPr>
    </w:p>
    <w:p w14:paraId="2F7621D8" w14:textId="77777777" w:rsidR="00C60BDD" w:rsidRPr="00C574C4" w:rsidRDefault="00C60BDD" w:rsidP="00724EF5">
      <w:pPr>
        <w:widowControl w:val="0"/>
        <w:autoSpaceDE w:val="0"/>
        <w:autoSpaceDN w:val="0"/>
        <w:adjustRightInd w:val="0"/>
        <w:ind w:firstLine="720"/>
        <w:jc w:val="both"/>
        <w:rPr>
          <w:b/>
        </w:rPr>
      </w:pPr>
      <w:r w:rsidRPr="00C574C4">
        <w:rPr>
          <w:b/>
        </w:rPr>
        <w:t>Уметь:</w:t>
      </w:r>
    </w:p>
    <w:p w14:paraId="61FD244C" w14:textId="77777777" w:rsidR="00C60BDD" w:rsidRPr="00C574C4" w:rsidRDefault="00C60BDD" w:rsidP="00724EF5">
      <w:pPr>
        <w:ind w:firstLine="720"/>
        <w:jc w:val="both"/>
      </w:pPr>
      <w:r w:rsidRPr="00C574C4">
        <w:t>●</w:t>
      </w:r>
      <w:r w:rsidR="008007D3" w:rsidRPr="00C574C4">
        <w:t xml:space="preserve"> выявлять </w:t>
      </w:r>
      <w:r w:rsidR="00C574C4" w:rsidRPr="00C574C4">
        <w:t xml:space="preserve">и учитывать в своей профессиональной деятельности </w:t>
      </w:r>
      <w:r w:rsidR="008007D3" w:rsidRPr="00C574C4">
        <w:t>религиозную составляющую культурного разнообразия общества</w:t>
      </w:r>
      <w:r w:rsidR="00C574C4" w:rsidRPr="00C574C4">
        <w:t xml:space="preserve"> </w:t>
      </w:r>
      <w:r w:rsidR="00C574C4" w:rsidRPr="008007D3">
        <w:t>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w:t>
      </w:r>
      <w:r w:rsidRPr="00C574C4">
        <w:t>.</w:t>
      </w:r>
    </w:p>
    <w:p w14:paraId="476666BA" w14:textId="77777777" w:rsidR="00C60BDD" w:rsidRPr="00C574C4" w:rsidRDefault="00C60BDD" w:rsidP="00724EF5">
      <w:pPr>
        <w:widowControl w:val="0"/>
        <w:autoSpaceDE w:val="0"/>
        <w:autoSpaceDN w:val="0"/>
        <w:adjustRightInd w:val="0"/>
        <w:ind w:firstLine="720"/>
        <w:jc w:val="both"/>
      </w:pPr>
    </w:p>
    <w:p w14:paraId="3E7FD5B9" w14:textId="77777777" w:rsidR="00C60BDD" w:rsidRPr="00C574C4" w:rsidRDefault="00C60BDD" w:rsidP="00724EF5">
      <w:pPr>
        <w:widowControl w:val="0"/>
        <w:autoSpaceDE w:val="0"/>
        <w:autoSpaceDN w:val="0"/>
        <w:adjustRightInd w:val="0"/>
        <w:ind w:firstLine="720"/>
        <w:jc w:val="both"/>
        <w:rPr>
          <w:b/>
        </w:rPr>
      </w:pPr>
      <w:r w:rsidRPr="00C574C4">
        <w:rPr>
          <w:b/>
        </w:rPr>
        <w:t>Владеть:</w:t>
      </w:r>
    </w:p>
    <w:p w14:paraId="4936E01D" w14:textId="77777777" w:rsidR="008007D3" w:rsidRPr="00C574C4" w:rsidRDefault="00C60BDD" w:rsidP="008007D3">
      <w:pPr>
        <w:ind w:firstLine="720"/>
        <w:jc w:val="both"/>
      </w:pPr>
      <w:r w:rsidRPr="00C574C4">
        <w:t>●</w:t>
      </w:r>
      <w:r w:rsidR="008007D3" w:rsidRPr="00C574C4">
        <w:t xml:space="preserve"> навыками использования в своей профессиональной деятельности знаний о культурно</w:t>
      </w:r>
      <w:r w:rsidR="00C574C4" w:rsidRPr="00C574C4">
        <w:t>м</w:t>
      </w:r>
      <w:r w:rsidR="008007D3" w:rsidRPr="00C574C4">
        <w:t xml:space="preserve"> разнообрази</w:t>
      </w:r>
      <w:r w:rsidR="00C574C4" w:rsidRPr="00C574C4">
        <w:t>и</w:t>
      </w:r>
      <w:r w:rsidR="008007D3" w:rsidRPr="00C574C4">
        <w:t xml:space="preserve"> общества</w:t>
      </w:r>
      <w:r w:rsidR="00C574C4" w:rsidRPr="00C574C4">
        <w:t>.</w:t>
      </w:r>
      <w:r w:rsidR="008007D3" w:rsidRPr="00C574C4">
        <w:t xml:space="preserve"> </w:t>
      </w:r>
    </w:p>
    <w:p w14:paraId="5940A46E" w14:textId="77777777" w:rsidR="00C60BDD" w:rsidRDefault="00C60BDD" w:rsidP="00724EF5">
      <w:pPr>
        <w:ind w:firstLine="720"/>
        <w:jc w:val="both"/>
      </w:pPr>
      <w:r w:rsidRPr="00C574C4">
        <w:t>.</w:t>
      </w:r>
    </w:p>
    <w:p w14:paraId="1FF0FF62" w14:textId="77777777" w:rsidR="00C574C4" w:rsidRPr="00C574C4" w:rsidRDefault="00C574C4" w:rsidP="00724EF5">
      <w:pPr>
        <w:ind w:firstLine="720"/>
        <w:jc w:val="both"/>
      </w:pPr>
    </w:p>
    <w:p w14:paraId="7B8209E5" w14:textId="77777777" w:rsidR="008007D3" w:rsidRPr="00C574C4" w:rsidRDefault="008007D3" w:rsidP="00724EF5">
      <w:pPr>
        <w:ind w:firstLine="720"/>
        <w:jc w:val="both"/>
      </w:pPr>
    </w:p>
    <w:p w14:paraId="46C29857" w14:textId="77777777" w:rsidR="00724EF5" w:rsidRPr="00724EF5" w:rsidRDefault="00724EF5" w:rsidP="00724EF5">
      <w:pPr>
        <w:ind w:firstLine="720"/>
        <w:jc w:val="both"/>
        <w:rPr>
          <w:b/>
          <w:bCs/>
        </w:rPr>
      </w:pPr>
      <w:r w:rsidRPr="00724EF5">
        <w:rPr>
          <w:b/>
          <w:bCs/>
        </w:rPr>
        <w:lastRenderedPageBreak/>
        <w:t>1.3. Компетенции обучающегося, формируемые в результате обучения дисциплины.</w:t>
      </w:r>
    </w:p>
    <w:p w14:paraId="325B2F14" w14:textId="77777777" w:rsidR="00724EF5" w:rsidRDefault="00724EF5" w:rsidP="00724EF5">
      <w:pPr>
        <w:ind w:firstLine="720"/>
        <w:jc w:val="both"/>
      </w:pPr>
    </w:p>
    <w:p w14:paraId="6F29D433" w14:textId="77777777" w:rsidR="00724EF5" w:rsidRDefault="008007D3" w:rsidP="00C574C4">
      <w:pPr>
        <w:ind w:firstLine="709"/>
        <w:jc w:val="both"/>
      </w:pPr>
      <w:r w:rsidRPr="008007D3">
        <w:t>Способен выявлять и учитывать религиозную составляющую культурного разнообразия общества в историческом развитии и современном состоянии</w:t>
      </w:r>
      <w:r w:rsidR="00724EF5">
        <w:t xml:space="preserve"> (</w:t>
      </w:r>
      <w:r>
        <w:t>У</w:t>
      </w:r>
      <w:r w:rsidR="00724EF5">
        <w:t>К-5).</w:t>
      </w:r>
    </w:p>
    <w:p w14:paraId="32BEA2BD" w14:textId="77777777" w:rsidR="008007D3" w:rsidRDefault="008007D3" w:rsidP="00C574C4">
      <w:pPr>
        <w:ind w:firstLine="709"/>
        <w:jc w:val="both"/>
      </w:pPr>
      <w:r w:rsidRPr="008007D3">
        <w:t xml:space="preserve">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 </w:t>
      </w:r>
      <w:r>
        <w:t>(УК-5.1).</w:t>
      </w:r>
    </w:p>
    <w:p w14:paraId="5675EA06" w14:textId="77777777" w:rsidR="00C574C4" w:rsidRDefault="008007D3" w:rsidP="00C574C4">
      <w:pPr>
        <w:ind w:firstLine="709"/>
        <w:jc w:val="both"/>
      </w:pPr>
      <w:r w:rsidRPr="008007D3">
        <w:t>Умеет учитывать выявленную составляющую культурного разнообразия общества в своей профессиональной деятельности</w:t>
      </w:r>
      <w:r>
        <w:t xml:space="preserve"> (УК-5.2).</w:t>
      </w:r>
    </w:p>
    <w:p w14:paraId="049FDF52" w14:textId="77777777" w:rsidR="008007D3" w:rsidRPr="00F74E2F" w:rsidRDefault="00C574C4" w:rsidP="00C574C4">
      <w:pPr>
        <w:spacing w:line="360" w:lineRule="auto"/>
        <w:ind w:firstLine="708"/>
        <w:jc w:val="both"/>
      </w:pPr>
      <w:r>
        <w:br w:type="page"/>
      </w:r>
    </w:p>
    <w:p w14:paraId="0446F8ED" w14:textId="77777777" w:rsidR="00C60BDD" w:rsidRPr="00F74E2F" w:rsidRDefault="00C60BDD" w:rsidP="00D3444D">
      <w:pPr>
        <w:widowControl w:val="0"/>
        <w:autoSpaceDE w:val="0"/>
        <w:autoSpaceDN w:val="0"/>
        <w:adjustRightInd w:val="0"/>
        <w:jc w:val="center"/>
        <w:rPr>
          <w:b/>
        </w:rPr>
      </w:pPr>
      <w:r w:rsidRPr="00F74E2F">
        <w:rPr>
          <w:b/>
          <w:lang w:val="en-US"/>
        </w:rPr>
        <w:t>II</w:t>
      </w:r>
      <w:r w:rsidRPr="00F74E2F">
        <w:rPr>
          <w:b/>
        </w:rPr>
        <w:t>. Содержание курса</w:t>
      </w:r>
    </w:p>
    <w:tbl>
      <w:tblPr>
        <w:tblpPr w:leftFromText="180" w:rightFromText="180" w:vertAnchor="text" w:horzAnchor="margin" w:tblpXSpec="center" w:tblpY="494"/>
        <w:tblW w:w="9606" w:type="dxa"/>
        <w:tblLayout w:type="fixed"/>
        <w:tblLook w:val="0000" w:firstRow="0" w:lastRow="0" w:firstColumn="0" w:lastColumn="0" w:noHBand="0" w:noVBand="0"/>
      </w:tblPr>
      <w:tblGrid>
        <w:gridCol w:w="675"/>
        <w:gridCol w:w="4253"/>
        <w:gridCol w:w="850"/>
        <w:gridCol w:w="851"/>
        <w:gridCol w:w="992"/>
        <w:gridCol w:w="1026"/>
        <w:gridCol w:w="959"/>
      </w:tblGrid>
      <w:tr w:rsidR="00E657C1" w14:paraId="3BE7404E" w14:textId="77777777" w:rsidTr="00C574C4">
        <w:trPr>
          <w:cantSplit/>
          <w:trHeight w:val="472"/>
        </w:trPr>
        <w:tc>
          <w:tcPr>
            <w:tcW w:w="675" w:type="dxa"/>
            <w:vMerge w:val="restart"/>
            <w:tcBorders>
              <w:top w:val="single" w:sz="4" w:space="0" w:color="000000"/>
              <w:left w:val="single" w:sz="4" w:space="0" w:color="000000"/>
              <w:bottom w:val="single" w:sz="4" w:space="0" w:color="000000"/>
            </w:tcBorders>
            <w:textDirection w:val="btLr"/>
          </w:tcPr>
          <w:p w14:paraId="31C84F0D" w14:textId="77777777" w:rsidR="00C60BDD" w:rsidRDefault="00205E65" w:rsidP="00AA46D5">
            <w:pPr>
              <w:snapToGrid w:val="0"/>
              <w:ind w:left="113" w:right="113"/>
              <w:jc w:val="center"/>
              <w:rPr>
                <w:sz w:val="20"/>
                <w:szCs w:val="20"/>
              </w:rPr>
            </w:pPr>
            <w:r>
              <w:rPr>
                <w:sz w:val="20"/>
                <w:szCs w:val="20"/>
              </w:rPr>
              <w:t>Разделы</w:t>
            </w:r>
          </w:p>
        </w:tc>
        <w:tc>
          <w:tcPr>
            <w:tcW w:w="4253" w:type="dxa"/>
            <w:vMerge w:val="restart"/>
            <w:tcBorders>
              <w:top w:val="single" w:sz="4" w:space="0" w:color="000000"/>
              <w:left w:val="single" w:sz="4" w:space="0" w:color="000000"/>
              <w:bottom w:val="single" w:sz="4" w:space="0" w:color="000000"/>
            </w:tcBorders>
          </w:tcPr>
          <w:p w14:paraId="6C8D6CFA" w14:textId="77777777" w:rsidR="00C60BDD" w:rsidRDefault="00C60BDD" w:rsidP="00AA46D5">
            <w:pPr>
              <w:snapToGrid w:val="0"/>
              <w:jc w:val="center"/>
              <w:rPr>
                <w:sz w:val="10"/>
                <w:szCs w:val="10"/>
              </w:rPr>
            </w:pPr>
          </w:p>
          <w:p w14:paraId="089AA910" w14:textId="77777777" w:rsidR="00C60BDD" w:rsidRDefault="00C60BDD" w:rsidP="00AA46D5">
            <w:pPr>
              <w:jc w:val="center"/>
              <w:rPr>
                <w:sz w:val="10"/>
                <w:szCs w:val="10"/>
              </w:rPr>
            </w:pPr>
          </w:p>
          <w:p w14:paraId="30547034" w14:textId="77777777" w:rsidR="00C60BDD" w:rsidRDefault="00C60BDD" w:rsidP="00AA46D5">
            <w:pPr>
              <w:jc w:val="center"/>
              <w:rPr>
                <w:sz w:val="10"/>
                <w:szCs w:val="10"/>
              </w:rPr>
            </w:pPr>
          </w:p>
          <w:p w14:paraId="326146DE" w14:textId="77777777" w:rsidR="00C60BDD" w:rsidRDefault="00C60BDD" w:rsidP="00AA46D5">
            <w:pPr>
              <w:jc w:val="center"/>
              <w:rPr>
                <w:sz w:val="20"/>
                <w:szCs w:val="20"/>
              </w:rPr>
            </w:pPr>
            <w:r>
              <w:rPr>
                <w:sz w:val="20"/>
                <w:szCs w:val="20"/>
              </w:rPr>
              <w:t>Наименование раздела</w:t>
            </w:r>
          </w:p>
        </w:tc>
        <w:tc>
          <w:tcPr>
            <w:tcW w:w="850" w:type="dxa"/>
            <w:vMerge w:val="restart"/>
            <w:tcBorders>
              <w:top w:val="single" w:sz="4" w:space="0" w:color="000000"/>
              <w:left w:val="single" w:sz="4" w:space="0" w:color="000000"/>
              <w:right w:val="single" w:sz="4" w:space="0" w:color="000000"/>
            </w:tcBorders>
            <w:textDirection w:val="btLr"/>
            <w:vAlign w:val="center"/>
          </w:tcPr>
          <w:p w14:paraId="58E89388" w14:textId="77777777" w:rsidR="00C60BDD" w:rsidRDefault="00C60BDD" w:rsidP="00C574C4">
            <w:pPr>
              <w:snapToGrid w:val="0"/>
              <w:ind w:left="113" w:right="113"/>
              <w:jc w:val="center"/>
              <w:rPr>
                <w:sz w:val="20"/>
                <w:szCs w:val="20"/>
              </w:rPr>
            </w:pPr>
            <w:r>
              <w:rPr>
                <w:sz w:val="20"/>
                <w:szCs w:val="20"/>
              </w:rPr>
              <w:t>Всего часов</w:t>
            </w:r>
          </w:p>
        </w:tc>
        <w:tc>
          <w:tcPr>
            <w:tcW w:w="851" w:type="dxa"/>
            <w:vMerge w:val="restart"/>
            <w:tcBorders>
              <w:top w:val="single" w:sz="4" w:space="0" w:color="000000"/>
              <w:left w:val="single" w:sz="4" w:space="0" w:color="000000"/>
              <w:bottom w:val="single" w:sz="4" w:space="0" w:color="000000"/>
            </w:tcBorders>
            <w:shd w:val="clear" w:color="auto" w:fill="D9D9D9"/>
            <w:textDirection w:val="btLr"/>
            <w:vAlign w:val="center"/>
          </w:tcPr>
          <w:p w14:paraId="6D709CEC" w14:textId="77777777" w:rsidR="00C60BDD" w:rsidRDefault="00C60BDD" w:rsidP="00C574C4">
            <w:pPr>
              <w:snapToGrid w:val="0"/>
              <w:ind w:left="113" w:right="113"/>
              <w:jc w:val="center"/>
              <w:rPr>
                <w:sz w:val="20"/>
                <w:szCs w:val="20"/>
              </w:rPr>
            </w:pPr>
            <w:r>
              <w:rPr>
                <w:sz w:val="20"/>
                <w:szCs w:val="20"/>
              </w:rPr>
              <w:t>Аудиторные часы</w:t>
            </w:r>
          </w:p>
        </w:tc>
        <w:tc>
          <w:tcPr>
            <w:tcW w:w="2018" w:type="dxa"/>
            <w:gridSpan w:val="2"/>
            <w:tcBorders>
              <w:top w:val="single" w:sz="4" w:space="0" w:color="000000"/>
              <w:left w:val="single" w:sz="4" w:space="0" w:color="000000"/>
              <w:bottom w:val="single" w:sz="4" w:space="0" w:color="000000"/>
              <w:right w:val="single" w:sz="4" w:space="0" w:color="auto"/>
            </w:tcBorders>
            <w:vAlign w:val="center"/>
          </w:tcPr>
          <w:p w14:paraId="144105BE" w14:textId="77777777" w:rsidR="00C60BDD" w:rsidRDefault="00C60BDD" w:rsidP="00C574C4">
            <w:pPr>
              <w:snapToGrid w:val="0"/>
              <w:jc w:val="center"/>
              <w:rPr>
                <w:sz w:val="20"/>
                <w:szCs w:val="20"/>
              </w:rPr>
            </w:pPr>
            <w:r>
              <w:rPr>
                <w:sz w:val="20"/>
                <w:szCs w:val="20"/>
              </w:rPr>
              <w:t>Формы проведения аудиторных занятий</w:t>
            </w:r>
          </w:p>
        </w:tc>
        <w:tc>
          <w:tcPr>
            <w:tcW w:w="959" w:type="dxa"/>
            <w:vMerge w:val="restart"/>
            <w:tcBorders>
              <w:top w:val="single" w:sz="4" w:space="0" w:color="000000"/>
              <w:left w:val="single" w:sz="4" w:space="0" w:color="auto"/>
              <w:right w:val="single" w:sz="4" w:space="0" w:color="000000"/>
            </w:tcBorders>
            <w:shd w:val="clear" w:color="auto" w:fill="D9D9D9"/>
            <w:textDirection w:val="btLr"/>
            <w:vAlign w:val="center"/>
          </w:tcPr>
          <w:p w14:paraId="1D86152E" w14:textId="77777777" w:rsidR="00C60BDD" w:rsidRDefault="00C60BDD" w:rsidP="00C574C4">
            <w:pPr>
              <w:snapToGrid w:val="0"/>
              <w:ind w:left="113" w:right="113"/>
              <w:jc w:val="center"/>
              <w:rPr>
                <w:sz w:val="20"/>
                <w:szCs w:val="20"/>
              </w:rPr>
            </w:pPr>
            <w:r>
              <w:rPr>
                <w:sz w:val="20"/>
                <w:szCs w:val="20"/>
              </w:rPr>
              <w:t>Самостоятельная работа</w:t>
            </w:r>
          </w:p>
        </w:tc>
      </w:tr>
      <w:tr w:rsidR="00C574C4" w14:paraId="6EDF8267" w14:textId="77777777" w:rsidTr="00C574C4">
        <w:trPr>
          <w:cantSplit/>
          <w:trHeight w:val="1515"/>
        </w:trPr>
        <w:tc>
          <w:tcPr>
            <w:tcW w:w="675" w:type="dxa"/>
            <w:vMerge/>
            <w:tcBorders>
              <w:top w:val="single" w:sz="4" w:space="0" w:color="000000"/>
              <w:left w:val="single" w:sz="4" w:space="0" w:color="000000"/>
              <w:bottom w:val="single" w:sz="4" w:space="0" w:color="000000"/>
            </w:tcBorders>
          </w:tcPr>
          <w:p w14:paraId="319ACBD3" w14:textId="77777777" w:rsidR="00C574C4" w:rsidRDefault="00C574C4" w:rsidP="00AA46D5"/>
        </w:tc>
        <w:tc>
          <w:tcPr>
            <w:tcW w:w="4253" w:type="dxa"/>
            <w:vMerge/>
            <w:tcBorders>
              <w:top w:val="single" w:sz="4" w:space="0" w:color="000000"/>
              <w:left w:val="single" w:sz="4" w:space="0" w:color="000000"/>
              <w:bottom w:val="single" w:sz="4" w:space="0" w:color="000000"/>
            </w:tcBorders>
          </w:tcPr>
          <w:p w14:paraId="1A8A2F2D" w14:textId="77777777" w:rsidR="00C574C4" w:rsidRDefault="00C574C4" w:rsidP="00AA46D5"/>
        </w:tc>
        <w:tc>
          <w:tcPr>
            <w:tcW w:w="850" w:type="dxa"/>
            <w:vMerge/>
            <w:tcBorders>
              <w:left w:val="single" w:sz="4" w:space="0" w:color="000000"/>
              <w:bottom w:val="single" w:sz="4" w:space="0" w:color="000000"/>
              <w:right w:val="single" w:sz="4" w:space="0" w:color="000000"/>
            </w:tcBorders>
          </w:tcPr>
          <w:p w14:paraId="42409CCD" w14:textId="77777777" w:rsidR="00C574C4" w:rsidRDefault="00C574C4" w:rsidP="00AA46D5"/>
        </w:tc>
        <w:tc>
          <w:tcPr>
            <w:tcW w:w="851" w:type="dxa"/>
            <w:vMerge/>
            <w:tcBorders>
              <w:top w:val="single" w:sz="4" w:space="0" w:color="000000"/>
              <w:left w:val="single" w:sz="4" w:space="0" w:color="000000"/>
              <w:bottom w:val="single" w:sz="4" w:space="0" w:color="000000"/>
            </w:tcBorders>
            <w:shd w:val="clear" w:color="auto" w:fill="D9D9D9"/>
          </w:tcPr>
          <w:p w14:paraId="43CC3AF1" w14:textId="77777777" w:rsidR="00C574C4" w:rsidRDefault="00C574C4" w:rsidP="00AA46D5"/>
        </w:tc>
        <w:tc>
          <w:tcPr>
            <w:tcW w:w="992" w:type="dxa"/>
            <w:tcBorders>
              <w:left w:val="single" w:sz="4" w:space="0" w:color="000000"/>
              <w:bottom w:val="single" w:sz="4" w:space="0" w:color="000000"/>
            </w:tcBorders>
            <w:textDirection w:val="btLr"/>
          </w:tcPr>
          <w:p w14:paraId="0CFDFA8F" w14:textId="77777777" w:rsidR="00C574C4" w:rsidRDefault="00C574C4" w:rsidP="00AA46D5">
            <w:pPr>
              <w:snapToGrid w:val="0"/>
              <w:ind w:left="113" w:right="113"/>
              <w:jc w:val="center"/>
              <w:rPr>
                <w:sz w:val="20"/>
                <w:szCs w:val="20"/>
              </w:rPr>
            </w:pPr>
            <w:r>
              <w:rPr>
                <w:sz w:val="20"/>
                <w:szCs w:val="20"/>
              </w:rPr>
              <w:t>Лекции</w:t>
            </w:r>
          </w:p>
        </w:tc>
        <w:tc>
          <w:tcPr>
            <w:tcW w:w="1026" w:type="dxa"/>
            <w:tcBorders>
              <w:left w:val="single" w:sz="4" w:space="0" w:color="000000"/>
              <w:bottom w:val="single" w:sz="4" w:space="0" w:color="000000"/>
              <w:right w:val="single" w:sz="4" w:space="0" w:color="auto"/>
            </w:tcBorders>
            <w:textDirection w:val="btLr"/>
          </w:tcPr>
          <w:p w14:paraId="0681EC9C" w14:textId="77777777" w:rsidR="00C574C4" w:rsidRDefault="00C574C4" w:rsidP="00C574C4">
            <w:pPr>
              <w:snapToGrid w:val="0"/>
              <w:ind w:left="113" w:right="113"/>
              <w:rPr>
                <w:sz w:val="20"/>
                <w:szCs w:val="20"/>
              </w:rPr>
            </w:pPr>
            <w:r>
              <w:rPr>
                <w:sz w:val="18"/>
                <w:szCs w:val="18"/>
              </w:rPr>
              <w:t>Практические занятия</w:t>
            </w:r>
          </w:p>
        </w:tc>
        <w:tc>
          <w:tcPr>
            <w:tcW w:w="959" w:type="dxa"/>
            <w:vMerge/>
            <w:tcBorders>
              <w:left w:val="single" w:sz="4" w:space="0" w:color="auto"/>
              <w:bottom w:val="single" w:sz="4" w:space="0" w:color="000000"/>
              <w:right w:val="single" w:sz="4" w:space="0" w:color="000000"/>
            </w:tcBorders>
            <w:shd w:val="clear" w:color="auto" w:fill="D9D9D9"/>
            <w:textDirection w:val="btLr"/>
          </w:tcPr>
          <w:p w14:paraId="415EDA0A" w14:textId="77777777" w:rsidR="00C574C4" w:rsidRDefault="00C574C4" w:rsidP="00AA46D5">
            <w:pPr>
              <w:snapToGrid w:val="0"/>
              <w:ind w:left="113" w:right="113"/>
              <w:jc w:val="center"/>
              <w:rPr>
                <w:sz w:val="20"/>
                <w:szCs w:val="20"/>
              </w:rPr>
            </w:pPr>
          </w:p>
        </w:tc>
      </w:tr>
      <w:tr w:rsidR="008C56F1" w14:paraId="00D605AC" w14:textId="77777777" w:rsidTr="008C56F1">
        <w:trPr>
          <w:trHeight w:val="393"/>
        </w:trPr>
        <w:tc>
          <w:tcPr>
            <w:tcW w:w="9606" w:type="dxa"/>
            <w:gridSpan w:val="7"/>
            <w:tcBorders>
              <w:left w:val="single" w:sz="4" w:space="0" w:color="000000"/>
              <w:bottom w:val="single" w:sz="4" w:space="0" w:color="000000"/>
              <w:right w:val="single" w:sz="4" w:space="0" w:color="000000"/>
            </w:tcBorders>
            <w:shd w:val="clear" w:color="auto" w:fill="FFFFFF"/>
          </w:tcPr>
          <w:p w14:paraId="436E7D9F" w14:textId="7C0552AD" w:rsidR="008C56F1" w:rsidRPr="008C56F1" w:rsidRDefault="008C56F1" w:rsidP="00C574C4">
            <w:pPr>
              <w:jc w:val="center"/>
              <w:rPr>
                <w:b/>
                <w:bCs/>
              </w:rPr>
            </w:pPr>
            <w:r w:rsidRPr="008C56F1">
              <w:rPr>
                <w:b/>
                <w:bCs/>
              </w:rPr>
              <w:t>Третий семестр</w:t>
            </w:r>
          </w:p>
        </w:tc>
      </w:tr>
      <w:tr w:rsidR="00C574C4" w14:paraId="618F9602" w14:textId="77777777" w:rsidTr="00C574C4">
        <w:trPr>
          <w:trHeight w:val="561"/>
        </w:trPr>
        <w:tc>
          <w:tcPr>
            <w:tcW w:w="675" w:type="dxa"/>
            <w:tcBorders>
              <w:left w:val="single" w:sz="4" w:space="0" w:color="000000"/>
              <w:bottom w:val="single" w:sz="4" w:space="0" w:color="000000"/>
            </w:tcBorders>
            <w:shd w:val="clear" w:color="auto" w:fill="FFFFFF"/>
          </w:tcPr>
          <w:p w14:paraId="0F9AA248" w14:textId="77777777" w:rsidR="00C574C4" w:rsidRPr="007D2949" w:rsidRDefault="00C574C4" w:rsidP="00C574C4">
            <w:pPr>
              <w:snapToGrid w:val="0"/>
              <w:jc w:val="center"/>
            </w:pPr>
            <w:r w:rsidRPr="007D2949">
              <w:rPr>
                <w:sz w:val="22"/>
                <w:szCs w:val="22"/>
              </w:rPr>
              <w:t>1.</w:t>
            </w:r>
          </w:p>
        </w:tc>
        <w:tc>
          <w:tcPr>
            <w:tcW w:w="4253" w:type="dxa"/>
            <w:tcBorders>
              <w:left w:val="single" w:sz="4" w:space="0" w:color="000000"/>
              <w:bottom w:val="single" w:sz="4" w:space="0" w:color="000000"/>
            </w:tcBorders>
            <w:shd w:val="clear" w:color="auto" w:fill="FFFFFF"/>
          </w:tcPr>
          <w:p w14:paraId="3A50572F" w14:textId="77777777" w:rsidR="00C574C4" w:rsidRPr="007D2949" w:rsidRDefault="00C574C4" w:rsidP="00C574C4">
            <w:r w:rsidRPr="007D2949">
              <w:t>Литература как искусство слова</w:t>
            </w:r>
          </w:p>
        </w:tc>
        <w:tc>
          <w:tcPr>
            <w:tcW w:w="850" w:type="dxa"/>
            <w:tcBorders>
              <w:left w:val="single" w:sz="4" w:space="0" w:color="000000"/>
              <w:bottom w:val="single" w:sz="4" w:space="0" w:color="000000"/>
              <w:right w:val="single" w:sz="4" w:space="0" w:color="000000"/>
            </w:tcBorders>
            <w:shd w:val="clear" w:color="auto" w:fill="FFFFFF"/>
          </w:tcPr>
          <w:p w14:paraId="372D744D" w14:textId="1DD181CF" w:rsidR="00C574C4" w:rsidRPr="007D2949" w:rsidRDefault="001645F4" w:rsidP="00C574C4">
            <w:pPr>
              <w:snapToGrid w:val="0"/>
              <w:jc w:val="center"/>
            </w:pPr>
            <w:r>
              <w:t>25</w:t>
            </w:r>
          </w:p>
        </w:tc>
        <w:tc>
          <w:tcPr>
            <w:tcW w:w="851" w:type="dxa"/>
            <w:tcBorders>
              <w:left w:val="single" w:sz="4" w:space="0" w:color="000000"/>
              <w:bottom w:val="single" w:sz="4" w:space="0" w:color="000000"/>
            </w:tcBorders>
            <w:shd w:val="clear" w:color="auto" w:fill="D9D9D9"/>
          </w:tcPr>
          <w:p w14:paraId="65D379B9" w14:textId="4D837229" w:rsidR="00C574C4" w:rsidRPr="007D2949" w:rsidRDefault="001645F4" w:rsidP="00C574C4">
            <w:pPr>
              <w:jc w:val="center"/>
            </w:pPr>
            <w:r>
              <w:t>10</w:t>
            </w:r>
          </w:p>
        </w:tc>
        <w:tc>
          <w:tcPr>
            <w:tcW w:w="992" w:type="dxa"/>
            <w:tcBorders>
              <w:left w:val="single" w:sz="4" w:space="0" w:color="000000"/>
              <w:bottom w:val="single" w:sz="4" w:space="0" w:color="000000"/>
            </w:tcBorders>
            <w:shd w:val="clear" w:color="auto" w:fill="FFFFFF"/>
          </w:tcPr>
          <w:p w14:paraId="7CF1A08B" w14:textId="77777777" w:rsidR="00C574C4" w:rsidRPr="007D2949" w:rsidRDefault="00AB5DA7" w:rsidP="00C574C4">
            <w:pPr>
              <w:jc w:val="center"/>
            </w:pPr>
            <w:r>
              <w:t>2</w:t>
            </w:r>
          </w:p>
        </w:tc>
        <w:tc>
          <w:tcPr>
            <w:tcW w:w="1026" w:type="dxa"/>
            <w:tcBorders>
              <w:left w:val="single" w:sz="4" w:space="0" w:color="000000"/>
              <w:bottom w:val="single" w:sz="4" w:space="0" w:color="000000"/>
              <w:right w:val="single" w:sz="4" w:space="0" w:color="auto"/>
            </w:tcBorders>
            <w:shd w:val="clear" w:color="auto" w:fill="FFFFFF"/>
          </w:tcPr>
          <w:p w14:paraId="5CA8FBBE" w14:textId="540789AD" w:rsidR="00C574C4" w:rsidRPr="007D2949" w:rsidRDefault="001645F4" w:rsidP="00C574C4">
            <w:pPr>
              <w:jc w:val="center"/>
            </w:pPr>
            <w:r>
              <w:t>8</w:t>
            </w:r>
          </w:p>
        </w:tc>
        <w:tc>
          <w:tcPr>
            <w:tcW w:w="959" w:type="dxa"/>
            <w:tcBorders>
              <w:left w:val="single" w:sz="4" w:space="0" w:color="auto"/>
              <w:bottom w:val="single" w:sz="4" w:space="0" w:color="000000"/>
              <w:right w:val="single" w:sz="4" w:space="0" w:color="000000"/>
            </w:tcBorders>
            <w:shd w:val="clear" w:color="auto" w:fill="D9D9D9"/>
          </w:tcPr>
          <w:p w14:paraId="59CE7C9E" w14:textId="199C4CC3" w:rsidR="00C574C4" w:rsidRPr="007D2949" w:rsidRDefault="008C56F1" w:rsidP="00C574C4">
            <w:pPr>
              <w:jc w:val="center"/>
            </w:pPr>
            <w:r>
              <w:t>15</w:t>
            </w:r>
          </w:p>
        </w:tc>
      </w:tr>
      <w:tr w:rsidR="00C574C4" w14:paraId="0CD4E3AE" w14:textId="77777777" w:rsidTr="00C574C4">
        <w:tc>
          <w:tcPr>
            <w:tcW w:w="675" w:type="dxa"/>
            <w:tcBorders>
              <w:left w:val="single" w:sz="4" w:space="0" w:color="000000"/>
              <w:bottom w:val="single" w:sz="4" w:space="0" w:color="000000"/>
            </w:tcBorders>
            <w:shd w:val="clear" w:color="auto" w:fill="FFFFFF"/>
          </w:tcPr>
          <w:p w14:paraId="5C7AB80C" w14:textId="77777777" w:rsidR="00C574C4" w:rsidRPr="007D2949" w:rsidRDefault="00C574C4" w:rsidP="00C574C4">
            <w:pPr>
              <w:snapToGrid w:val="0"/>
              <w:jc w:val="center"/>
            </w:pPr>
            <w:r w:rsidRPr="007D2949">
              <w:t>2.</w:t>
            </w:r>
          </w:p>
        </w:tc>
        <w:tc>
          <w:tcPr>
            <w:tcW w:w="4253" w:type="dxa"/>
            <w:tcBorders>
              <w:left w:val="single" w:sz="4" w:space="0" w:color="000000"/>
              <w:bottom w:val="single" w:sz="4" w:space="0" w:color="000000"/>
            </w:tcBorders>
            <w:shd w:val="clear" w:color="auto" w:fill="FFFFFF"/>
          </w:tcPr>
          <w:p w14:paraId="6AF37EB8" w14:textId="77777777" w:rsidR="00C574C4" w:rsidRPr="007D2949" w:rsidRDefault="00C574C4" w:rsidP="00C574C4">
            <w:pPr>
              <w:jc w:val="both"/>
            </w:pPr>
            <w:r w:rsidRPr="007D2949">
              <w:t>Древнерусская литература</w:t>
            </w:r>
            <w:r>
              <w:t xml:space="preserve"> («Слово о Законе и Благодати…» митрополита Илариона; «Слово о полку Игореве»</w:t>
            </w:r>
          </w:p>
        </w:tc>
        <w:tc>
          <w:tcPr>
            <w:tcW w:w="850" w:type="dxa"/>
            <w:tcBorders>
              <w:left w:val="single" w:sz="4" w:space="0" w:color="000000"/>
              <w:bottom w:val="single" w:sz="4" w:space="0" w:color="000000"/>
              <w:right w:val="single" w:sz="4" w:space="0" w:color="000000"/>
            </w:tcBorders>
            <w:shd w:val="clear" w:color="auto" w:fill="FFFFFF"/>
          </w:tcPr>
          <w:p w14:paraId="1A515B4C" w14:textId="0000F876" w:rsidR="00C574C4" w:rsidRPr="007D2949" w:rsidRDefault="008C56F1" w:rsidP="00C574C4">
            <w:pPr>
              <w:snapToGrid w:val="0"/>
              <w:jc w:val="center"/>
            </w:pPr>
            <w:r>
              <w:t>24</w:t>
            </w:r>
          </w:p>
        </w:tc>
        <w:tc>
          <w:tcPr>
            <w:tcW w:w="851" w:type="dxa"/>
            <w:tcBorders>
              <w:left w:val="single" w:sz="4" w:space="0" w:color="000000"/>
              <w:bottom w:val="single" w:sz="4" w:space="0" w:color="000000"/>
            </w:tcBorders>
            <w:shd w:val="clear" w:color="auto" w:fill="D9D9D9"/>
          </w:tcPr>
          <w:p w14:paraId="3E282F3A" w14:textId="77777777" w:rsidR="00C574C4" w:rsidRPr="007D2949" w:rsidRDefault="00AB5DA7" w:rsidP="00C574C4">
            <w:pPr>
              <w:jc w:val="center"/>
            </w:pPr>
            <w:r>
              <w:t>10</w:t>
            </w:r>
          </w:p>
        </w:tc>
        <w:tc>
          <w:tcPr>
            <w:tcW w:w="992" w:type="dxa"/>
            <w:tcBorders>
              <w:left w:val="single" w:sz="4" w:space="0" w:color="000000"/>
              <w:bottom w:val="single" w:sz="4" w:space="0" w:color="000000"/>
            </w:tcBorders>
            <w:shd w:val="clear" w:color="auto" w:fill="FFFFFF"/>
          </w:tcPr>
          <w:p w14:paraId="26A89BE3" w14:textId="77777777" w:rsidR="00C574C4" w:rsidRPr="007D2949" w:rsidRDefault="00AB5DA7" w:rsidP="00C574C4">
            <w:pPr>
              <w:jc w:val="center"/>
            </w:pPr>
            <w:r>
              <w:t>4</w:t>
            </w:r>
          </w:p>
        </w:tc>
        <w:tc>
          <w:tcPr>
            <w:tcW w:w="1026" w:type="dxa"/>
            <w:tcBorders>
              <w:left w:val="single" w:sz="4" w:space="0" w:color="000000"/>
              <w:bottom w:val="single" w:sz="4" w:space="0" w:color="000000"/>
              <w:right w:val="single" w:sz="4" w:space="0" w:color="auto"/>
            </w:tcBorders>
            <w:shd w:val="clear" w:color="auto" w:fill="FFFFFF"/>
          </w:tcPr>
          <w:p w14:paraId="2D7128CF" w14:textId="77777777" w:rsidR="00C574C4" w:rsidRPr="007D2949" w:rsidRDefault="00AB5DA7" w:rsidP="00C574C4">
            <w:pPr>
              <w:jc w:val="center"/>
            </w:pPr>
            <w:r>
              <w:t>6</w:t>
            </w:r>
          </w:p>
        </w:tc>
        <w:tc>
          <w:tcPr>
            <w:tcW w:w="959" w:type="dxa"/>
            <w:tcBorders>
              <w:left w:val="single" w:sz="4" w:space="0" w:color="auto"/>
              <w:bottom w:val="single" w:sz="4" w:space="0" w:color="000000"/>
              <w:right w:val="single" w:sz="4" w:space="0" w:color="000000"/>
            </w:tcBorders>
            <w:shd w:val="clear" w:color="auto" w:fill="D9D9D9"/>
          </w:tcPr>
          <w:p w14:paraId="693762C4" w14:textId="37C79253" w:rsidR="00C574C4" w:rsidRPr="007D2949" w:rsidRDefault="008C56F1" w:rsidP="00C574C4">
            <w:pPr>
              <w:jc w:val="center"/>
            </w:pPr>
            <w:r>
              <w:t>14</w:t>
            </w:r>
          </w:p>
        </w:tc>
      </w:tr>
      <w:tr w:rsidR="00C574C4" w14:paraId="66570D9C" w14:textId="77777777" w:rsidTr="00C574C4">
        <w:tc>
          <w:tcPr>
            <w:tcW w:w="675" w:type="dxa"/>
            <w:tcBorders>
              <w:left w:val="single" w:sz="4" w:space="0" w:color="000000"/>
              <w:bottom w:val="single" w:sz="4" w:space="0" w:color="000000"/>
            </w:tcBorders>
            <w:shd w:val="clear" w:color="auto" w:fill="FFFFFF"/>
          </w:tcPr>
          <w:p w14:paraId="5E2F41F5" w14:textId="77777777" w:rsidR="00C574C4" w:rsidRPr="007D2949" w:rsidRDefault="00C574C4" w:rsidP="00C574C4">
            <w:pPr>
              <w:snapToGrid w:val="0"/>
              <w:jc w:val="center"/>
            </w:pPr>
            <w:r w:rsidRPr="007D2949">
              <w:t>3.</w:t>
            </w:r>
          </w:p>
        </w:tc>
        <w:tc>
          <w:tcPr>
            <w:tcW w:w="4253" w:type="dxa"/>
            <w:tcBorders>
              <w:left w:val="single" w:sz="4" w:space="0" w:color="000000"/>
              <w:bottom w:val="single" w:sz="4" w:space="0" w:color="000000"/>
            </w:tcBorders>
            <w:shd w:val="clear" w:color="auto" w:fill="FFFFFF"/>
          </w:tcPr>
          <w:p w14:paraId="5602333D" w14:textId="77777777" w:rsidR="00C574C4" w:rsidRPr="007D2949" w:rsidRDefault="00C574C4" w:rsidP="00C574C4">
            <w:pPr>
              <w:jc w:val="both"/>
            </w:pPr>
            <w:r w:rsidRPr="007D2949">
              <w:t>Р</w:t>
            </w:r>
            <w:r>
              <w:t>усская литература</w:t>
            </w:r>
            <w:r w:rsidRPr="007D2949">
              <w:t xml:space="preserve"> </w:t>
            </w:r>
            <w:r w:rsidRPr="007D2949">
              <w:rPr>
                <w:lang w:val="en-US"/>
              </w:rPr>
              <w:t>XVIII</w:t>
            </w:r>
            <w:r w:rsidRPr="007D2949">
              <w:t xml:space="preserve"> в. </w:t>
            </w:r>
            <w:r>
              <w:t>(М.В. Ломоносов; Г.Р. Державин)</w:t>
            </w:r>
          </w:p>
        </w:tc>
        <w:tc>
          <w:tcPr>
            <w:tcW w:w="850" w:type="dxa"/>
            <w:tcBorders>
              <w:left w:val="single" w:sz="4" w:space="0" w:color="000000"/>
              <w:bottom w:val="single" w:sz="4" w:space="0" w:color="000000"/>
              <w:right w:val="single" w:sz="4" w:space="0" w:color="000000"/>
            </w:tcBorders>
            <w:shd w:val="clear" w:color="auto" w:fill="FFFFFF"/>
          </w:tcPr>
          <w:p w14:paraId="2D747FD5" w14:textId="256AAB25" w:rsidR="00C574C4" w:rsidRPr="007D2949" w:rsidRDefault="008C56F1" w:rsidP="00C574C4">
            <w:pPr>
              <w:snapToGrid w:val="0"/>
              <w:jc w:val="center"/>
            </w:pPr>
            <w:r>
              <w:t>24</w:t>
            </w:r>
          </w:p>
        </w:tc>
        <w:tc>
          <w:tcPr>
            <w:tcW w:w="851" w:type="dxa"/>
            <w:tcBorders>
              <w:left w:val="single" w:sz="4" w:space="0" w:color="000000"/>
              <w:bottom w:val="single" w:sz="4" w:space="0" w:color="000000"/>
            </w:tcBorders>
            <w:shd w:val="clear" w:color="auto" w:fill="D9D9D9"/>
          </w:tcPr>
          <w:p w14:paraId="6958CB98" w14:textId="77777777" w:rsidR="00C574C4" w:rsidRPr="007D2949" w:rsidRDefault="00AB5DA7" w:rsidP="00C574C4">
            <w:pPr>
              <w:jc w:val="center"/>
            </w:pPr>
            <w:r>
              <w:t>10</w:t>
            </w:r>
          </w:p>
        </w:tc>
        <w:tc>
          <w:tcPr>
            <w:tcW w:w="992" w:type="dxa"/>
            <w:tcBorders>
              <w:left w:val="single" w:sz="4" w:space="0" w:color="000000"/>
              <w:bottom w:val="single" w:sz="4" w:space="0" w:color="000000"/>
            </w:tcBorders>
            <w:shd w:val="clear" w:color="auto" w:fill="FFFFFF"/>
          </w:tcPr>
          <w:p w14:paraId="0E876F6C" w14:textId="77777777" w:rsidR="00C574C4" w:rsidRPr="007D2949" w:rsidRDefault="00AB5DA7" w:rsidP="00C574C4">
            <w:pPr>
              <w:jc w:val="center"/>
            </w:pPr>
            <w:r>
              <w:t>4</w:t>
            </w:r>
          </w:p>
        </w:tc>
        <w:tc>
          <w:tcPr>
            <w:tcW w:w="1026" w:type="dxa"/>
            <w:tcBorders>
              <w:left w:val="single" w:sz="4" w:space="0" w:color="000000"/>
              <w:bottom w:val="single" w:sz="4" w:space="0" w:color="000000"/>
              <w:right w:val="single" w:sz="4" w:space="0" w:color="auto"/>
            </w:tcBorders>
            <w:shd w:val="clear" w:color="auto" w:fill="FFFFFF"/>
          </w:tcPr>
          <w:p w14:paraId="7CCA369B" w14:textId="77777777" w:rsidR="00C574C4" w:rsidRPr="007D2949" w:rsidRDefault="00AB5DA7" w:rsidP="00C574C4">
            <w:pPr>
              <w:jc w:val="center"/>
            </w:pPr>
            <w:r>
              <w:t>6</w:t>
            </w:r>
          </w:p>
        </w:tc>
        <w:tc>
          <w:tcPr>
            <w:tcW w:w="959" w:type="dxa"/>
            <w:tcBorders>
              <w:left w:val="single" w:sz="4" w:space="0" w:color="auto"/>
              <w:bottom w:val="single" w:sz="4" w:space="0" w:color="000000"/>
              <w:right w:val="single" w:sz="4" w:space="0" w:color="000000"/>
            </w:tcBorders>
            <w:shd w:val="clear" w:color="auto" w:fill="D9D9D9"/>
          </w:tcPr>
          <w:p w14:paraId="749DD73C" w14:textId="734D351B" w:rsidR="00C574C4" w:rsidRPr="007D2949" w:rsidRDefault="008C56F1" w:rsidP="00C574C4">
            <w:pPr>
              <w:jc w:val="center"/>
            </w:pPr>
            <w:r>
              <w:t>14</w:t>
            </w:r>
          </w:p>
        </w:tc>
      </w:tr>
      <w:tr w:rsidR="008C56F1" w14:paraId="6B9DA020" w14:textId="77777777" w:rsidTr="00C574C4">
        <w:tc>
          <w:tcPr>
            <w:tcW w:w="675" w:type="dxa"/>
            <w:tcBorders>
              <w:left w:val="single" w:sz="4" w:space="0" w:color="000000"/>
              <w:bottom w:val="single" w:sz="4" w:space="0" w:color="000000"/>
            </w:tcBorders>
            <w:shd w:val="clear" w:color="auto" w:fill="FFFFFF"/>
          </w:tcPr>
          <w:p w14:paraId="542A2405" w14:textId="77777777" w:rsidR="008C56F1" w:rsidRPr="007D2949" w:rsidRDefault="008C56F1" w:rsidP="00C574C4">
            <w:pPr>
              <w:snapToGrid w:val="0"/>
              <w:jc w:val="center"/>
            </w:pPr>
          </w:p>
        </w:tc>
        <w:tc>
          <w:tcPr>
            <w:tcW w:w="4253" w:type="dxa"/>
            <w:tcBorders>
              <w:left w:val="single" w:sz="4" w:space="0" w:color="000000"/>
              <w:bottom w:val="single" w:sz="4" w:space="0" w:color="000000"/>
            </w:tcBorders>
            <w:shd w:val="clear" w:color="auto" w:fill="FFFFFF"/>
          </w:tcPr>
          <w:p w14:paraId="6FB4B4C5" w14:textId="62D2E693" w:rsidR="008C56F1" w:rsidRPr="007D2949" w:rsidRDefault="008C56F1" w:rsidP="00C574C4">
            <w:pPr>
              <w:jc w:val="both"/>
            </w:pPr>
            <w:r>
              <w:t>Зачет с оценкой</w:t>
            </w:r>
          </w:p>
        </w:tc>
        <w:tc>
          <w:tcPr>
            <w:tcW w:w="850" w:type="dxa"/>
            <w:tcBorders>
              <w:left w:val="single" w:sz="4" w:space="0" w:color="000000"/>
              <w:bottom w:val="single" w:sz="4" w:space="0" w:color="000000"/>
              <w:right w:val="single" w:sz="4" w:space="0" w:color="000000"/>
            </w:tcBorders>
            <w:shd w:val="clear" w:color="auto" w:fill="FFFFFF"/>
          </w:tcPr>
          <w:p w14:paraId="0287EB6C" w14:textId="77777777" w:rsidR="008C56F1" w:rsidRDefault="008C56F1" w:rsidP="00C574C4">
            <w:pPr>
              <w:snapToGrid w:val="0"/>
              <w:jc w:val="center"/>
            </w:pPr>
          </w:p>
        </w:tc>
        <w:tc>
          <w:tcPr>
            <w:tcW w:w="851" w:type="dxa"/>
            <w:tcBorders>
              <w:left w:val="single" w:sz="4" w:space="0" w:color="000000"/>
              <w:bottom w:val="single" w:sz="4" w:space="0" w:color="000000"/>
            </w:tcBorders>
            <w:shd w:val="clear" w:color="auto" w:fill="D9D9D9"/>
          </w:tcPr>
          <w:p w14:paraId="335F3978" w14:textId="77777777" w:rsidR="008C56F1" w:rsidRDefault="008C56F1" w:rsidP="00C574C4">
            <w:pPr>
              <w:jc w:val="center"/>
            </w:pPr>
          </w:p>
        </w:tc>
        <w:tc>
          <w:tcPr>
            <w:tcW w:w="992" w:type="dxa"/>
            <w:tcBorders>
              <w:left w:val="single" w:sz="4" w:space="0" w:color="000000"/>
              <w:bottom w:val="single" w:sz="4" w:space="0" w:color="000000"/>
            </w:tcBorders>
            <w:shd w:val="clear" w:color="auto" w:fill="FFFFFF"/>
          </w:tcPr>
          <w:p w14:paraId="672C8304" w14:textId="77777777" w:rsidR="008C56F1" w:rsidRDefault="008C56F1" w:rsidP="00C574C4">
            <w:pPr>
              <w:jc w:val="center"/>
            </w:pPr>
          </w:p>
        </w:tc>
        <w:tc>
          <w:tcPr>
            <w:tcW w:w="1026" w:type="dxa"/>
            <w:tcBorders>
              <w:left w:val="single" w:sz="4" w:space="0" w:color="000000"/>
              <w:bottom w:val="single" w:sz="4" w:space="0" w:color="000000"/>
              <w:right w:val="single" w:sz="4" w:space="0" w:color="auto"/>
            </w:tcBorders>
            <w:shd w:val="clear" w:color="auto" w:fill="FFFFFF"/>
          </w:tcPr>
          <w:p w14:paraId="31AB19CE" w14:textId="77777777" w:rsidR="008C56F1" w:rsidRDefault="008C56F1" w:rsidP="00C574C4">
            <w:pPr>
              <w:jc w:val="center"/>
            </w:pPr>
          </w:p>
        </w:tc>
        <w:tc>
          <w:tcPr>
            <w:tcW w:w="959" w:type="dxa"/>
            <w:tcBorders>
              <w:left w:val="single" w:sz="4" w:space="0" w:color="auto"/>
              <w:bottom w:val="single" w:sz="4" w:space="0" w:color="000000"/>
              <w:right w:val="single" w:sz="4" w:space="0" w:color="000000"/>
            </w:tcBorders>
            <w:shd w:val="clear" w:color="auto" w:fill="D9D9D9"/>
          </w:tcPr>
          <w:p w14:paraId="0C09B627" w14:textId="77777777" w:rsidR="008C56F1" w:rsidRDefault="008C56F1" w:rsidP="00C574C4">
            <w:pPr>
              <w:jc w:val="center"/>
            </w:pPr>
          </w:p>
        </w:tc>
      </w:tr>
      <w:tr w:rsidR="008C56F1" w14:paraId="41966068" w14:textId="77777777" w:rsidTr="00C574C4">
        <w:tc>
          <w:tcPr>
            <w:tcW w:w="675" w:type="dxa"/>
            <w:tcBorders>
              <w:left w:val="single" w:sz="4" w:space="0" w:color="000000"/>
              <w:bottom w:val="single" w:sz="4" w:space="0" w:color="000000"/>
            </w:tcBorders>
            <w:shd w:val="clear" w:color="auto" w:fill="FFFFFF"/>
          </w:tcPr>
          <w:p w14:paraId="2604FD93" w14:textId="77777777" w:rsidR="008C56F1" w:rsidRPr="007D2949" w:rsidRDefault="008C56F1" w:rsidP="00C574C4">
            <w:pPr>
              <w:snapToGrid w:val="0"/>
              <w:jc w:val="center"/>
            </w:pPr>
          </w:p>
        </w:tc>
        <w:tc>
          <w:tcPr>
            <w:tcW w:w="4253" w:type="dxa"/>
            <w:tcBorders>
              <w:left w:val="single" w:sz="4" w:space="0" w:color="000000"/>
              <w:bottom w:val="single" w:sz="4" w:space="0" w:color="000000"/>
            </w:tcBorders>
            <w:shd w:val="clear" w:color="auto" w:fill="FFFFFF"/>
          </w:tcPr>
          <w:p w14:paraId="2880BE8E" w14:textId="4ED84F81" w:rsidR="008C56F1" w:rsidRPr="008C56F1" w:rsidRDefault="008C56F1" w:rsidP="00C574C4">
            <w:pPr>
              <w:jc w:val="both"/>
              <w:rPr>
                <w:b/>
                <w:bCs/>
              </w:rPr>
            </w:pPr>
            <w:r w:rsidRPr="008C56F1">
              <w:rPr>
                <w:b/>
                <w:bCs/>
              </w:rPr>
              <w:t>Итого за третий семестр</w:t>
            </w:r>
          </w:p>
        </w:tc>
        <w:tc>
          <w:tcPr>
            <w:tcW w:w="850" w:type="dxa"/>
            <w:tcBorders>
              <w:left w:val="single" w:sz="4" w:space="0" w:color="000000"/>
              <w:bottom w:val="single" w:sz="4" w:space="0" w:color="000000"/>
              <w:right w:val="single" w:sz="4" w:space="0" w:color="000000"/>
            </w:tcBorders>
            <w:shd w:val="clear" w:color="auto" w:fill="FFFFFF"/>
          </w:tcPr>
          <w:p w14:paraId="6E1B125E" w14:textId="0DB4CC51" w:rsidR="008C56F1" w:rsidRDefault="008C56F1" w:rsidP="00C574C4">
            <w:pPr>
              <w:snapToGrid w:val="0"/>
              <w:jc w:val="center"/>
            </w:pPr>
            <w:r>
              <w:t>73</w:t>
            </w:r>
          </w:p>
        </w:tc>
        <w:tc>
          <w:tcPr>
            <w:tcW w:w="851" w:type="dxa"/>
            <w:tcBorders>
              <w:left w:val="single" w:sz="4" w:space="0" w:color="000000"/>
              <w:bottom w:val="single" w:sz="4" w:space="0" w:color="000000"/>
            </w:tcBorders>
            <w:shd w:val="clear" w:color="auto" w:fill="D9D9D9"/>
          </w:tcPr>
          <w:p w14:paraId="1F9C969D" w14:textId="127BAC72" w:rsidR="008C56F1" w:rsidRDefault="008C56F1" w:rsidP="00C574C4">
            <w:pPr>
              <w:jc w:val="center"/>
            </w:pPr>
            <w:r>
              <w:t>30</w:t>
            </w:r>
          </w:p>
        </w:tc>
        <w:tc>
          <w:tcPr>
            <w:tcW w:w="992" w:type="dxa"/>
            <w:tcBorders>
              <w:left w:val="single" w:sz="4" w:space="0" w:color="000000"/>
              <w:bottom w:val="single" w:sz="4" w:space="0" w:color="000000"/>
            </w:tcBorders>
            <w:shd w:val="clear" w:color="auto" w:fill="FFFFFF"/>
          </w:tcPr>
          <w:p w14:paraId="554ABF41" w14:textId="1ED040F3" w:rsidR="008C56F1" w:rsidRDefault="008C56F1" w:rsidP="00C574C4">
            <w:pPr>
              <w:jc w:val="center"/>
            </w:pPr>
            <w:r>
              <w:t>10</w:t>
            </w:r>
          </w:p>
        </w:tc>
        <w:tc>
          <w:tcPr>
            <w:tcW w:w="1026" w:type="dxa"/>
            <w:tcBorders>
              <w:left w:val="single" w:sz="4" w:space="0" w:color="000000"/>
              <w:bottom w:val="single" w:sz="4" w:space="0" w:color="000000"/>
              <w:right w:val="single" w:sz="4" w:space="0" w:color="auto"/>
            </w:tcBorders>
            <w:shd w:val="clear" w:color="auto" w:fill="FFFFFF"/>
          </w:tcPr>
          <w:p w14:paraId="2F97FFA0" w14:textId="76D8095E" w:rsidR="008C56F1" w:rsidRDefault="008C56F1" w:rsidP="00C574C4">
            <w:pPr>
              <w:jc w:val="center"/>
            </w:pPr>
            <w:r>
              <w:t>20</w:t>
            </w:r>
          </w:p>
        </w:tc>
        <w:tc>
          <w:tcPr>
            <w:tcW w:w="959" w:type="dxa"/>
            <w:tcBorders>
              <w:left w:val="single" w:sz="4" w:space="0" w:color="auto"/>
              <w:bottom w:val="single" w:sz="4" w:space="0" w:color="000000"/>
              <w:right w:val="single" w:sz="4" w:space="0" w:color="000000"/>
            </w:tcBorders>
            <w:shd w:val="clear" w:color="auto" w:fill="D9D9D9"/>
          </w:tcPr>
          <w:p w14:paraId="75365CE3" w14:textId="7F429463" w:rsidR="008C56F1" w:rsidRDefault="008C56F1" w:rsidP="00C574C4">
            <w:pPr>
              <w:jc w:val="center"/>
            </w:pPr>
            <w:r>
              <w:t>43</w:t>
            </w:r>
          </w:p>
        </w:tc>
      </w:tr>
      <w:tr w:rsidR="008C56F1" w:rsidRPr="008C56F1" w14:paraId="0B36025A" w14:textId="77777777" w:rsidTr="009A7262">
        <w:tc>
          <w:tcPr>
            <w:tcW w:w="9606" w:type="dxa"/>
            <w:gridSpan w:val="7"/>
            <w:tcBorders>
              <w:left w:val="single" w:sz="4" w:space="0" w:color="000000"/>
              <w:bottom w:val="single" w:sz="4" w:space="0" w:color="000000"/>
              <w:right w:val="single" w:sz="4" w:space="0" w:color="000000"/>
            </w:tcBorders>
          </w:tcPr>
          <w:p w14:paraId="6F6EDD8B" w14:textId="55A6D0F5" w:rsidR="008C56F1" w:rsidRPr="008C56F1" w:rsidRDefault="008C56F1" w:rsidP="00C574C4">
            <w:pPr>
              <w:snapToGrid w:val="0"/>
              <w:jc w:val="center"/>
              <w:rPr>
                <w:b/>
                <w:bCs/>
              </w:rPr>
            </w:pPr>
            <w:r w:rsidRPr="008C56F1">
              <w:rPr>
                <w:b/>
                <w:bCs/>
              </w:rPr>
              <w:t>Четвертый семестр</w:t>
            </w:r>
          </w:p>
        </w:tc>
      </w:tr>
      <w:tr w:rsidR="00C574C4" w14:paraId="3B1722F8" w14:textId="77777777" w:rsidTr="00C574C4">
        <w:tc>
          <w:tcPr>
            <w:tcW w:w="675" w:type="dxa"/>
            <w:tcBorders>
              <w:left w:val="single" w:sz="4" w:space="0" w:color="000000"/>
              <w:bottom w:val="single" w:sz="4" w:space="0" w:color="000000"/>
            </w:tcBorders>
          </w:tcPr>
          <w:p w14:paraId="34B1FA68" w14:textId="77777777" w:rsidR="00C574C4" w:rsidRPr="007D2949" w:rsidRDefault="00C574C4" w:rsidP="00C574C4">
            <w:pPr>
              <w:snapToGrid w:val="0"/>
              <w:jc w:val="center"/>
            </w:pPr>
            <w:r>
              <w:t>4</w:t>
            </w:r>
            <w:r w:rsidRPr="007D2949">
              <w:t>.</w:t>
            </w:r>
          </w:p>
        </w:tc>
        <w:tc>
          <w:tcPr>
            <w:tcW w:w="4253" w:type="dxa"/>
            <w:tcBorders>
              <w:left w:val="single" w:sz="4" w:space="0" w:color="000000"/>
              <w:bottom w:val="single" w:sz="4" w:space="0" w:color="000000"/>
            </w:tcBorders>
          </w:tcPr>
          <w:p w14:paraId="2AE02E5E" w14:textId="77777777" w:rsidR="00C574C4" w:rsidRPr="007D2949" w:rsidRDefault="00C574C4" w:rsidP="00C574C4">
            <w:pPr>
              <w:jc w:val="both"/>
            </w:pPr>
            <w:r w:rsidRPr="007D2949">
              <w:t>Р</w:t>
            </w:r>
            <w:r>
              <w:t>усская литература</w:t>
            </w:r>
            <w:r w:rsidRPr="007D2949">
              <w:t xml:space="preserve"> Х</w:t>
            </w:r>
            <w:r w:rsidRPr="007D2949">
              <w:rPr>
                <w:lang w:val="en-US"/>
              </w:rPr>
              <w:t>IX</w:t>
            </w:r>
            <w:r>
              <w:t xml:space="preserve"> </w:t>
            </w:r>
            <w:r w:rsidRPr="007D2949">
              <w:t>в.</w:t>
            </w:r>
            <w:r>
              <w:t xml:space="preserve"> (А.С. Пушкин, М.Ю. Лермонтов, Ф.И. Тютчев, Н.С. Лесков, Ф.М. Достоевский)</w:t>
            </w:r>
          </w:p>
        </w:tc>
        <w:tc>
          <w:tcPr>
            <w:tcW w:w="850" w:type="dxa"/>
            <w:tcBorders>
              <w:left w:val="single" w:sz="4" w:space="0" w:color="000000"/>
              <w:bottom w:val="single" w:sz="4" w:space="0" w:color="000000"/>
              <w:right w:val="single" w:sz="4" w:space="0" w:color="000000"/>
            </w:tcBorders>
          </w:tcPr>
          <w:p w14:paraId="755F83AB" w14:textId="77777777" w:rsidR="00C574C4" w:rsidRPr="007D2949" w:rsidRDefault="00AB5DA7" w:rsidP="00C574C4">
            <w:pPr>
              <w:snapToGrid w:val="0"/>
              <w:jc w:val="center"/>
            </w:pPr>
            <w:r>
              <w:t>46</w:t>
            </w:r>
          </w:p>
        </w:tc>
        <w:tc>
          <w:tcPr>
            <w:tcW w:w="851" w:type="dxa"/>
            <w:tcBorders>
              <w:left w:val="single" w:sz="4" w:space="0" w:color="000000"/>
              <w:bottom w:val="single" w:sz="4" w:space="0" w:color="000000"/>
            </w:tcBorders>
            <w:shd w:val="clear" w:color="auto" w:fill="D9D9D9"/>
          </w:tcPr>
          <w:p w14:paraId="6C4B27D0" w14:textId="77777777" w:rsidR="00C574C4" w:rsidRPr="007D2949" w:rsidRDefault="00AB5DA7" w:rsidP="00C574C4">
            <w:pPr>
              <w:snapToGrid w:val="0"/>
              <w:jc w:val="center"/>
            </w:pPr>
            <w:r>
              <w:t>16</w:t>
            </w:r>
          </w:p>
        </w:tc>
        <w:tc>
          <w:tcPr>
            <w:tcW w:w="992" w:type="dxa"/>
            <w:tcBorders>
              <w:left w:val="single" w:sz="4" w:space="0" w:color="000000"/>
              <w:bottom w:val="single" w:sz="4" w:space="0" w:color="000000"/>
            </w:tcBorders>
          </w:tcPr>
          <w:p w14:paraId="1A433799" w14:textId="77777777" w:rsidR="00C574C4" w:rsidRPr="007D2949" w:rsidRDefault="00AB5DA7" w:rsidP="00C574C4">
            <w:pPr>
              <w:snapToGrid w:val="0"/>
              <w:jc w:val="center"/>
            </w:pPr>
            <w:r>
              <w:t>4</w:t>
            </w:r>
          </w:p>
        </w:tc>
        <w:tc>
          <w:tcPr>
            <w:tcW w:w="1026" w:type="dxa"/>
            <w:tcBorders>
              <w:left w:val="single" w:sz="4" w:space="0" w:color="000000"/>
              <w:bottom w:val="single" w:sz="4" w:space="0" w:color="000000"/>
              <w:right w:val="single" w:sz="4" w:space="0" w:color="auto"/>
            </w:tcBorders>
          </w:tcPr>
          <w:p w14:paraId="1FB8A4C0" w14:textId="77777777" w:rsidR="00C574C4" w:rsidRPr="007D2949" w:rsidRDefault="00AB5DA7" w:rsidP="00C574C4">
            <w:pPr>
              <w:snapToGrid w:val="0"/>
              <w:jc w:val="center"/>
            </w:pPr>
            <w:r>
              <w:t>12</w:t>
            </w:r>
          </w:p>
        </w:tc>
        <w:tc>
          <w:tcPr>
            <w:tcW w:w="959" w:type="dxa"/>
            <w:tcBorders>
              <w:left w:val="single" w:sz="4" w:space="0" w:color="auto"/>
              <w:bottom w:val="single" w:sz="4" w:space="0" w:color="000000"/>
              <w:right w:val="single" w:sz="4" w:space="0" w:color="000000"/>
            </w:tcBorders>
            <w:shd w:val="clear" w:color="auto" w:fill="D9D9D9"/>
          </w:tcPr>
          <w:p w14:paraId="09952E1F" w14:textId="77777777" w:rsidR="00C574C4" w:rsidRPr="007D2949" w:rsidRDefault="00AB5DA7" w:rsidP="00C574C4">
            <w:pPr>
              <w:snapToGrid w:val="0"/>
              <w:jc w:val="center"/>
            </w:pPr>
            <w:r>
              <w:t>30</w:t>
            </w:r>
          </w:p>
        </w:tc>
      </w:tr>
      <w:tr w:rsidR="00C574C4" w14:paraId="3D633690" w14:textId="77777777" w:rsidTr="00C574C4">
        <w:trPr>
          <w:trHeight w:val="337"/>
        </w:trPr>
        <w:tc>
          <w:tcPr>
            <w:tcW w:w="675" w:type="dxa"/>
            <w:tcBorders>
              <w:left w:val="single" w:sz="4" w:space="0" w:color="000000"/>
              <w:bottom w:val="single" w:sz="4" w:space="0" w:color="000000"/>
            </w:tcBorders>
          </w:tcPr>
          <w:p w14:paraId="01A5576B" w14:textId="77777777" w:rsidR="00C574C4" w:rsidRPr="007D2949" w:rsidRDefault="00C574C4" w:rsidP="00C574C4">
            <w:pPr>
              <w:snapToGrid w:val="0"/>
              <w:jc w:val="center"/>
            </w:pPr>
            <w:r>
              <w:t>5</w:t>
            </w:r>
            <w:r w:rsidRPr="007D2949">
              <w:t>.</w:t>
            </w:r>
          </w:p>
        </w:tc>
        <w:tc>
          <w:tcPr>
            <w:tcW w:w="4253" w:type="dxa"/>
            <w:tcBorders>
              <w:left w:val="single" w:sz="4" w:space="0" w:color="000000"/>
              <w:bottom w:val="single" w:sz="4" w:space="0" w:color="000000"/>
            </w:tcBorders>
          </w:tcPr>
          <w:p w14:paraId="3F1756BF" w14:textId="77777777" w:rsidR="00C574C4" w:rsidRPr="007D2949" w:rsidRDefault="00C574C4" w:rsidP="00C574C4">
            <w:pPr>
              <w:jc w:val="both"/>
            </w:pPr>
            <w:r w:rsidRPr="007D2949">
              <w:t>Р</w:t>
            </w:r>
            <w:r>
              <w:t xml:space="preserve">усская литература </w:t>
            </w:r>
            <w:r w:rsidRPr="007D2949">
              <w:t>ХХ в.</w:t>
            </w:r>
          </w:p>
        </w:tc>
        <w:tc>
          <w:tcPr>
            <w:tcW w:w="850" w:type="dxa"/>
            <w:tcBorders>
              <w:left w:val="single" w:sz="4" w:space="0" w:color="000000"/>
              <w:bottom w:val="single" w:sz="4" w:space="0" w:color="000000"/>
              <w:right w:val="single" w:sz="4" w:space="0" w:color="000000"/>
            </w:tcBorders>
          </w:tcPr>
          <w:p w14:paraId="7D67C409" w14:textId="77777777" w:rsidR="00C574C4" w:rsidRDefault="00AB5DA7" w:rsidP="00C574C4">
            <w:pPr>
              <w:snapToGrid w:val="0"/>
              <w:jc w:val="center"/>
            </w:pPr>
            <w:r>
              <w:t>46</w:t>
            </w:r>
          </w:p>
        </w:tc>
        <w:tc>
          <w:tcPr>
            <w:tcW w:w="851" w:type="dxa"/>
            <w:tcBorders>
              <w:left w:val="single" w:sz="4" w:space="0" w:color="000000"/>
              <w:bottom w:val="single" w:sz="4" w:space="0" w:color="000000"/>
            </w:tcBorders>
            <w:shd w:val="clear" w:color="auto" w:fill="D9D9D9"/>
          </w:tcPr>
          <w:p w14:paraId="10D89318" w14:textId="77777777" w:rsidR="00C574C4" w:rsidRDefault="00AB5DA7" w:rsidP="00C574C4">
            <w:pPr>
              <w:jc w:val="center"/>
            </w:pPr>
            <w:r>
              <w:t>16</w:t>
            </w:r>
          </w:p>
        </w:tc>
        <w:tc>
          <w:tcPr>
            <w:tcW w:w="992" w:type="dxa"/>
            <w:tcBorders>
              <w:left w:val="single" w:sz="4" w:space="0" w:color="000000"/>
              <w:bottom w:val="single" w:sz="4" w:space="0" w:color="000000"/>
            </w:tcBorders>
          </w:tcPr>
          <w:p w14:paraId="5F8FC314" w14:textId="77777777" w:rsidR="00C574C4" w:rsidRDefault="00AB5DA7" w:rsidP="00C574C4">
            <w:pPr>
              <w:jc w:val="center"/>
            </w:pPr>
            <w:r>
              <w:t>4</w:t>
            </w:r>
          </w:p>
        </w:tc>
        <w:tc>
          <w:tcPr>
            <w:tcW w:w="1026" w:type="dxa"/>
            <w:tcBorders>
              <w:left w:val="single" w:sz="4" w:space="0" w:color="000000"/>
              <w:bottom w:val="single" w:sz="4" w:space="0" w:color="000000"/>
              <w:right w:val="single" w:sz="4" w:space="0" w:color="auto"/>
            </w:tcBorders>
          </w:tcPr>
          <w:p w14:paraId="293BBB6C" w14:textId="77777777" w:rsidR="00C574C4" w:rsidRDefault="00AB5DA7" w:rsidP="00C574C4">
            <w:pPr>
              <w:snapToGrid w:val="0"/>
              <w:jc w:val="center"/>
            </w:pPr>
            <w:r>
              <w:t>12</w:t>
            </w:r>
          </w:p>
        </w:tc>
        <w:tc>
          <w:tcPr>
            <w:tcW w:w="959" w:type="dxa"/>
            <w:tcBorders>
              <w:left w:val="single" w:sz="4" w:space="0" w:color="auto"/>
              <w:bottom w:val="single" w:sz="4" w:space="0" w:color="000000"/>
              <w:right w:val="single" w:sz="4" w:space="0" w:color="000000"/>
            </w:tcBorders>
            <w:shd w:val="clear" w:color="auto" w:fill="D9D9D9"/>
          </w:tcPr>
          <w:p w14:paraId="7391D9F3" w14:textId="77777777" w:rsidR="00C574C4" w:rsidRDefault="00AB5DA7" w:rsidP="00C574C4">
            <w:pPr>
              <w:jc w:val="center"/>
            </w:pPr>
            <w:r>
              <w:t>30</w:t>
            </w:r>
          </w:p>
        </w:tc>
      </w:tr>
      <w:tr w:rsidR="00C574C4" w14:paraId="6A99A6D6" w14:textId="77777777" w:rsidTr="00C574C4">
        <w:trPr>
          <w:trHeight w:val="559"/>
        </w:trPr>
        <w:tc>
          <w:tcPr>
            <w:tcW w:w="675" w:type="dxa"/>
            <w:tcBorders>
              <w:left w:val="single" w:sz="4" w:space="0" w:color="000000"/>
              <w:bottom w:val="single" w:sz="4" w:space="0" w:color="000000"/>
            </w:tcBorders>
          </w:tcPr>
          <w:p w14:paraId="223112BF" w14:textId="77777777" w:rsidR="00C574C4" w:rsidRDefault="00C574C4" w:rsidP="00C574C4">
            <w:pPr>
              <w:snapToGrid w:val="0"/>
              <w:jc w:val="center"/>
            </w:pPr>
            <w:r>
              <w:rPr>
                <w:sz w:val="22"/>
                <w:szCs w:val="22"/>
              </w:rPr>
              <w:t>6.</w:t>
            </w:r>
          </w:p>
        </w:tc>
        <w:tc>
          <w:tcPr>
            <w:tcW w:w="4253" w:type="dxa"/>
            <w:tcBorders>
              <w:left w:val="single" w:sz="4" w:space="0" w:color="000000"/>
              <w:bottom w:val="single" w:sz="4" w:space="0" w:color="000000"/>
            </w:tcBorders>
          </w:tcPr>
          <w:p w14:paraId="4FA8FA75" w14:textId="77777777" w:rsidR="00C574C4" w:rsidRDefault="00C574C4" w:rsidP="00C574C4">
            <w:pPr>
              <w:jc w:val="both"/>
            </w:pPr>
            <w:r>
              <w:t>Итоговая контрольная работа</w:t>
            </w:r>
          </w:p>
        </w:tc>
        <w:tc>
          <w:tcPr>
            <w:tcW w:w="850" w:type="dxa"/>
            <w:tcBorders>
              <w:left w:val="single" w:sz="4" w:space="0" w:color="000000"/>
              <w:bottom w:val="single" w:sz="4" w:space="0" w:color="000000"/>
              <w:right w:val="single" w:sz="4" w:space="0" w:color="000000"/>
            </w:tcBorders>
          </w:tcPr>
          <w:p w14:paraId="209D48E0" w14:textId="77777777" w:rsidR="00C574C4" w:rsidRDefault="00AB5DA7" w:rsidP="00C574C4">
            <w:pPr>
              <w:snapToGrid w:val="0"/>
              <w:jc w:val="center"/>
            </w:pPr>
            <w:r>
              <w:t>8</w:t>
            </w:r>
          </w:p>
        </w:tc>
        <w:tc>
          <w:tcPr>
            <w:tcW w:w="851" w:type="dxa"/>
            <w:tcBorders>
              <w:left w:val="single" w:sz="4" w:space="0" w:color="000000"/>
              <w:bottom w:val="single" w:sz="4" w:space="0" w:color="000000"/>
            </w:tcBorders>
            <w:shd w:val="clear" w:color="auto" w:fill="D9D9D9"/>
          </w:tcPr>
          <w:p w14:paraId="4D018234" w14:textId="77777777" w:rsidR="00C574C4" w:rsidRDefault="00AB5DA7" w:rsidP="00C574C4">
            <w:pPr>
              <w:jc w:val="center"/>
            </w:pPr>
            <w:r>
              <w:t>2</w:t>
            </w:r>
          </w:p>
        </w:tc>
        <w:tc>
          <w:tcPr>
            <w:tcW w:w="992" w:type="dxa"/>
            <w:tcBorders>
              <w:left w:val="single" w:sz="4" w:space="0" w:color="000000"/>
              <w:bottom w:val="single" w:sz="4" w:space="0" w:color="000000"/>
            </w:tcBorders>
          </w:tcPr>
          <w:p w14:paraId="4DECF402" w14:textId="77777777" w:rsidR="00C574C4" w:rsidRDefault="00AB5DA7" w:rsidP="00C574C4">
            <w:pPr>
              <w:jc w:val="center"/>
            </w:pPr>
            <w:r>
              <w:t>0</w:t>
            </w:r>
          </w:p>
        </w:tc>
        <w:tc>
          <w:tcPr>
            <w:tcW w:w="1026" w:type="dxa"/>
            <w:tcBorders>
              <w:left w:val="single" w:sz="4" w:space="0" w:color="000000"/>
              <w:bottom w:val="single" w:sz="4" w:space="0" w:color="000000"/>
              <w:right w:val="single" w:sz="4" w:space="0" w:color="auto"/>
            </w:tcBorders>
          </w:tcPr>
          <w:p w14:paraId="1659D8E1" w14:textId="77777777" w:rsidR="00C574C4" w:rsidRDefault="00AB5DA7" w:rsidP="00C574C4">
            <w:pPr>
              <w:snapToGrid w:val="0"/>
              <w:jc w:val="center"/>
            </w:pPr>
            <w:r>
              <w:t>2</w:t>
            </w:r>
          </w:p>
        </w:tc>
        <w:tc>
          <w:tcPr>
            <w:tcW w:w="959" w:type="dxa"/>
            <w:tcBorders>
              <w:left w:val="single" w:sz="4" w:space="0" w:color="auto"/>
              <w:bottom w:val="single" w:sz="4" w:space="0" w:color="000000"/>
              <w:right w:val="single" w:sz="4" w:space="0" w:color="000000"/>
            </w:tcBorders>
            <w:shd w:val="clear" w:color="auto" w:fill="D9D9D9"/>
          </w:tcPr>
          <w:p w14:paraId="0FE1F5A6" w14:textId="77777777" w:rsidR="00C574C4" w:rsidRDefault="00AB5DA7" w:rsidP="00C574C4">
            <w:pPr>
              <w:jc w:val="center"/>
            </w:pPr>
            <w:r>
              <w:t>6</w:t>
            </w:r>
          </w:p>
        </w:tc>
      </w:tr>
      <w:tr w:rsidR="008C56F1" w14:paraId="2B6BC895" w14:textId="77777777" w:rsidTr="00C574C4">
        <w:trPr>
          <w:trHeight w:val="559"/>
        </w:trPr>
        <w:tc>
          <w:tcPr>
            <w:tcW w:w="675" w:type="dxa"/>
            <w:tcBorders>
              <w:left w:val="single" w:sz="4" w:space="0" w:color="000000"/>
              <w:bottom w:val="single" w:sz="4" w:space="0" w:color="000000"/>
            </w:tcBorders>
          </w:tcPr>
          <w:p w14:paraId="2F2727A2" w14:textId="77777777" w:rsidR="008C56F1" w:rsidRDefault="008C56F1" w:rsidP="00C574C4">
            <w:pPr>
              <w:snapToGrid w:val="0"/>
              <w:jc w:val="center"/>
              <w:rPr>
                <w:sz w:val="22"/>
                <w:szCs w:val="22"/>
              </w:rPr>
            </w:pPr>
          </w:p>
        </w:tc>
        <w:tc>
          <w:tcPr>
            <w:tcW w:w="4253" w:type="dxa"/>
            <w:tcBorders>
              <w:left w:val="single" w:sz="4" w:space="0" w:color="000000"/>
              <w:bottom w:val="single" w:sz="4" w:space="0" w:color="000000"/>
            </w:tcBorders>
          </w:tcPr>
          <w:p w14:paraId="0C282D7F" w14:textId="570B49A9" w:rsidR="008C56F1" w:rsidRDefault="008C56F1" w:rsidP="00C574C4">
            <w:pPr>
              <w:jc w:val="both"/>
            </w:pPr>
            <w:r>
              <w:t>Зачет с оценкой</w:t>
            </w:r>
          </w:p>
        </w:tc>
        <w:tc>
          <w:tcPr>
            <w:tcW w:w="850" w:type="dxa"/>
            <w:tcBorders>
              <w:left w:val="single" w:sz="4" w:space="0" w:color="000000"/>
              <w:bottom w:val="single" w:sz="4" w:space="0" w:color="000000"/>
              <w:right w:val="single" w:sz="4" w:space="0" w:color="000000"/>
            </w:tcBorders>
          </w:tcPr>
          <w:p w14:paraId="7C662B16" w14:textId="77777777" w:rsidR="008C56F1" w:rsidRDefault="008C56F1" w:rsidP="00C574C4">
            <w:pPr>
              <w:snapToGrid w:val="0"/>
              <w:jc w:val="center"/>
            </w:pPr>
          </w:p>
        </w:tc>
        <w:tc>
          <w:tcPr>
            <w:tcW w:w="851" w:type="dxa"/>
            <w:tcBorders>
              <w:left w:val="single" w:sz="4" w:space="0" w:color="000000"/>
              <w:bottom w:val="single" w:sz="4" w:space="0" w:color="000000"/>
            </w:tcBorders>
            <w:shd w:val="clear" w:color="auto" w:fill="D9D9D9"/>
          </w:tcPr>
          <w:p w14:paraId="768FF5E8" w14:textId="77777777" w:rsidR="008C56F1" w:rsidRDefault="008C56F1" w:rsidP="00C574C4">
            <w:pPr>
              <w:jc w:val="center"/>
            </w:pPr>
          </w:p>
        </w:tc>
        <w:tc>
          <w:tcPr>
            <w:tcW w:w="992" w:type="dxa"/>
            <w:tcBorders>
              <w:left w:val="single" w:sz="4" w:space="0" w:color="000000"/>
              <w:bottom w:val="single" w:sz="4" w:space="0" w:color="000000"/>
            </w:tcBorders>
          </w:tcPr>
          <w:p w14:paraId="0BD9BC7F" w14:textId="77777777" w:rsidR="008C56F1" w:rsidRDefault="008C56F1" w:rsidP="00C574C4">
            <w:pPr>
              <w:jc w:val="center"/>
            </w:pPr>
          </w:p>
        </w:tc>
        <w:tc>
          <w:tcPr>
            <w:tcW w:w="1026" w:type="dxa"/>
            <w:tcBorders>
              <w:left w:val="single" w:sz="4" w:space="0" w:color="000000"/>
              <w:bottom w:val="single" w:sz="4" w:space="0" w:color="000000"/>
              <w:right w:val="single" w:sz="4" w:space="0" w:color="auto"/>
            </w:tcBorders>
          </w:tcPr>
          <w:p w14:paraId="3B210750" w14:textId="77777777" w:rsidR="008C56F1" w:rsidRDefault="008C56F1" w:rsidP="00C574C4">
            <w:pPr>
              <w:snapToGrid w:val="0"/>
              <w:jc w:val="center"/>
            </w:pPr>
          </w:p>
        </w:tc>
        <w:tc>
          <w:tcPr>
            <w:tcW w:w="959" w:type="dxa"/>
            <w:tcBorders>
              <w:left w:val="single" w:sz="4" w:space="0" w:color="auto"/>
              <w:bottom w:val="single" w:sz="4" w:space="0" w:color="000000"/>
              <w:right w:val="single" w:sz="4" w:space="0" w:color="000000"/>
            </w:tcBorders>
            <w:shd w:val="clear" w:color="auto" w:fill="D9D9D9"/>
          </w:tcPr>
          <w:p w14:paraId="7D226439" w14:textId="77777777" w:rsidR="008C56F1" w:rsidRDefault="008C56F1" w:rsidP="00C574C4">
            <w:pPr>
              <w:jc w:val="center"/>
            </w:pPr>
          </w:p>
        </w:tc>
      </w:tr>
      <w:tr w:rsidR="008C56F1" w14:paraId="48E40149" w14:textId="77777777" w:rsidTr="00C574C4">
        <w:trPr>
          <w:trHeight w:val="559"/>
        </w:trPr>
        <w:tc>
          <w:tcPr>
            <w:tcW w:w="675" w:type="dxa"/>
            <w:tcBorders>
              <w:left w:val="single" w:sz="4" w:space="0" w:color="000000"/>
              <w:bottom w:val="single" w:sz="4" w:space="0" w:color="000000"/>
            </w:tcBorders>
          </w:tcPr>
          <w:p w14:paraId="31401A2D" w14:textId="77777777" w:rsidR="008C56F1" w:rsidRDefault="008C56F1" w:rsidP="00C574C4">
            <w:pPr>
              <w:snapToGrid w:val="0"/>
              <w:jc w:val="center"/>
              <w:rPr>
                <w:sz w:val="22"/>
                <w:szCs w:val="22"/>
              </w:rPr>
            </w:pPr>
          </w:p>
        </w:tc>
        <w:tc>
          <w:tcPr>
            <w:tcW w:w="4253" w:type="dxa"/>
            <w:tcBorders>
              <w:left w:val="single" w:sz="4" w:space="0" w:color="000000"/>
              <w:bottom w:val="single" w:sz="4" w:space="0" w:color="000000"/>
            </w:tcBorders>
          </w:tcPr>
          <w:p w14:paraId="0338F104" w14:textId="2D4C4DDC" w:rsidR="008C56F1" w:rsidRPr="008C56F1" w:rsidRDefault="008C56F1" w:rsidP="00C574C4">
            <w:pPr>
              <w:jc w:val="both"/>
              <w:rPr>
                <w:b/>
                <w:bCs/>
              </w:rPr>
            </w:pPr>
            <w:r w:rsidRPr="008C56F1">
              <w:rPr>
                <w:b/>
                <w:bCs/>
              </w:rPr>
              <w:t>Итого за четвертый семестр</w:t>
            </w:r>
          </w:p>
        </w:tc>
        <w:tc>
          <w:tcPr>
            <w:tcW w:w="850" w:type="dxa"/>
            <w:tcBorders>
              <w:left w:val="single" w:sz="4" w:space="0" w:color="000000"/>
              <w:bottom w:val="single" w:sz="4" w:space="0" w:color="000000"/>
              <w:right w:val="single" w:sz="4" w:space="0" w:color="000000"/>
            </w:tcBorders>
          </w:tcPr>
          <w:p w14:paraId="3A82D090" w14:textId="6DD9499F" w:rsidR="008C56F1" w:rsidRDefault="008C56F1" w:rsidP="00C574C4">
            <w:pPr>
              <w:snapToGrid w:val="0"/>
              <w:jc w:val="center"/>
            </w:pPr>
            <w:r>
              <w:t>71</w:t>
            </w:r>
          </w:p>
        </w:tc>
        <w:tc>
          <w:tcPr>
            <w:tcW w:w="851" w:type="dxa"/>
            <w:tcBorders>
              <w:left w:val="single" w:sz="4" w:space="0" w:color="000000"/>
              <w:bottom w:val="single" w:sz="4" w:space="0" w:color="000000"/>
            </w:tcBorders>
            <w:shd w:val="clear" w:color="auto" w:fill="D9D9D9"/>
          </w:tcPr>
          <w:p w14:paraId="4788014D" w14:textId="0705C226" w:rsidR="008C56F1" w:rsidRDefault="008C56F1" w:rsidP="00C574C4">
            <w:pPr>
              <w:jc w:val="center"/>
            </w:pPr>
            <w:r>
              <w:t>28</w:t>
            </w:r>
          </w:p>
        </w:tc>
        <w:tc>
          <w:tcPr>
            <w:tcW w:w="992" w:type="dxa"/>
            <w:tcBorders>
              <w:left w:val="single" w:sz="4" w:space="0" w:color="000000"/>
              <w:bottom w:val="single" w:sz="4" w:space="0" w:color="000000"/>
            </w:tcBorders>
          </w:tcPr>
          <w:p w14:paraId="47A6C169" w14:textId="02F5E1C2" w:rsidR="008C56F1" w:rsidRDefault="008C56F1" w:rsidP="00C574C4">
            <w:pPr>
              <w:jc w:val="center"/>
            </w:pPr>
            <w:r>
              <w:t>8</w:t>
            </w:r>
          </w:p>
        </w:tc>
        <w:tc>
          <w:tcPr>
            <w:tcW w:w="1026" w:type="dxa"/>
            <w:tcBorders>
              <w:left w:val="single" w:sz="4" w:space="0" w:color="000000"/>
              <w:bottom w:val="single" w:sz="4" w:space="0" w:color="000000"/>
              <w:right w:val="single" w:sz="4" w:space="0" w:color="auto"/>
            </w:tcBorders>
          </w:tcPr>
          <w:p w14:paraId="6356BC33" w14:textId="6484AACC" w:rsidR="008C56F1" w:rsidRDefault="008C56F1" w:rsidP="00C574C4">
            <w:pPr>
              <w:snapToGrid w:val="0"/>
              <w:jc w:val="center"/>
            </w:pPr>
            <w:r>
              <w:t>20</w:t>
            </w:r>
          </w:p>
        </w:tc>
        <w:tc>
          <w:tcPr>
            <w:tcW w:w="959" w:type="dxa"/>
            <w:tcBorders>
              <w:left w:val="single" w:sz="4" w:space="0" w:color="auto"/>
              <w:bottom w:val="single" w:sz="4" w:space="0" w:color="000000"/>
              <w:right w:val="single" w:sz="4" w:space="0" w:color="000000"/>
            </w:tcBorders>
            <w:shd w:val="clear" w:color="auto" w:fill="D9D9D9"/>
          </w:tcPr>
          <w:p w14:paraId="117ECF51" w14:textId="2313CBF4" w:rsidR="008C56F1" w:rsidRDefault="008C56F1" w:rsidP="00C574C4">
            <w:pPr>
              <w:jc w:val="center"/>
            </w:pPr>
            <w:r>
              <w:t>43</w:t>
            </w:r>
          </w:p>
        </w:tc>
      </w:tr>
      <w:tr w:rsidR="00C574C4" w14:paraId="16A75C94" w14:textId="77777777" w:rsidTr="00C574C4">
        <w:trPr>
          <w:trHeight w:val="591"/>
        </w:trPr>
        <w:tc>
          <w:tcPr>
            <w:tcW w:w="4928" w:type="dxa"/>
            <w:gridSpan w:val="2"/>
            <w:tcBorders>
              <w:left w:val="single" w:sz="4" w:space="0" w:color="000000"/>
              <w:bottom w:val="single" w:sz="4" w:space="0" w:color="000000"/>
            </w:tcBorders>
          </w:tcPr>
          <w:p w14:paraId="23A24F2A" w14:textId="77777777" w:rsidR="00C574C4" w:rsidRPr="007834B9" w:rsidRDefault="00C574C4" w:rsidP="00C574C4">
            <w:pPr>
              <w:snapToGrid w:val="0"/>
              <w:ind w:firstLine="72"/>
              <w:jc w:val="right"/>
              <w:rPr>
                <w:b/>
              </w:rPr>
            </w:pPr>
            <w:r w:rsidRPr="007834B9">
              <w:rPr>
                <w:b/>
              </w:rPr>
              <w:t>ИТОГО ЗА ДИСЦИПЛИНУ:</w:t>
            </w:r>
          </w:p>
        </w:tc>
        <w:tc>
          <w:tcPr>
            <w:tcW w:w="850" w:type="dxa"/>
            <w:tcBorders>
              <w:left w:val="single" w:sz="4" w:space="0" w:color="000000"/>
              <w:bottom w:val="single" w:sz="4" w:space="0" w:color="000000"/>
              <w:right w:val="single" w:sz="4" w:space="0" w:color="000000"/>
            </w:tcBorders>
          </w:tcPr>
          <w:p w14:paraId="24C3B58F" w14:textId="77777777" w:rsidR="00C574C4" w:rsidRPr="008468FF" w:rsidRDefault="00C574C4" w:rsidP="00C574C4">
            <w:pPr>
              <w:snapToGrid w:val="0"/>
              <w:jc w:val="center"/>
            </w:pPr>
            <w:r>
              <w:t>144</w:t>
            </w:r>
          </w:p>
        </w:tc>
        <w:tc>
          <w:tcPr>
            <w:tcW w:w="851" w:type="dxa"/>
            <w:tcBorders>
              <w:left w:val="single" w:sz="4" w:space="0" w:color="000000"/>
              <w:bottom w:val="single" w:sz="4" w:space="0" w:color="000000"/>
            </w:tcBorders>
            <w:shd w:val="clear" w:color="auto" w:fill="D9D9D9"/>
          </w:tcPr>
          <w:p w14:paraId="0318E461" w14:textId="77777777" w:rsidR="00C574C4" w:rsidRDefault="00AB5DA7" w:rsidP="00C574C4">
            <w:pPr>
              <w:jc w:val="center"/>
            </w:pPr>
            <w:r>
              <w:rPr>
                <w:sz w:val="22"/>
                <w:szCs w:val="22"/>
              </w:rPr>
              <w:t>58</w:t>
            </w:r>
          </w:p>
        </w:tc>
        <w:tc>
          <w:tcPr>
            <w:tcW w:w="992" w:type="dxa"/>
            <w:tcBorders>
              <w:left w:val="single" w:sz="4" w:space="0" w:color="000000"/>
              <w:bottom w:val="single" w:sz="4" w:space="0" w:color="000000"/>
            </w:tcBorders>
          </w:tcPr>
          <w:p w14:paraId="6CFDFDE8" w14:textId="77777777" w:rsidR="00C574C4" w:rsidRDefault="00C574C4" w:rsidP="00AB5DA7">
            <w:pPr>
              <w:jc w:val="center"/>
            </w:pPr>
            <w:r>
              <w:rPr>
                <w:sz w:val="22"/>
                <w:szCs w:val="22"/>
              </w:rPr>
              <w:t>1</w:t>
            </w:r>
            <w:r w:rsidR="00AB5DA7">
              <w:rPr>
                <w:sz w:val="22"/>
                <w:szCs w:val="22"/>
              </w:rPr>
              <w:t>8</w:t>
            </w:r>
          </w:p>
        </w:tc>
        <w:tc>
          <w:tcPr>
            <w:tcW w:w="1026" w:type="dxa"/>
            <w:tcBorders>
              <w:left w:val="single" w:sz="4" w:space="0" w:color="000000"/>
              <w:bottom w:val="single" w:sz="4" w:space="0" w:color="000000"/>
              <w:right w:val="single" w:sz="4" w:space="0" w:color="auto"/>
            </w:tcBorders>
          </w:tcPr>
          <w:p w14:paraId="67028E9D" w14:textId="77777777" w:rsidR="00C574C4" w:rsidRDefault="00AB5DA7" w:rsidP="00C574C4">
            <w:pPr>
              <w:jc w:val="center"/>
            </w:pPr>
            <w:r>
              <w:rPr>
                <w:sz w:val="22"/>
                <w:szCs w:val="22"/>
              </w:rPr>
              <w:t>40</w:t>
            </w:r>
          </w:p>
        </w:tc>
        <w:tc>
          <w:tcPr>
            <w:tcW w:w="959" w:type="dxa"/>
            <w:tcBorders>
              <w:left w:val="single" w:sz="4" w:space="0" w:color="auto"/>
              <w:bottom w:val="single" w:sz="4" w:space="0" w:color="000000"/>
              <w:right w:val="single" w:sz="4" w:space="0" w:color="000000"/>
            </w:tcBorders>
            <w:shd w:val="clear" w:color="auto" w:fill="D9D9D9"/>
          </w:tcPr>
          <w:p w14:paraId="68260C00" w14:textId="77777777" w:rsidR="00C574C4" w:rsidRDefault="00AB5DA7" w:rsidP="00C574C4">
            <w:pPr>
              <w:jc w:val="center"/>
            </w:pPr>
            <w:r>
              <w:rPr>
                <w:sz w:val="22"/>
                <w:szCs w:val="22"/>
              </w:rPr>
              <w:t>86</w:t>
            </w:r>
          </w:p>
        </w:tc>
      </w:tr>
    </w:tbl>
    <w:p w14:paraId="2D9767EB" w14:textId="77777777" w:rsidR="00F74E2F" w:rsidRPr="008C56F1" w:rsidRDefault="00F74E2F" w:rsidP="009F2641">
      <w:pPr>
        <w:widowControl w:val="0"/>
        <w:autoSpaceDE w:val="0"/>
        <w:autoSpaceDN w:val="0"/>
        <w:adjustRightInd w:val="0"/>
        <w:ind w:firstLine="720"/>
        <w:jc w:val="both"/>
        <w:rPr>
          <w:bCs/>
          <w:sz w:val="28"/>
          <w:szCs w:val="28"/>
        </w:rPr>
      </w:pPr>
    </w:p>
    <w:p w14:paraId="247A6728" w14:textId="77777777" w:rsidR="00F74E2F" w:rsidRDefault="00F74E2F" w:rsidP="009F2641">
      <w:pPr>
        <w:widowControl w:val="0"/>
        <w:autoSpaceDE w:val="0"/>
        <w:autoSpaceDN w:val="0"/>
        <w:adjustRightInd w:val="0"/>
        <w:ind w:firstLine="720"/>
        <w:jc w:val="both"/>
        <w:rPr>
          <w:b/>
          <w:sz w:val="28"/>
          <w:szCs w:val="28"/>
        </w:rPr>
      </w:pPr>
    </w:p>
    <w:p w14:paraId="06D439A2" w14:textId="77777777" w:rsidR="00724EF5" w:rsidRDefault="00724EF5" w:rsidP="009F2641">
      <w:pPr>
        <w:widowControl w:val="0"/>
        <w:autoSpaceDE w:val="0"/>
        <w:autoSpaceDN w:val="0"/>
        <w:adjustRightInd w:val="0"/>
        <w:ind w:firstLine="720"/>
        <w:jc w:val="both"/>
        <w:rPr>
          <w:b/>
          <w:sz w:val="28"/>
          <w:szCs w:val="28"/>
        </w:rPr>
      </w:pPr>
    </w:p>
    <w:p w14:paraId="16B3B600" w14:textId="77777777" w:rsidR="00C60BDD" w:rsidRPr="00205E65" w:rsidRDefault="00C60BDD" w:rsidP="00724EF5">
      <w:pPr>
        <w:widowControl w:val="0"/>
        <w:autoSpaceDE w:val="0"/>
        <w:autoSpaceDN w:val="0"/>
        <w:adjustRightInd w:val="0"/>
        <w:ind w:firstLine="720"/>
        <w:jc w:val="both"/>
        <w:rPr>
          <w:b/>
        </w:rPr>
      </w:pPr>
      <w:r w:rsidRPr="00205E65">
        <w:rPr>
          <w:b/>
        </w:rPr>
        <w:t>2.</w:t>
      </w:r>
      <w:r w:rsidR="00205E65" w:rsidRPr="00205E65">
        <w:rPr>
          <w:b/>
        </w:rPr>
        <w:t>1</w:t>
      </w:r>
      <w:r w:rsidRPr="00205E65">
        <w:rPr>
          <w:b/>
        </w:rPr>
        <w:t>. Рабочая программа курса</w:t>
      </w:r>
    </w:p>
    <w:p w14:paraId="0759CFAE" w14:textId="77777777" w:rsidR="00C60BDD" w:rsidRPr="00205E65" w:rsidRDefault="00C60BDD" w:rsidP="00724EF5">
      <w:pPr>
        <w:autoSpaceDE w:val="0"/>
        <w:autoSpaceDN w:val="0"/>
        <w:adjustRightInd w:val="0"/>
        <w:ind w:firstLine="720"/>
        <w:jc w:val="center"/>
        <w:rPr>
          <w:b/>
        </w:rPr>
      </w:pPr>
    </w:p>
    <w:p w14:paraId="1B810A19" w14:textId="77777777" w:rsidR="00C60BDD" w:rsidRPr="00205E65" w:rsidRDefault="00205E65" w:rsidP="00724EF5">
      <w:pPr>
        <w:autoSpaceDE w:val="0"/>
        <w:autoSpaceDN w:val="0"/>
        <w:adjustRightInd w:val="0"/>
        <w:ind w:firstLine="720"/>
        <w:jc w:val="both"/>
        <w:rPr>
          <w:b/>
        </w:rPr>
      </w:pPr>
      <w:r>
        <w:rPr>
          <w:b/>
        </w:rPr>
        <w:t xml:space="preserve">Раздел </w:t>
      </w:r>
      <w:r>
        <w:rPr>
          <w:b/>
          <w:lang w:val="en-US"/>
        </w:rPr>
        <w:t>I</w:t>
      </w:r>
      <w:r>
        <w:rPr>
          <w:b/>
        </w:rPr>
        <w:t xml:space="preserve">. </w:t>
      </w:r>
      <w:r w:rsidRPr="00205E65">
        <w:rPr>
          <w:b/>
        </w:rPr>
        <w:t>Литература как искусство слова</w:t>
      </w:r>
    </w:p>
    <w:p w14:paraId="406D2A4A" w14:textId="77777777" w:rsidR="00205E65" w:rsidRPr="00205E65" w:rsidRDefault="00205E65" w:rsidP="00724EF5">
      <w:pPr>
        <w:ind w:firstLine="720"/>
        <w:jc w:val="both"/>
        <w:rPr>
          <w:b/>
        </w:rPr>
      </w:pPr>
    </w:p>
    <w:p w14:paraId="36FC1E1E" w14:textId="77777777" w:rsidR="00C60BDD" w:rsidRPr="00205E65" w:rsidRDefault="00C60BDD" w:rsidP="00724EF5">
      <w:pPr>
        <w:ind w:firstLine="720"/>
        <w:jc w:val="both"/>
      </w:pPr>
      <w:r w:rsidRPr="00205E65">
        <w:t xml:space="preserve">Специфика художественной литературы как словесного искусства. Художественное произведение как система. Понятие о художественном образе, композиции, сюжете. Время и пространство в литературном произведении. Автор художественного произведения: личность писателя и понятие имманентного автора. Уровни анализа художественного произведения. </w:t>
      </w:r>
    </w:p>
    <w:p w14:paraId="011C3873" w14:textId="77777777" w:rsidR="00C60BDD" w:rsidRPr="00205E65" w:rsidRDefault="00C60BDD" w:rsidP="00724EF5">
      <w:pPr>
        <w:ind w:firstLine="720"/>
        <w:jc w:val="both"/>
      </w:pPr>
      <w:r w:rsidRPr="00205E65">
        <w:t>Периодизация истории русской литературы: долитературный период, древнерусская литература (</w:t>
      </w:r>
      <w:r w:rsidRPr="00205E65">
        <w:rPr>
          <w:lang w:val="en-US"/>
        </w:rPr>
        <w:t>XI</w:t>
      </w:r>
      <w:r w:rsidRPr="00205E65">
        <w:t>-</w:t>
      </w:r>
      <w:r w:rsidRPr="00205E65">
        <w:rPr>
          <w:lang w:val="en-US"/>
        </w:rPr>
        <w:t>XVII</w:t>
      </w:r>
      <w:r w:rsidRPr="00205E65">
        <w:t>вв.), «Русское Просвещение» (</w:t>
      </w:r>
      <w:r w:rsidRPr="00205E65">
        <w:rPr>
          <w:lang w:val="en-US"/>
        </w:rPr>
        <w:t>XVIII</w:t>
      </w:r>
      <w:r w:rsidRPr="00205E65">
        <w:t xml:space="preserve"> в.), «Золотой век» (первая половина </w:t>
      </w:r>
      <w:r w:rsidRPr="00205E65">
        <w:rPr>
          <w:lang w:val="en-US"/>
        </w:rPr>
        <w:t>XIX</w:t>
      </w:r>
      <w:r w:rsidRPr="00205E65">
        <w:t xml:space="preserve">в., вторая половина </w:t>
      </w:r>
      <w:r w:rsidRPr="00205E65">
        <w:rPr>
          <w:lang w:val="en-US"/>
        </w:rPr>
        <w:t>XIX</w:t>
      </w:r>
      <w:r w:rsidRPr="00205E65">
        <w:t xml:space="preserve">в.), «Серебряный век» (рубеж </w:t>
      </w:r>
      <w:r w:rsidRPr="00205E65">
        <w:rPr>
          <w:lang w:val="en-US"/>
        </w:rPr>
        <w:t>XIX</w:t>
      </w:r>
      <w:r w:rsidRPr="00205E65">
        <w:t>-</w:t>
      </w:r>
      <w:r w:rsidRPr="00205E65">
        <w:rPr>
          <w:lang w:val="en-US"/>
        </w:rPr>
        <w:t>XX</w:t>
      </w:r>
      <w:r w:rsidRPr="00205E65">
        <w:t xml:space="preserve">вв.), русская литература советского периода литература русского зарубежья, постсоветская </w:t>
      </w:r>
      <w:r w:rsidRPr="00205E65">
        <w:lastRenderedPageBreak/>
        <w:t xml:space="preserve">современная русская литература. Характеристика каждого периода, основные представители, ведущие произведения. Литературные течения и направления в истории русской литературы (русский классицизм, сентиментализм, романтизм, реализм, декадентство, символизм, акмеизм, футуризм, постмодернизм). </w:t>
      </w:r>
    </w:p>
    <w:p w14:paraId="32AE3532" w14:textId="77777777" w:rsidR="00C60BDD" w:rsidRPr="00205E65" w:rsidRDefault="00C60BDD" w:rsidP="00724EF5">
      <w:pPr>
        <w:ind w:firstLine="720"/>
        <w:jc w:val="both"/>
      </w:pPr>
      <w:r w:rsidRPr="00205E65">
        <w:t xml:space="preserve">Духовно-культурные традиции христианства в истории русской литературы. Условия формирования христианской словесности в Киевской Руси и продолжение традиции в новой русской литературе. Основные образы и сюжеты русской литературы в контексте Священного Писания и святоотеческой письменности. </w:t>
      </w:r>
    </w:p>
    <w:p w14:paraId="603B9974" w14:textId="77777777" w:rsidR="00C60BDD" w:rsidRPr="00205E65" w:rsidRDefault="00C60BDD" w:rsidP="00724EF5">
      <w:pPr>
        <w:ind w:firstLine="720"/>
        <w:jc w:val="both"/>
        <w:rPr>
          <w:rStyle w:val="ab"/>
          <w:color w:val="000000"/>
          <w:sz w:val="24"/>
        </w:rPr>
      </w:pPr>
      <w:r w:rsidRPr="00205E65">
        <w:rPr>
          <w:rStyle w:val="ab"/>
          <w:color w:val="000000"/>
          <w:sz w:val="24"/>
        </w:rPr>
        <w:t>Поиск художественного, нравственного, духовного совершенства – главный мотив творчества русских писателей. Усвоение философии христианства на Руси в недрах художественного сознания. Воплощение христианских ценностей и идеалов милосердия, сострадания, самопожертвования, преданности веры, стремление к истине, жажды справедливости и любви как высшего смысла жизни в персонажах русской литературы.</w:t>
      </w:r>
    </w:p>
    <w:p w14:paraId="697AD7C2" w14:textId="77777777" w:rsidR="00C60BDD" w:rsidRPr="00205E65" w:rsidRDefault="00C60BDD" w:rsidP="00724EF5">
      <w:pPr>
        <w:ind w:firstLine="720"/>
        <w:jc w:val="both"/>
      </w:pPr>
      <w:r w:rsidRPr="00205E65">
        <w:t xml:space="preserve">Русская литература как этика и нравственное богословие. Языковая изолированность русской культуры, возникшая в период христианизации Древней Руси. Тема греховности мира и человека, открывающая перспективу духовного совершенствования в Боге как центральная проблема нравственного самосознания человека русской культуры. </w:t>
      </w:r>
    </w:p>
    <w:p w14:paraId="28B4231E" w14:textId="77777777" w:rsidR="00C60BDD" w:rsidRPr="00205E65" w:rsidRDefault="00C60BDD" w:rsidP="00724EF5">
      <w:pPr>
        <w:ind w:firstLine="720"/>
        <w:jc w:val="both"/>
      </w:pPr>
      <w:r w:rsidRPr="00205E65">
        <w:t>Слово о целомудрии и чистоте души («Повесть временных лет», «Домострой»). Творчество святителя Феофана Затворника о философско-0богословских проблемах духа и тела.</w:t>
      </w:r>
    </w:p>
    <w:p w14:paraId="21B3F01F" w14:textId="77777777" w:rsidR="00C60BDD" w:rsidRPr="00205E65" w:rsidRDefault="00C60BDD" w:rsidP="00724EF5">
      <w:pPr>
        <w:ind w:firstLine="720"/>
        <w:jc w:val="both"/>
      </w:pPr>
      <w:r w:rsidRPr="00205E65">
        <w:t>Бедность и богатство в древнерусской культуре как антитеза добра и зла, правды и неправды, добродетели и порока: развитие этой темы в русской литературе.</w:t>
      </w:r>
    </w:p>
    <w:p w14:paraId="0F0F8DE9" w14:textId="77777777" w:rsidR="00C60BDD" w:rsidRPr="00205E65" w:rsidRDefault="00205E65" w:rsidP="00724EF5">
      <w:pPr>
        <w:ind w:firstLine="720"/>
        <w:jc w:val="both"/>
      </w:pPr>
      <w:r w:rsidRPr="00205E65">
        <w:t>Слово в</w:t>
      </w:r>
      <w:r w:rsidR="00C60BDD" w:rsidRPr="00205E65">
        <w:t xml:space="preserve"> святоотеческой традиции о гневливой душе, против уныния и лени, борьбе с тайной страстью, преодолении гордыни.</w:t>
      </w:r>
    </w:p>
    <w:p w14:paraId="62C3E368" w14:textId="77777777" w:rsidR="00C60BDD" w:rsidRPr="00205E65" w:rsidRDefault="00C60BDD" w:rsidP="00724EF5">
      <w:pPr>
        <w:ind w:firstLine="720"/>
        <w:jc w:val="both"/>
      </w:pPr>
      <w:r w:rsidRPr="00205E65">
        <w:t>Нравственный аспект любви в творческом наследии А.С. Пушкина. Православный этос сочинений А.С. Пушкина, Н.В. Гоголя, И.С. Тургенева, Ф.М. Достоевского, Ф.И. Тютчева, Н.С. Лескова, Л.Н. Толстого, А.И. Куприна.</w:t>
      </w:r>
    </w:p>
    <w:p w14:paraId="0FF7FCBA" w14:textId="77777777" w:rsidR="00C60BDD" w:rsidRDefault="00C60BDD" w:rsidP="00724EF5">
      <w:pPr>
        <w:ind w:firstLine="720"/>
        <w:jc w:val="both"/>
      </w:pPr>
    </w:p>
    <w:p w14:paraId="37A72D49" w14:textId="77777777" w:rsidR="00891828" w:rsidRPr="00205E65" w:rsidRDefault="00891828" w:rsidP="00724EF5">
      <w:pPr>
        <w:ind w:firstLine="720"/>
        <w:jc w:val="both"/>
      </w:pPr>
    </w:p>
    <w:p w14:paraId="23810876" w14:textId="77777777" w:rsidR="00205E65" w:rsidRPr="00205E65" w:rsidRDefault="00205E65" w:rsidP="00724EF5">
      <w:pPr>
        <w:ind w:firstLine="720"/>
        <w:jc w:val="both"/>
        <w:rPr>
          <w:b/>
          <w:bCs/>
        </w:rPr>
      </w:pPr>
      <w:r>
        <w:rPr>
          <w:b/>
          <w:bCs/>
        </w:rPr>
        <w:t xml:space="preserve">Раздел </w:t>
      </w:r>
      <w:r>
        <w:rPr>
          <w:b/>
          <w:bCs/>
          <w:lang w:val="en-US"/>
        </w:rPr>
        <w:t>II</w:t>
      </w:r>
      <w:r>
        <w:rPr>
          <w:b/>
          <w:bCs/>
        </w:rPr>
        <w:t xml:space="preserve">. </w:t>
      </w:r>
      <w:r w:rsidRPr="00205E65">
        <w:rPr>
          <w:b/>
          <w:bCs/>
        </w:rPr>
        <w:t>Древнерусская литература («Слово о Законе и Благодати…» митрополита Илариона; «Слово о полку Игореве»</w:t>
      </w:r>
    </w:p>
    <w:p w14:paraId="282E6086" w14:textId="77777777" w:rsidR="00205E65" w:rsidRDefault="00205E65" w:rsidP="00724EF5">
      <w:pPr>
        <w:ind w:left="1800" w:hanging="1080"/>
        <w:jc w:val="both"/>
        <w:rPr>
          <w:b/>
          <w:bCs/>
        </w:rPr>
      </w:pPr>
    </w:p>
    <w:p w14:paraId="1639BD5D" w14:textId="77777777" w:rsidR="00C60BDD" w:rsidRPr="00205E65" w:rsidRDefault="00C60BDD" w:rsidP="00724EF5">
      <w:pPr>
        <w:ind w:left="1800" w:hanging="1080"/>
        <w:jc w:val="both"/>
        <w:rPr>
          <w:b/>
        </w:rPr>
      </w:pPr>
      <w:r w:rsidRPr="00205E65">
        <w:rPr>
          <w:b/>
          <w:bCs/>
        </w:rPr>
        <w:t xml:space="preserve">Тема </w:t>
      </w:r>
      <w:r w:rsidR="00891828">
        <w:rPr>
          <w:b/>
          <w:bCs/>
        </w:rPr>
        <w:t>2.</w:t>
      </w:r>
      <w:r w:rsidR="00205E65">
        <w:rPr>
          <w:b/>
          <w:bCs/>
        </w:rPr>
        <w:t>1</w:t>
      </w:r>
      <w:r w:rsidRPr="00205E65">
        <w:rPr>
          <w:b/>
          <w:bCs/>
        </w:rPr>
        <w:t xml:space="preserve">. </w:t>
      </w:r>
      <w:r w:rsidRPr="00205E65">
        <w:rPr>
          <w:b/>
        </w:rPr>
        <w:t>«Слово о Законе и Благодати…» митрополита Илариона</w:t>
      </w:r>
    </w:p>
    <w:p w14:paraId="4022539B" w14:textId="77777777" w:rsidR="00C60BDD" w:rsidRPr="00205E65" w:rsidRDefault="00C60BDD" w:rsidP="00724EF5">
      <w:pPr>
        <w:ind w:firstLine="720"/>
        <w:jc w:val="both"/>
      </w:pPr>
    </w:p>
    <w:p w14:paraId="7FEE2B56" w14:textId="77777777" w:rsidR="00C60BDD" w:rsidRPr="00205E65" w:rsidRDefault="00C60BDD" w:rsidP="00724EF5">
      <w:pPr>
        <w:ind w:firstLine="720"/>
        <w:jc w:val="both"/>
      </w:pPr>
      <w:r w:rsidRPr="00205E65">
        <w:t xml:space="preserve">«Слово о Законе и Благодати…» митрополита Илариона – один из древнейших памятников отечественной религиозно-философской мысли, близкий к кирилло-мефодиевской традиции. И. Н. Жданов о противопоставлении митрополита Илариона Нового Завета Ветхому, как Благодати Закону, и русской Церкви Византии. </w:t>
      </w:r>
    </w:p>
    <w:p w14:paraId="6F016DC3" w14:textId="77777777" w:rsidR="00C60BDD" w:rsidRPr="00205E65" w:rsidRDefault="00C60BDD" w:rsidP="00724EF5">
      <w:pPr>
        <w:ind w:firstLine="720"/>
        <w:jc w:val="both"/>
      </w:pPr>
      <w:r w:rsidRPr="00205E65">
        <w:t xml:space="preserve">Логический анализ «Слова о Законе и Благодати» о трех составных частях трактата. Первая часть — это своеобразное философско-историческое введение: рассуждение о соотношении Ветхого и Нового заветов — Закона и Благодати. Истина как абсолютный идеал, единый для всех времен и народов, позволяющий производить оценку действительности, человека, его поведения, мысли. Высшая истина – Христос и Его учение. Благодать – это познание, усвоение этого учения. Различение понятий истины и закона. Закон как внешнее предписание. Истина как идеал высокого нравственного состояния человека (христианина), не нуждающегося в силу своего совершенства в регулятивной деятельности закона. </w:t>
      </w:r>
    </w:p>
    <w:p w14:paraId="24DCC4DB" w14:textId="77777777" w:rsidR="00C60BDD" w:rsidRPr="00205E65" w:rsidRDefault="00C60BDD" w:rsidP="00724EF5">
      <w:pPr>
        <w:ind w:firstLine="720"/>
        <w:jc w:val="both"/>
      </w:pPr>
      <w:r w:rsidRPr="00205E65">
        <w:t xml:space="preserve">Вторая часть «Слова» Иллариона как развитие идеи спасения одной Благодатью уже в приложении ко всем народом, в том числе Руси. Миссия Христа заключалась в спасении всех народов и языков, поскольку наступил другой период, когда время избранности одного народа прошло и все стали равны перед Богом. В этой части </w:t>
      </w:r>
      <w:r w:rsidRPr="00205E65">
        <w:lastRenderedPageBreak/>
        <w:t xml:space="preserve">митрополит Илларион осуждает притязания Византии на гегемонию во всем православном мире. Крещение Руси, совершенное великим князем Владимиром, показало, что Благодать распространилось и в русские пределы. Следовательно, Господь не презрел Русь, а спас ее, приведя к познанию истины. </w:t>
      </w:r>
    </w:p>
    <w:p w14:paraId="4478D881" w14:textId="77777777" w:rsidR="00C60BDD" w:rsidRPr="00205E65" w:rsidRDefault="00C60BDD" w:rsidP="00724EF5">
      <w:pPr>
        <w:ind w:firstLine="720"/>
        <w:jc w:val="both"/>
      </w:pPr>
      <w:r w:rsidRPr="00205E65">
        <w:t>Третья часть «Слова» - прославление великих киевских князей. Рассмотрение проблемы власти как реализации Божественной воли. Самодержавие как идеальная форма правления на основе христианской морали.</w:t>
      </w:r>
    </w:p>
    <w:p w14:paraId="6B16A99F" w14:textId="77777777" w:rsidR="00891828" w:rsidRDefault="00891828" w:rsidP="00724EF5">
      <w:pPr>
        <w:ind w:firstLine="720"/>
        <w:jc w:val="both"/>
        <w:rPr>
          <w:b/>
        </w:rPr>
      </w:pPr>
    </w:p>
    <w:p w14:paraId="5F763404" w14:textId="77777777" w:rsidR="00C60BDD" w:rsidRDefault="00C60BDD" w:rsidP="00724EF5">
      <w:pPr>
        <w:ind w:firstLine="720"/>
        <w:jc w:val="both"/>
        <w:rPr>
          <w:b/>
        </w:rPr>
      </w:pPr>
      <w:r w:rsidRPr="00205E65">
        <w:rPr>
          <w:b/>
        </w:rPr>
        <w:t xml:space="preserve">Тема </w:t>
      </w:r>
      <w:r w:rsidR="00205E65">
        <w:rPr>
          <w:b/>
        </w:rPr>
        <w:t>2</w:t>
      </w:r>
      <w:r w:rsidR="00891828">
        <w:rPr>
          <w:b/>
        </w:rPr>
        <w:t>.2</w:t>
      </w:r>
      <w:r w:rsidRPr="00205E65">
        <w:rPr>
          <w:b/>
        </w:rPr>
        <w:t>. «Слово о полку Игореве»</w:t>
      </w:r>
    </w:p>
    <w:p w14:paraId="54B67603" w14:textId="77777777" w:rsidR="00205E65" w:rsidRPr="00205E65" w:rsidRDefault="00205E65" w:rsidP="00724EF5">
      <w:pPr>
        <w:ind w:firstLine="720"/>
        <w:jc w:val="both"/>
        <w:rPr>
          <w:b/>
        </w:rPr>
      </w:pPr>
    </w:p>
    <w:p w14:paraId="76DA34E4" w14:textId="77777777" w:rsidR="00C60BDD" w:rsidRDefault="00C60BDD" w:rsidP="00724EF5">
      <w:pPr>
        <w:ind w:firstLine="720"/>
        <w:jc w:val="both"/>
      </w:pPr>
      <w:r w:rsidRPr="00205E65">
        <w:t xml:space="preserve">История обнаружения литературного памятника, полемика по поводу его подлинности. Проблема авторства. «Слово  о полку Игореве» и «Задонщина». Композиция и сюжет произведения. Языческие образы в тесте произведения. А. И. Клибанов и В.Н. Перетц о наличии в «Слове» огромного числа скрытых цитат из Ветхого и Нового Заветов. Христианское мировоззрение автора произведения. Страсти и промысел Божий в судьбе главного героя – князя Игоря. </w:t>
      </w:r>
    </w:p>
    <w:p w14:paraId="2C2C0CEF" w14:textId="77777777" w:rsidR="00205E65" w:rsidRDefault="00205E65" w:rsidP="00724EF5">
      <w:pPr>
        <w:ind w:firstLine="720"/>
        <w:jc w:val="both"/>
      </w:pPr>
    </w:p>
    <w:p w14:paraId="30F8FB46" w14:textId="77777777" w:rsidR="00891828" w:rsidRPr="00205E65" w:rsidRDefault="00891828" w:rsidP="00724EF5">
      <w:pPr>
        <w:ind w:firstLine="720"/>
        <w:jc w:val="both"/>
      </w:pPr>
    </w:p>
    <w:p w14:paraId="5ACC8D16" w14:textId="77777777" w:rsidR="00891828" w:rsidRPr="00891828" w:rsidRDefault="00891828" w:rsidP="00724EF5">
      <w:pPr>
        <w:ind w:firstLine="720"/>
        <w:jc w:val="both"/>
        <w:rPr>
          <w:b/>
          <w:bCs/>
        </w:rPr>
      </w:pPr>
      <w:r>
        <w:rPr>
          <w:b/>
          <w:bCs/>
        </w:rPr>
        <w:t xml:space="preserve">Раздел </w:t>
      </w:r>
      <w:r>
        <w:rPr>
          <w:b/>
          <w:bCs/>
          <w:lang w:val="en-US"/>
        </w:rPr>
        <w:t>III</w:t>
      </w:r>
      <w:r>
        <w:rPr>
          <w:b/>
          <w:bCs/>
        </w:rPr>
        <w:t xml:space="preserve">. </w:t>
      </w:r>
      <w:r w:rsidRPr="00891828">
        <w:rPr>
          <w:b/>
          <w:bCs/>
        </w:rPr>
        <w:t xml:space="preserve">Русская литература </w:t>
      </w:r>
      <w:r w:rsidRPr="00891828">
        <w:rPr>
          <w:b/>
          <w:bCs/>
          <w:lang w:val="en-US"/>
        </w:rPr>
        <w:t>XVIII</w:t>
      </w:r>
      <w:r w:rsidRPr="00891828">
        <w:rPr>
          <w:b/>
          <w:bCs/>
        </w:rPr>
        <w:t xml:space="preserve"> в. (М.В. Ломоносов; Г.Р. Державин)</w:t>
      </w:r>
    </w:p>
    <w:p w14:paraId="744D6AF7" w14:textId="77777777" w:rsidR="00891828" w:rsidRDefault="00891828" w:rsidP="00724EF5">
      <w:pPr>
        <w:ind w:firstLine="720"/>
        <w:jc w:val="both"/>
        <w:rPr>
          <w:b/>
        </w:rPr>
      </w:pPr>
    </w:p>
    <w:p w14:paraId="590D8E19" w14:textId="77777777" w:rsidR="00C60BDD" w:rsidRDefault="00C60BDD" w:rsidP="00724EF5">
      <w:pPr>
        <w:ind w:firstLine="720"/>
        <w:jc w:val="both"/>
        <w:rPr>
          <w:b/>
        </w:rPr>
      </w:pPr>
      <w:r w:rsidRPr="00205E65">
        <w:rPr>
          <w:b/>
        </w:rPr>
        <w:t xml:space="preserve">Тема </w:t>
      </w:r>
      <w:r w:rsidR="00891828">
        <w:rPr>
          <w:b/>
        </w:rPr>
        <w:t>3</w:t>
      </w:r>
      <w:r w:rsidRPr="00205E65">
        <w:rPr>
          <w:b/>
        </w:rPr>
        <w:t>.</w:t>
      </w:r>
      <w:r w:rsidR="00891828">
        <w:rPr>
          <w:b/>
        </w:rPr>
        <w:t>1.</w:t>
      </w:r>
      <w:r w:rsidRPr="00205E65">
        <w:rPr>
          <w:b/>
        </w:rPr>
        <w:t xml:space="preserve"> М.В. Ломоносов</w:t>
      </w:r>
    </w:p>
    <w:p w14:paraId="78114565" w14:textId="77777777" w:rsidR="00891828" w:rsidRPr="00205E65" w:rsidRDefault="00891828" w:rsidP="00724EF5">
      <w:pPr>
        <w:ind w:firstLine="720"/>
        <w:jc w:val="both"/>
        <w:rPr>
          <w:b/>
        </w:rPr>
      </w:pPr>
    </w:p>
    <w:p w14:paraId="49A03E9C" w14:textId="77777777" w:rsidR="00C60BDD" w:rsidRPr="00205E65" w:rsidRDefault="00C60BDD" w:rsidP="00724EF5">
      <w:pPr>
        <w:ind w:firstLine="709"/>
        <w:jc w:val="both"/>
      </w:pPr>
      <w:r w:rsidRPr="00205E65">
        <w:rPr>
          <w:bCs/>
          <w:iCs/>
        </w:rPr>
        <w:t xml:space="preserve">Своеобразие русского классицизма. Реформа стихосложения В. К. Тредиаковского - М. В. Ломоносова.  Реформа стиля литературного языка М.В. Ломоносова. Литературная позиция и эстетические манифесты Ломоносова. Понятие одического канона. Специфика художественной образности торжественной оды. Духовная ода как лирический жанр русской поэзии </w:t>
      </w:r>
      <w:r w:rsidRPr="00205E65">
        <w:rPr>
          <w:bCs/>
          <w:iCs/>
          <w:lang w:val="en-US"/>
        </w:rPr>
        <w:t>XVIII</w:t>
      </w:r>
      <w:r w:rsidRPr="00205E65">
        <w:rPr>
          <w:bCs/>
          <w:iCs/>
        </w:rPr>
        <w:t xml:space="preserve">в. Оригинальные духовные оды </w:t>
      </w:r>
      <w:r w:rsidRPr="00205E65">
        <w:t xml:space="preserve">«Утреннее размышление о Божием величестве» и «Вечернее размышление о Божием величестве при случае великого северного сияния». </w:t>
      </w:r>
      <w:r w:rsidRPr="00205E65">
        <w:rPr>
          <w:bCs/>
          <w:iCs/>
        </w:rPr>
        <w:t xml:space="preserve"> </w:t>
      </w:r>
      <w:r w:rsidRPr="00205E65">
        <w:t xml:space="preserve">Личные лирические мотивы духовных од Ломоносова. </w:t>
      </w:r>
    </w:p>
    <w:p w14:paraId="238EB786" w14:textId="77777777" w:rsidR="00891828" w:rsidRDefault="00891828" w:rsidP="00724EF5">
      <w:pPr>
        <w:ind w:firstLine="709"/>
        <w:jc w:val="both"/>
        <w:rPr>
          <w:b/>
        </w:rPr>
      </w:pPr>
    </w:p>
    <w:p w14:paraId="352342C8" w14:textId="77777777" w:rsidR="00C60BDD" w:rsidRPr="00205E65" w:rsidRDefault="00C60BDD" w:rsidP="00724EF5">
      <w:pPr>
        <w:ind w:firstLine="709"/>
        <w:jc w:val="both"/>
        <w:rPr>
          <w:b/>
        </w:rPr>
      </w:pPr>
      <w:r w:rsidRPr="00205E65">
        <w:rPr>
          <w:b/>
        </w:rPr>
        <w:t xml:space="preserve">Тема </w:t>
      </w:r>
      <w:r w:rsidR="00891828">
        <w:rPr>
          <w:b/>
        </w:rPr>
        <w:t>3.2</w:t>
      </w:r>
      <w:r w:rsidRPr="00205E65">
        <w:rPr>
          <w:b/>
        </w:rPr>
        <w:t>. Г.Р. Державин</w:t>
      </w:r>
    </w:p>
    <w:p w14:paraId="24C5C7DA" w14:textId="77777777" w:rsidR="00891828" w:rsidRDefault="00891828" w:rsidP="00724EF5">
      <w:pPr>
        <w:jc w:val="both"/>
      </w:pPr>
    </w:p>
    <w:p w14:paraId="5290BDD3" w14:textId="77777777" w:rsidR="00C60BDD" w:rsidRPr="00205E65" w:rsidRDefault="00C60BDD" w:rsidP="00724EF5">
      <w:pPr>
        <w:ind w:firstLine="709"/>
        <w:jc w:val="both"/>
      </w:pPr>
      <w:r w:rsidRPr="00205E65">
        <w:t xml:space="preserve">Биография автора. Жанровое и тематическое своеобразие лирики Державина. </w:t>
      </w:r>
      <w:r w:rsidRPr="00205E65">
        <w:rPr>
          <w:bCs/>
          <w:iCs/>
        </w:rPr>
        <w:t>Одо-сатирический</w:t>
      </w:r>
      <w:r w:rsidRPr="00205E65">
        <w:rPr>
          <w:bCs/>
          <w:i/>
          <w:iCs/>
        </w:rPr>
        <w:t xml:space="preserve"> </w:t>
      </w:r>
      <w:r w:rsidRPr="00205E65">
        <w:rPr>
          <w:bCs/>
          <w:iCs/>
        </w:rPr>
        <w:t xml:space="preserve">мирообраз в торжественной оде «Фелица». Эмпирический человек в «домашней» поэзии. Сатира Державина. Человек — современник своей исторической эпохи. Батальная лирика. Анакреонтическая поэзия. Бытийные аспекты личности в философских одах. Ода «Бог»: ломоносовские традиции высокой оды и духовной поэзии, отражение христианской догматики в произведении. </w:t>
      </w:r>
      <w:r w:rsidRPr="00205E65">
        <w:t xml:space="preserve"> </w:t>
      </w:r>
    </w:p>
    <w:p w14:paraId="15CF3A5F" w14:textId="77777777" w:rsidR="00891828" w:rsidRDefault="00891828" w:rsidP="00724EF5">
      <w:pPr>
        <w:ind w:firstLine="709"/>
        <w:jc w:val="both"/>
        <w:rPr>
          <w:b/>
        </w:rPr>
      </w:pPr>
    </w:p>
    <w:p w14:paraId="49FF0582" w14:textId="77777777" w:rsidR="00891828" w:rsidRPr="00891828" w:rsidRDefault="00891828" w:rsidP="00724EF5">
      <w:pPr>
        <w:ind w:firstLine="720"/>
        <w:jc w:val="both"/>
        <w:rPr>
          <w:b/>
          <w:bCs/>
        </w:rPr>
      </w:pPr>
      <w:r>
        <w:rPr>
          <w:b/>
          <w:bCs/>
        </w:rPr>
        <w:t xml:space="preserve">Раздел </w:t>
      </w:r>
      <w:r>
        <w:rPr>
          <w:b/>
          <w:bCs/>
          <w:lang w:val="en-US"/>
        </w:rPr>
        <w:t>IV</w:t>
      </w:r>
      <w:r>
        <w:rPr>
          <w:b/>
          <w:bCs/>
        </w:rPr>
        <w:t xml:space="preserve">. </w:t>
      </w:r>
      <w:r w:rsidRPr="00891828">
        <w:rPr>
          <w:b/>
          <w:bCs/>
        </w:rPr>
        <w:t>Русская литература Х</w:t>
      </w:r>
      <w:r w:rsidRPr="00891828">
        <w:rPr>
          <w:b/>
          <w:bCs/>
          <w:lang w:val="en-US"/>
        </w:rPr>
        <w:t>IX</w:t>
      </w:r>
      <w:r w:rsidRPr="00891828">
        <w:rPr>
          <w:b/>
          <w:bCs/>
        </w:rPr>
        <w:t xml:space="preserve"> в. (А.С. Пушкин, М.Ю. Лермонтов, Ф.И. Тютчев, Н.С. Лесков, Ф.М. Достоевский)</w:t>
      </w:r>
    </w:p>
    <w:p w14:paraId="57833281" w14:textId="77777777" w:rsidR="00891828" w:rsidRDefault="00891828" w:rsidP="00724EF5">
      <w:pPr>
        <w:ind w:firstLine="709"/>
        <w:jc w:val="both"/>
        <w:rPr>
          <w:b/>
        </w:rPr>
      </w:pPr>
    </w:p>
    <w:p w14:paraId="5F355661" w14:textId="77777777" w:rsidR="00C60BDD" w:rsidRPr="00205E65" w:rsidRDefault="00C60BDD" w:rsidP="00724EF5">
      <w:pPr>
        <w:ind w:firstLine="709"/>
        <w:jc w:val="both"/>
        <w:rPr>
          <w:b/>
        </w:rPr>
      </w:pPr>
      <w:r w:rsidRPr="00205E65">
        <w:rPr>
          <w:b/>
        </w:rPr>
        <w:t xml:space="preserve">Тема </w:t>
      </w:r>
      <w:r w:rsidR="00891828">
        <w:rPr>
          <w:b/>
        </w:rPr>
        <w:t>4.1.</w:t>
      </w:r>
      <w:r w:rsidRPr="00205E65">
        <w:rPr>
          <w:b/>
        </w:rPr>
        <w:t xml:space="preserve"> Русская литература </w:t>
      </w:r>
      <w:r w:rsidRPr="00205E65">
        <w:rPr>
          <w:b/>
          <w:lang w:val="en-US"/>
        </w:rPr>
        <w:t>XIX</w:t>
      </w:r>
      <w:r w:rsidRPr="00205E65">
        <w:rPr>
          <w:b/>
        </w:rPr>
        <w:t xml:space="preserve"> в.</w:t>
      </w:r>
    </w:p>
    <w:p w14:paraId="1C3FA713" w14:textId="77777777" w:rsidR="00C60BDD" w:rsidRPr="00205E65" w:rsidRDefault="00C60BDD" w:rsidP="00724EF5">
      <w:pPr>
        <w:ind w:firstLine="709"/>
        <w:jc w:val="both"/>
        <w:rPr>
          <w:b/>
        </w:rPr>
      </w:pPr>
    </w:p>
    <w:p w14:paraId="50F94397" w14:textId="77777777" w:rsidR="00C60BDD" w:rsidRPr="00205E65" w:rsidRDefault="00C60BDD" w:rsidP="00724EF5">
      <w:pPr>
        <w:ind w:firstLine="720"/>
        <w:jc w:val="both"/>
      </w:pPr>
      <w:r w:rsidRPr="00205E65">
        <w:t>Углубление национального своеобразия и возрастание мирового значения русской литературы XIX века. Выход эстетического сознания эпохи на новый уровень, связанный с возрастанием национальной самоиндификации русского искусства и литературы. Роль Православия в самоидентификации русской культуры.</w:t>
      </w:r>
      <w:r w:rsidR="00891828">
        <w:t xml:space="preserve"> </w:t>
      </w:r>
      <w:r w:rsidRPr="00205E65">
        <w:t xml:space="preserve">Основные закономерности развития русской литературы на протяжении XIX века в их соотнесенности с литературами Европы и Америки, признание русской литературы как наиболее развитой в художественно-эстетическом отношении литературы мира. Возрастание роли журналистики в литературном процессе. Соотношение литературных направлений и </w:t>
      </w:r>
      <w:r w:rsidRPr="00205E65">
        <w:lastRenderedPageBreak/>
        <w:t xml:space="preserve">течений: классицизма, сентиментализма, романтизма, реализма, сложное «переплетение» их в творчестве отдельных писателей – В. Жуковского (сентиментализм и романтизм), Пушкина (романтизм, реализм).  </w:t>
      </w:r>
    </w:p>
    <w:p w14:paraId="05A2E0D5" w14:textId="77777777" w:rsidR="00891828" w:rsidRDefault="00891828" w:rsidP="00724EF5">
      <w:pPr>
        <w:ind w:firstLine="720"/>
        <w:jc w:val="both"/>
        <w:rPr>
          <w:b/>
        </w:rPr>
      </w:pPr>
    </w:p>
    <w:p w14:paraId="54981136" w14:textId="77777777" w:rsidR="00C60BDD" w:rsidRDefault="00C60BDD" w:rsidP="00724EF5">
      <w:pPr>
        <w:ind w:firstLine="720"/>
        <w:jc w:val="both"/>
        <w:rPr>
          <w:b/>
        </w:rPr>
      </w:pPr>
      <w:r w:rsidRPr="00205E65">
        <w:rPr>
          <w:b/>
        </w:rPr>
        <w:t xml:space="preserve">Тема </w:t>
      </w:r>
      <w:r w:rsidR="00891828">
        <w:rPr>
          <w:b/>
        </w:rPr>
        <w:t>4</w:t>
      </w:r>
      <w:r w:rsidRPr="00205E65">
        <w:rPr>
          <w:b/>
        </w:rPr>
        <w:t>.</w:t>
      </w:r>
      <w:r w:rsidR="00891828">
        <w:rPr>
          <w:b/>
        </w:rPr>
        <w:t>2.</w:t>
      </w:r>
      <w:r w:rsidRPr="00205E65">
        <w:rPr>
          <w:b/>
        </w:rPr>
        <w:t xml:space="preserve"> А.С. Пушкин. Лирика</w:t>
      </w:r>
    </w:p>
    <w:p w14:paraId="68D9298B" w14:textId="77777777" w:rsidR="00891828" w:rsidRPr="00205E65" w:rsidRDefault="00891828" w:rsidP="00724EF5">
      <w:pPr>
        <w:ind w:firstLine="720"/>
        <w:jc w:val="both"/>
        <w:rPr>
          <w:b/>
        </w:rPr>
      </w:pPr>
    </w:p>
    <w:p w14:paraId="6E1BAD08" w14:textId="77777777" w:rsidR="00C60BDD" w:rsidRPr="00205E65" w:rsidRDefault="00C60BDD" w:rsidP="00724EF5">
      <w:pPr>
        <w:ind w:firstLine="720"/>
        <w:jc w:val="both"/>
        <w:rPr>
          <w:b/>
        </w:rPr>
      </w:pPr>
      <w:r w:rsidRPr="00205E65">
        <w:t>Основные этапы творческого пути Пушкина (Лицейские годы, Первый петербургский период творчества (1817 - 1820), творчество Пушкина периода южной ссылки (1820-1824), лирика "михайловского" периода, творчество Пушкина 30-х гг.), Православие в жизни и творчестве поэта.  Ода «Вольность»: отражение идеологии русского и французского просветительства, традиции. Христианский контекст лирики Пушкина различных периодов. Лирический цикл о роли и назначении поэта. ("Пророк", "Поэт", "Поэту", "Памятник"). Отражение в нем эстетического самосознания зрелого Пушкина. Философско - нравственная проблематика лирики в свете христианской.</w:t>
      </w:r>
    </w:p>
    <w:p w14:paraId="36CA0F8E" w14:textId="77777777" w:rsidR="00891828" w:rsidRDefault="00891828" w:rsidP="00724EF5">
      <w:pPr>
        <w:ind w:firstLine="720"/>
        <w:jc w:val="both"/>
        <w:rPr>
          <w:b/>
        </w:rPr>
      </w:pPr>
    </w:p>
    <w:p w14:paraId="00C399F9" w14:textId="77777777" w:rsidR="00C60BDD" w:rsidRDefault="00C60BDD" w:rsidP="00724EF5">
      <w:pPr>
        <w:ind w:firstLine="720"/>
        <w:jc w:val="both"/>
        <w:rPr>
          <w:b/>
        </w:rPr>
      </w:pPr>
      <w:r w:rsidRPr="00205E65">
        <w:rPr>
          <w:b/>
        </w:rPr>
        <w:t xml:space="preserve">Тема </w:t>
      </w:r>
      <w:r w:rsidR="00891828">
        <w:rPr>
          <w:b/>
        </w:rPr>
        <w:t>4</w:t>
      </w:r>
      <w:r w:rsidRPr="00205E65">
        <w:rPr>
          <w:b/>
        </w:rPr>
        <w:t>.</w:t>
      </w:r>
      <w:r w:rsidR="00891828">
        <w:rPr>
          <w:b/>
        </w:rPr>
        <w:t>3.</w:t>
      </w:r>
      <w:r w:rsidRPr="00205E65">
        <w:rPr>
          <w:b/>
        </w:rPr>
        <w:t xml:space="preserve"> А</w:t>
      </w:r>
      <w:r w:rsidR="00891828">
        <w:rPr>
          <w:b/>
        </w:rPr>
        <w:t>.</w:t>
      </w:r>
      <w:r w:rsidRPr="00205E65">
        <w:rPr>
          <w:b/>
        </w:rPr>
        <w:t>С. Пушкин. Проза</w:t>
      </w:r>
    </w:p>
    <w:p w14:paraId="6AF6A1B2" w14:textId="77777777" w:rsidR="00891828" w:rsidRPr="00205E65" w:rsidRDefault="00891828" w:rsidP="00724EF5">
      <w:pPr>
        <w:ind w:firstLine="720"/>
        <w:jc w:val="both"/>
        <w:rPr>
          <w:b/>
        </w:rPr>
      </w:pPr>
    </w:p>
    <w:p w14:paraId="12A62B5F" w14:textId="77777777" w:rsidR="00C60BDD" w:rsidRPr="00205E65" w:rsidRDefault="00C60BDD" w:rsidP="00724EF5">
      <w:pPr>
        <w:ind w:firstLine="720"/>
        <w:jc w:val="both"/>
      </w:pPr>
      <w:r w:rsidRPr="00205E65">
        <w:t xml:space="preserve">Расцвет прозы Пушкина в 30-е годы. Проблема "русского бунта" в "Дубровском" и "Капитанской дочке", героя-дворянина и его роли в крестьянском восстании. Пугачев как воплощение бунтарского богоборческого сознания, противопоставленного смирению. П. А. Гринев: герой, проявляющий нравственную активность в смирении и молитве. Жанровые особенности и композиция романа. Исторические труды Пушкина ("История Пугачева" и материалы к истории Петра I). Значение Пушкина в развитии русской и мировой литературы.  </w:t>
      </w:r>
    </w:p>
    <w:p w14:paraId="0BDA845A" w14:textId="77777777" w:rsidR="00891828" w:rsidRDefault="00891828" w:rsidP="00724EF5">
      <w:pPr>
        <w:ind w:firstLine="720"/>
        <w:jc w:val="both"/>
        <w:rPr>
          <w:b/>
        </w:rPr>
      </w:pPr>
    </w:p>
    <w:p w14:paraId="591423F2" w14:textId="77777777" w:rsidR="00C60BDD" w:rsidRPr="00205E65" w:rsidRDefault="00C60BDD" w:rsidP="00724EF5">
      <w:pPr>
        <w:ind w:firstLine="720"/>
        <w:jc w:val="both"/>
        <w:rPr>
          <w:b/>
        </w:rPr>
      </w:pPr>
      <w:r w:rsidRPr="00205E65">
        <w:rPr>
          <w:b/>
        </w:rPr>
        <w:t xml:space="preserve">Тема </w:t>
      </w:r>
      <w:r w:rsidR="00891828">
        <w:rPr>
          <w:b/>
        </w:rPr>
        <w:t>4</w:t>
      </w:r>
      <w:r w:rsidRPr="00205E65">
        <w:rPr>
          <w:b/>
        </w:rPr>
        <w:t>.</w:t>
      </w:r>
      <w:r w:rsidR="00891828">
        <w:rPr>
          <w:b/>
        </w:rPr>
        <w:t>4.</w:t>
      </w:r>
      <w:r w:rsidRPr="00205E65">
        <w:rPr>
          <w:b/>
        </w:rPr>
        <w:t xml:space="preserve"> М.Ю. Лермонтов. Лирика</w:t>
      </w:r>
    </w:p>
    <w:p w14:paraId="74B3DE0B" w14:textId="77777777" w:rsidR="00891828" w:rsidRDefault="00891828" w:rsidP="00724EF5">
      <w:pPr>
        <w:ind w:firstLine="720"/>
        <w:jc w:val="both"/>
      </w:pPr>
    </w:p>
    <w:p w14:paraId="335A31C0" w14:textId="77777777" w:rsidR="00C60BDD" w:rsidRDefault="00C60BDD" w:rsidP="00724EF5">
      <w:pPr>
        <w:ind w:firstLine="720"/>
        <w:jc w:val="both"/>
      </w:pPr>
      <w:r w:rsidRPr="00205E65">
        <w:t xml:space="preserve">Биография поэта, периодизация творчества. Основные темы и мотивы лермонтовской лирики, проблематика, характер лирического героя. Раннее творчество поэта: многожанровость (лирика, поэмы, драмы, роман). Романтическая субъективность, напряженность чувства, драматизм личности и ее противостояние обществу и миропорядку. Особенности эстетического самосознания Лермонтова в стихотворениях о назначении поэта и поэзии.    Поэмы Лермонтова: типы героев и конфликтов в зрелых романтических поэмах ("Мцыри", "Беглец", "Демон"), особенности их проблематики, поэтики, жанра. "Демон" как образец романтической философской поэмы. Демонический герой Лермонтова и попытки преодоления демонизма.  Критика об отношении поэта к Православию: Белинский («с небом гордая вражда»), Мережковский («святое кощунство»), Дунаев («молитва бесовской силе»), Киселева («религиозная этика») и др. </w:t>
      </w:r>
    </w:p>
    <w:p w14:paraId="26336001" w14:textId="77777777" w:rsidR="00891828" w:rsidRPr="00205E65" w:rsidRDefault="00891828" w:rsidP="00724EF5">
      <w:pPr>
        <w:ind w:firstLine="720"/>
        <w:jc w:val="both"/>
      </w:pPr>
    </w:p>
    <w:p w14:paraId="1BF6C442" w14:textId="77777777" w:rsidR="00C60BDD" w:rsidRPr="00205E65" w:rsidRDefault="00C60BDD" w:rsidP="00724EF5">
      <w:pPr>
        <w:ind w:firstLine="720"/>
        <w:jc w:val="both"/>
        <w:rPr>
          <w:b/>
        </w:rPr>
      </w:pPr>
      <w:r w:rsidRPr="00205E65">
        <w:rPr>
          <w:b/>
        </w:rPr>
        <w:t xml:space="preserve">Тема </w:t>
      </w:r>
      <w:r w:rsidR="00891828">
        <w:rPr>
          <w:b/>
        </w:rPr>
        <w:t>4</w:t>
      </w:r>
      <w:r w:rsidRPr="00205E65">
        <w:rPr>
          <w:b/>
        </w:rPr>
        <w:t>.</w:t>
      </w:r>
      <w:r w:rsidR="00891828">
        <w:rPr>
          <w:b/>
        </w:rPr>
        <w:t>5.</w:t>
      </w:r>
      <w:r w:rsidRPr="00205E65">
        <w:rPr>
          <w:b/>
        </w:rPr>
        <w:t xml:space="preserve"> Ф.И. Тютчев. Лирика. </w:t>
      </w:r>
    </w:p>
    <w:p w14:paraId="64D3CCCD" w14:textId="77777777" w:rsidR="00891828" w:rsidRDefault="00891828" w:rsidP="00724EF5">
      <w:pPr>
        <w:shd w:val="clear" w:color="auto" w:fill="FFFFFF"/>
        <w:ind w:firstLine="720"/>
        <w:jc w:val="both"/>
      </w:pPr>
    </w:p>
    <w:p w14:paraId="2C64B07C" w14:textId="77777777" w:rsidR="00C60BDD" w:rsidRPr="00205E65" w:rsidRDefault="00C60BDD" w:rsidP="00724EF5">
      <w:pPr>
        <w:shd w:val="clear" w:color="auto" w:fill="FFFFFF"/>
        <w:ind w:firstLine="720"/>
        <w:jc w:val="both"/>
        <w:rPr>
          <w:color w:val="000000"/>
        </w:rPr>
      </w:pPr>
      <w:r w:rsidRPr="00205E65">
        <w:t>Биография поэта, особенности творчества, основные темы, мотивы, проблематика лирики. Натурфилософия Тютчева. С</w:t>
      </w:r>
      <w:r w:rsidRPr="00205E65">
        <w:rPr>
          <w:color w:val="000000"/>
        </w:rPr>
        <w:t xml:space="preserve">вязь с традицией немецкого романтизма. Философский характер тютчевского романтизма, связь с «натурфилософией» Шеллинга. Тютчев-пантеист: концепция природы как живого организма («Не то, что мните вы, природа...»). «Стихийное» и «катастрофическое» в природе («Сон на море», «Последний катаклизм»). «Натурфилософские» оппозиции дня и ночи, космоса и хаоса. Тютчев о месте человека в природе и истории («Тени сизые сместились...», «Цицерон», «Певучесть есть в морских волнах...», «От жизни той, что бушевала здесь...»). Политическая тематика в лирике Тютчева. Лирический герой "между двойною бездной", "мыслящий тростник", собеседник на вселенском пиру. Тематика и проблематика тютчевской лирики в контексте православной догматики и культурной традиции. Жанр «фрагмента» (лирической </w:t>
      </w:r>
      <w:r w:rsidRPr="00205E65">
        <w:rPr>
          <w:color w:val="000000"/>
        </w:rPr>
        <w:lastRenderedPageBreak/>
        <w:t>миниатюры) как ос</w:t>
      </w:r>
      <w:r w:rsidRPr="00205E65">
        <w:rPr>
          <w:color w:val="000000"/>
        </w:rPr>
        <w:softHyphen/>
        <w:t>новной жанр поэзии Тютчева. Двустрофные композиции и их «на</w:t>
      </w:r>
      <w:r w:rsidRPr="00205E65">
        <w:rPr>
          <w:color w:val="000000"/>
        </w:rPr>
        <w:softHyphen/>
        <w:t>турфилософский» смысл. Роль мифологических образов. Поэти</w:t>
      </w:r>
      <w:r w:rsidRPr="00205E65">
        <w:rPr>
          <w:color w:val="000000"/>
        </w:rPr>
        <w:softHyphen/>
        <w:t>ческий язык Тютчева.</w:t>
      </w:r>
    </w:p>
    <w:p w14:paraId="2DD360FC" w14:textId="77777777" w:rsidR="00891828" w:rsidRDefault="00891828" w:rsidP="00724EF5">
      <w:pPr>
        <w:shd w:val="clear" w:color="auto" w:fill="FFFFFF"/>
        <w:ind w:firstLine="720"/>
        <w:jc w:val="both"/>
        <w:rPr>
          <w:b/>
          <w:color w:val="000000"/>
        </w:rPr>
      </w:pPr>
    </w:p>
    <w:p w14:paraId="213C7885" w14:textId="77777777" w:rsidR="00C60BDD" w:rsidRPr="00205E65" w:rsidRDefault="00C60BDD" w:rsidP="00724EF5">
      <w:pPr>
        <w:shd w:val="clear" w:color="auto" w:fill="FFFFFF"/>
        <w:ind w:firstLine="720"/>
        <w:jc w:val="both"/>
        <w:rPr>
          <w:b/>
          <w:color w:val="000000"/>
        </w:rPr>
      </w:pPr>
      <w:r w:rsidRPr="00205E65">
        <w:rPr>
          <w:b/>
          <w:color w:val="000000"/>
        </w:rPr>
        <w:t xml:space="preserve">Тема </w:t>
      </w:r>
      <w:r w:rsidR="00891828">
        <w:rPr>
          <w:b/>
          <w:color w:val="000000"/>
        </w:rPr>
        <w:t>4.6.</w:t>
      </w:r>
      <w:r w:rsidRPr="00205E65">
        <w:rPr>
          <w:b/>
          <w:color w:val="000000"/>
        </w:rPr>
        <w:t xml:space="preserve"> Н.С.</w:t>
      </w:r>
      <w:r w:rsidR="00891828">
        <w:rPr>
          <w:b/>
          <w:color w:val="000000"/>
        </w:rPr>
        <w:t xml:space="preserve"> </w:t>
      </w:r>
      <w:r w:rsidRPr="00205E65">
        <w:rPr>
          <w:b/>
          <w:bCs/>
          <w:iCs/>
          <w:color w:val="000000"/>
        </w:rPr>
        <w:t>Лесков</w:t>
      </w:r>
    </w:p>
    <w:p w14:paraId="27E8390B" w14:textId="77777777" w:rsidR="00891828" w:rsidRDefault="00891828" w:rsidP="00724EF5">
      <w:pPr>
        <w:shd w:val="clear" w:color="auto" w:fill="FFFFFF"/>
        <w:ind w:firstLine="720"/>
        <w:jc w:val="both"/>
        <w:rPr>
          <w:color w:val="000000"/>
        </w:rPr>
      </w:pPr>
    </w:p>
    <w:p w14:paraId="12E133B7" w14:textId="77777777" w:rsidR="00C60BDD" w:rsidRPr="00205E65" w:rsidRDefault="00C60BDD" w:rsidP="00724EF5">
      <w:pPr>
        <w:shd w:val="clear" w:color="auto" w:fill="FFFFFF"/>
        <w:ind w:firstLine="720"/>
        <w:jc w:val="both"/>
      </w:pPr>
      <w:r w:rsidRPr="00205E65">
        <w:rPr>
          <w:color w:val="000000"/>
        </w:rPr>
        <w:t>Биография писателя основные темы и проблемы прозы Лескова. Авторское видение писательского пути. Тема судьбы сильной, неординарной личности в условиях "тесноты русской жизни" ("Леди Макбет Мценского уезда", "Воительница"). "Отомщевательные романы" Лескова ("Некуда", "На ножах"): антинигилистический или полемический тип романа? Исторические хроники Лескова ("Соборяне"). Лесковский человек ("Овцебык", "Несмертельный Голован", "Однодум", "Левша", "Тупейный художник" и др.). Тема праведничества в творчестве писателя. "Очарованный странник". История Ивана Флягина. Лесковский сказ. Позднее творчество писателя.</w:t>
      </w:r>
    </w:p>
    <w:p w14:paraId="6489A95A" w14:textId="77777777" w:rsidR="00891828" w:rsidRDefault="00891828" w:rsidP="00724EF5">
      <w:pPr>
        <w:ind w:firstLine="720"/>
        <w:jc w:val="both"/>
        <w:rPr>
          <w:b/>
        </w:rPr>
      </w:pPr>
    </w:p>
    <w:p w14:paraId="1032D28A" w14:textId="77777777" w:rsidR="00C60BDD" w:rsidRPr="00205E65" w:rsidRDefault="00C60BDD" w:rsidP="00724EF5">
      <w:pPr>
        <w:ind w:firstLine="720"/>
        <w:jc w:val="both"/>
        <w:rPr>
          <w:b/>
          <w:bCs/>
        </w:rPr>
      </w:pPr>
      <w:r w:rsidRPr="00205E65">
        <w:rPr>
          <w:b/>
        </w:rPr>
        <w:t>Тема 4.</w:t>
      </w:r>
      <w:r w:rsidR="00891828">
        <w:rPr>
          <w:b/>
        </w:rPr>
        <w:t>7.</w:t>
      </w:r>
      <w:r w:rsidRPr="00205E65">
        <w:rPr>
          <w:b/>
        </w:rPr>
        <w:t xml:space="preserve"> Ф.М. Достоевский</w:t>
      </w:r>
    </w:p>
    <w:p w14:paraId="08C3C0BE" w14:textId="77777777" w:rsidR="00891828" w:rsidRDefault="00891828" w:rsidP="00724EF5">
      <w:pPr>
        <w:pStyle w:val="ac"/>
        <w:shd w:val="clear" w:color="auto" w:fill="auto"/>
        <w:spacing w:before="0" w:after="128" w:line="240" w:lineRule="auto"/>
        <w:ind w:left="20" w:right="20" w:firstLine="700"/>
        <w:jc w:val="both"/>
        <w:rPr>
          <w:rFonts w:ascii="Times New Roman" w:hAnsi="Times New Roman"/>
          <w:color w:val="000000"/>
          <w:sz w:val="24"/>
          <w:szCs w:val="24"/>
        </w:rPr>
      </w:pPr>
    </w:p>
    <w:p w14:paraId="58C5ECDF" w14:textId="77777777" w:rsidR="00C60BDD" w:rsidRPr="00205E65" w:rsidRDefault="00C60BDD" w:rsidP="00724EF5">
      <w:pPr>
        <w:pStyle w:val="ac"/>
        <w:shd w:val="clear" w:color="auto" w:fill="auto"/>
        <w:spacing w:before="0" w:after="128" w:line="240" w:lineRule="auto"/>
        <w:ind w:left="20" w:right="20" w:firstLine="700"/>
        <w:jc w:val="both"/>
        <w:rPr>
          <w:rFonts w:ascii="Times New Roman" w:hAnsi="Times New Roman"/>
          <w:color w:val="000000"/>
          <w:sz w:val="24"/>
          <w:szCs w:val="24"/>
        </w:rPr>
      </w:pPr>
      <w:r w:rsidRPr="00205E65">
        <w:rPr>
          <w:rFonts w:ascii="Times New Roman" w:hAnsi="Times New Roman"/>
          <w:color w:val="000000"/>
          <w:sz w:val="24"/>
          <w:szCs w:val="24"/>
        </w:rPr>
        <w:t xml:space="preserve">Православие и творчество Ф.М. Достоевского, особенности формирования его убеждений. Вера и безверие как предмет исследования в творчестве Ф.М. Достоевского. Проблема культуры внутри религиозного сознания. Православная культура как центральная тема творческих исканий и построений у Ф.М. Достоевского, его стремления к воцерковлению всей русской жизни, чем наполнен основной пафос его творчества. Проблема добра и зла. Сосредоточение творческих усилий Ф.М. Достоевского на постижение Божественной личности Христа. Принцип реализма в творчестве Достоевского – открытие в человеке человека. Богочеловечность и человекобожие. Проблема свободы человека. Роман «Идиот»: </w:t>
      </w:r>
    </w:p>
    <w:p w14:paraId="3C1D1B87" w14:textId="77777777" w:rsidR="00891828" w:rsidRDefault="00891828" w:rsidP="00724EF5">
      <w:pPr>
        <w:ind w:firstLine="720"/>
        <w:rPr>
          <w:b/>
        </w:rPr>
      </w:pPr>
    </w:p>
    <w:p w14:paraId="43B5CED4" w14:textId="77777777" w:rsidR="00891828" w:rsidRDefault="00891828" w:rsidP="00724EF5">
      <w:pPr>
        <w:ind w:firstLine="720"/>
        <w:rPr>
          <w:b/>
        </w:rPr>
      </w:pPr>
    </w:p>
    <w:p w14:paraId="30CC6B1D" w14:textId="77777777" w:rsidR="00891828" w:rsidRPr="00891828" w:rsidRDefault="00891828" w:rsidP="00724EF5">
      <w:pPr>
        <w:ind w:firstLine="720"/>
        <w:jc w:val="both"/>
        <w:rPr>
          <w:b/>
          <w:bCs/>
        </w:rPr>
      </w:pPr>
      <w:r w:rsidRPr="00891828">
        <w:rPr>
          <w:b/>
          <w:bCs/>
        </w:rPr>
        <w:t xml:space="preserve">Раздел </w:t>
      </w:r>
      <w:r w:rsidRPr="00891828">
        <w:rPr>
          <w:b/>
          <w:bCs/>
          <w:lang w:val="en-US"/>
        </w:rPr>
        <w:t>V</w:t>
      </w:r>
      <w:r w:rsidRPr="00891828">
        <w:rPr>
          <w:b/>
          <w:bCs/>
        </w:rPr>
        <w:t>. Русская литература ХХ в.</w:t>
      </w:r>
    </w:p>
    <w:p w14:paraId="2D36180B" w14:textId="77777777" w:rsidR="00891828" w:rsidRDefault="00891828" w:rsidP="00724EF5">
      <w:pPr>
        <w:ind w:firstLine="720"/>
        <w:rPr>
          <w:b/>
        </w:rPr>
      </w:pPr>
    </w:p>
    <w:p w14:paraId="0F45360A" w14:textId="77777777" w:rsidR="00C60BDD" w:rsidRPr="00205E65" w:rsidRDefault="00C60BDD" w:rsidP="00724EF5">
      <w:pPr>
        <w:ind w:firstLine="720"/>
        <w:rPr>
          <w:b/>
        </w:rPr>
      </w:pPr>
      <w:r w:rsidRPr="00205E65">
        <w:rPr>
          <w:b/>
        </w:rPr>
        <w:t>Тема 5.</w:t>
      </w:r>
      <w:r w:rsidR="00891828">
        <w:rPr>
          <w:b/>
        </w:rPr>
        <w:t>1.</w:t>
      </w:r>
      <w:r w:rsidRPr="00205E65">
        <w:rPr>
          <w:b/>
        </w:rPr>
        <w:t xml:space="preserve"> Литература «Серебряного века»</w:t>
      </w:r>
    </w:p>
    <w:p w14:paraId="6D36E184" w14:textId="77777777" w:rsidR="00891828" w:rsidRDefault="00891828" w:rsidP="00724EF5">
      <w:pPr>
        <w:ind w:firstLine="720"/>
        <w:jc w:val="both"/>
        <w:rPr>
          <w:rStyle w:val="ab"/>
          <w:color w:val="000000"/>
          <w:sz w:val="24"/>
        </w:rPr>
      </w:pPr>
    </w:p>
    <w:p w14:paraId="6D767485" w14:textId="77777777" w:rsidR="00C60BDD" w:rsidRPr="00205E65" w:rsidRDefault="00C60BDD" w:rsidP="00724EF5">
      <w:pPr>
        <w:ind w:firstLine="720"/>
        <w:jc w:val="both"/>
        <w:rPr>
          <w:rStyle w:val="ab"/>
          <w:color w:val="000000"/>
          <w:sz w:val="24"/>
        </w:rPr>
      </w:pPr>
      <w:r w:rsidRPr="00205E65">
        <w:rPr>
          <w:rStyle w:val="ab"/>
          <w:color w:val="000000"/>
          <w:sz w:val="24"/>
        </w:rPr>
        <w:t xml:space="preserve">Общая характеристика эпохи рубежа веков и  литературного процесса данного этапа русской культуры.  Литература и религиозно-философская мысль «серебряного века». Формирование и развитие модернистских течений в литературе рубежа веков (символизм, акмеизм, импрессионизм, футуризм, экспрессионизм). Эсхатологическая тематика и апокалипсическая образность в русской литературе рубежа XIX–XX вв. Философские, религиозные и эстетические корни русского символизма. Роль философии и поэзии В. Соловьева в судьбе и творчестве А. Блока. Тема духовной основы России в блоковском цикле «Родина». Образ Христа в поэме «Двенадцать». Акмеизм как эстетическая оппозиция символизма. Н. Гумилев, А. Ахматова, О. Мандельштам как представители акмеизма. Авангард и авангардизм. В. Маяковский как создатель «религиозно-безбожного сознания» Антирелигиозные и антицерковные мотивы в поэзии Маяковского. Трагедия разорванного сознания в самоубийстве поэта. «Новая религия» в поэзии С. Есенина. Традиции народной утопии в произведениях Есенина. Религиозное осмысление исторических катаклизмов в поэмах Есенина. Тема «надрыва» в «Москве кабацкой». </w:t>
      </w:r>
    </w:p>
    <w:p w14:paraId="7460FDFC" w14:textId="77777777" w:rsidR="00686841" w:rsidRDefault="00686841" w:rsidP="00724EF5">
      <w:pPr>
        <w:ind w:firstLine="720"/>
        <w:jc w:val="both"/>
        <w:rPr>
          <w:rStyle w:val="ab"/>
          <w:b/>
          <w:color w:val="000000"/>
          <w:sz w:val="24"/>
        </w:rPr>
      </w:pPr>
    </w:p>
    <w:p w14:paraId="47FCAD80" w14:textId="77777777" w:rsidR="00C60BDD" w:rsidRPr="00205E65" w:rsidRDefault="00C60BDD" w:rsidP="00724EF5">
      <w:pPr>
        <w:ind w:firstLine="720"/>
        <w:jc w:val="both"/>
        <w:rPr>
          <w:rStyle w:val="ab"/>
          <w:b/>
          <w:color w:val="000000"/>
          <w:sz w:val="24"/>
        </w:rPr>
      </w:pPr>
      <w:r w:rsidRPr="00205E65">
        <w:rPr>
          <w:rStyle w:val="ab"/>
          <w:b/>
          <w:color w:val="000000"/>
          <w:sz w:val="24"/>
        </w:rPr>
        <w:t xml:space="preserve">Тема </w:t>
      </w:r>
      <w:r w:rsidR="00686841">
        <w:rPr>
          <w:rStyle w:val="ab"/>
          <w:b/>
          <w:color w:val="000000"/>
          <w:sz w:val="24"/>
        </w:rPr>
        <w:t>5</w:t>
      </w:r>
      <w:r w:rsidRPr="00205E65">
        <w:rPr>
          <w:rStyle w:val="ab"/>
          <w:b/>
          <w:color w:val="000000"/>
          <w:sz w:val="24"/>
        </w:rPr>
        <w:t>.</w:t>
      </w:r>
      <w:r w:rsidR="00686841">
        <w:rPr>
          <w:rStyle w:val="ab"/>
          <w:b/>
          <w:color w:val="000000"/>
          <w:sz w:val="24"/>
        </w:rPr>
        <w:t>2.</w:t>
      </w:r>
      <w:r w:rsidRPr="00205E65">
        <w:rPr>
          <w:rStyle w:val="ab"/>
          <w:b/>
          <w:color w:val="000000"/>
          <w:sz w:val="24"/>
        </w:rPr>
        <w:t xml:space="preserve"> Литература «Русского зарубежья»</w:t>
      </w:r>
    </w:p>
    <w:p w14:paraId="4398D234" w14:textId="77777777" w:rsidR="00686841" w:rsidRDefault="00686841" w:rsidP="00724EF5">
      <w:pPr>
        <w:ind w:firstLine="720"/>
        <w:jc w:val="both"/>
        <w:rPr>
          <w:rStyle w:val="ab"/>
          <w:color w:val="000000"/>
          <w:sz w:val="24"/>
        </w:rPr>
      </w:pPr>
    </w:p>
    <w:p w14:paraId="58C4F266" w14:textId="77777777" w:rsidR="00C60BDD" w:rsidRPr="00205E65" w:rsidRDefault="00C60BDD" w:rsidP="00724EF5">
      <w:pPr>
        <w:ind w:firstLine="720"/>
        <w:jc w:val="both"/>
        <w:rPr>
          <w:rStyle w:val="ab"/>
          <w:color w:val="000000"/>
          <w:sz w:val="24"/>
        </w:rPr>
      </w:pPr>
      <w:r w:rsidRPr="00205E65">
        <w:rPr>
          <w:rStyle w:val="ab"/>
          <w:color w:val="000000"/>
          <w:sz w:val="24"/>
        </w:rPr>
        <w:t xml:space="preserve">Первая, вторая, третья волны русской эмиграции и литературы эмиграции. Общая характеристика первой волны русской эмиграции. Исход, основные центры расселения </w:t>
      </w:r>
      <w:r w:rsidRPr="00205E65">
        <w:rPr>
          <w:rStyle w:val="ab"/>
          <w:color w:val="000000"/>
          <w:sz w:val="24"/>
        </w:rPr>
        <w:lastRenderedPageBreak/>
        <w:t>периодические издания. Старшее и младшее поколения писателей. Осмысление исторических судеб России, переосмысление духовного наследия родины в среде русской эмиграции. Импрессионистическая линия в русской литературе: лирическая проза Б. Зайцева. Становление христианской модели мира в эмигрантском творчестве Б. Зайцева. Литературное житие «Преподобный Сергий Радонежский». Формирование христианского мирообраза в творчестве И. Шмелева в дилогии «Лето Господне» и «Богомолье». Православное мировосприятие как основа творчества И. Шмелева. Преодоление жизненных испытаний Шмелевым как реальное воплощение христианского отношения к миру. Тема взаимоотношений интеллигенции и Церкви в творчестве Шмелева. Творчество Шмелева как опыт служения Богу литературными средствами.</w:t>
      </w:r>
    </w:p>
    <w:p w14:paraId="16942745" w14:textId="77777777" w:rsidR="00686841" w:rsidRDefault="00686841" w:rsidP="00724EF5">
      <w:pPr>
        <w:ind w:firstLine="720"/>
        <w:jc w:val="both"/>
        <w:rPr>
          <w:b/>
        </w:rPr>
      </w:pPr>
    </w:p>
    <w:p w14:paraId="4CB35157" w14:textId="77777777" w:rsidR="00C60BDD" w:rsidRPr="00205E65" w:rsidRDefault="00C60BDD" w:rsidP="00724EF5">
      <w:pPr>
        <w:ind w:firstLine="720"/>
        <w:jc w:val="both"/>
        <w:rPr>
          <w:b/>
        </w:rPr>
      </w:pPr>
      <w:r w:rsidRPr="00205E65">
        <w:rPr>
          <w:b/>
        </w:rPr>
        <w:t xml:space="preserve">Тема </w:t>
      </w:r>
      <w:r w:rsidR="00686841">
        <w:rPr>
          <w:b/>
        </w:rPr>
        <w:t>5.3.</w:t>
      </w:r>
      <w:r w:rsidRPr="00205E65">
        <w:rPr>
          <w:b/>
        </w:rPr>
        <w:t xml:space="preserve"> Произведения о Великой Отечественной войне. Лирика</w:t>
      </w:r>
    </w:p>
    <w:p w14:paraId="16445731" w14:textId="77777777" w:rsidR="00686841" w:rsidRDefault="00686841" w:rsidP="00724EF5">
      <w:pPr>
        <w:ind w:firstLine="720"/>
        <w:jc w:val="both"/>
      </w:pPr>
    </w:p>
    <w:p w14:paraId="56D1AB72" w14:textId="77777777" w:rsidR="00C60BDD" w:rsidRPr="00205E65" w:rsidRDefault="00C60BDD" w:rsidP="00724EF5">
      <w:pPr>
        <w:ind w:firstLine="720"/>
        <w:jc w:val="both"/>
      </w:pPr>
      <w:r w:rsidRPr="00205E65">
        <w:t xml:space="preserve">Русская литература периода Великой отечественной войны. Преобладание поэзии. Песенное творчество. Проблема гуманизма в литературе. Новое поколение потов. Исповедальный характер лирики.  Народно-героическая тема в лирике. Патриотический характер литературы военного времени. Морально-нравственная проблематика поэзии военных лет в контексте </w:t>
      </w:r>
      <w:r w:rsidRPr="00205E65">
        <w:rPr>
          <w:color w:val="000000"/>
        </w:rPr>
        <w:t xml:space="preserve">православной догматики и культурной традиции. Творчество К. Симонова, А. Твардовского. </w:t>
      </w:r>
    </w:p>
    <w:p w14:paraId="44AB1A8B" w14:textId="77777777" w:rsidR="00686841" w:rsidRDefault="00686841" w:rsidP="00724EF5">
      <w:pPr>
        <w:jc w:val="center"/>
        <w:rPr>
          <w:b/>
        </w:rPr>
      </w:pPr>
    </w:p>
    <w:p w14:paraId="73261013" w14:textId="77777777" w:rsidR="00C60BDD" w:rsidRPr="00205E65" w:rsidRDefault="00C60BDD" w:rsidP="00724EF5">
      <w:pPr>
        <w:ind w:firstLine="709"/>
        <w:jc w:val="both"/>
        <w:rPr>
          <w:b/>
        </w:rPr>
      </w:pPr>
      <w:r w:rsidRPr="00205E65">
        <w:rPr>
          <w:b/>
        </w:rPr>
        <w:t xml:space="preserve">Тема </w:t>
      </w:r>
      <w:r w:rsidR="00686841">
        <w:rPr>
          <w:b/>
        </w:rPr>
        <w:t>5.4.</w:t>
      </w:r>
      <w:r w:rsidRPr="00205E65">
        <w:rPr>
          <w:b/>
        </w:rPr>
        <w:t xml:space="preserve"> Произведения о Великой Отечественной войне. Проза</w:t>
      </w:r>
    </w:p>
    <w:p w14:paraId="164390FB" w14:textId="77777777" w:rsidR="00686841" w:rsidRDefault="00686841" w:rsidP="00724EF5">
      <w:pPr>
        <w:jc w:val="both"/>
        <w:rPr>
          <w:bCs/>
        </w:rPr>
      </w:pPr>
    </w:p>
    <w:p w14:paraId="391DAC33" w14:textId="77777777" w:rsidR="00C60BDD" w:rsidRPr="00205E65" w:rsidRDefault="00C60BDD" w:rsidP="00724EF5">
      <w:pPr>
        <w:ind w:firstLine="709"/>
        <w:jc w:val="both"/>
        <w:rPr>
          <w:bCs/>
        </w:rPr>
      </w:pPr>
      <w:r w:rsidRPr="00205E65">
        <w:rPr>
          <w:bCs/>
        </w:rPr>
        <w:t>Основные тенденции в изображении темы Великой Отечественной войны в русской прозе. Г</w:t>
      </w:r>
      <w:r w:rsidRPr="00205E65">
        <w:t xml:space="preserve">ероизация и </w:t>
      </w:r>
      <w:r w:rsidRPr="00205E65">
        <w:rPr>
          <w:rStyle w:val="af"/>
          <w:b w:val="0"/>
        </w:rPr>
        <w:t>мотив преодоления войны</w:t>
      </w:r>
      <w:r w:rsidRPr="00205E65">
        <w:t xml:space="preserve"> (</w:t>
      </w:r>
      <w:r w:rsidRPr="00205E65">
        <w:rPr>
          <w:rStyle w:val="af"/>
        </w:rPr>
        <w:t>«</w:t>
      </w:r>
      <w:r w:rsidRPr="00205E65">
        <w:rPr>
          <w:rStyle w:val="af"/>
          <w:b w:val="0"/>
        </w:rPr>
        <w:t xml:space="preserve">Молодая гвардия» А. Фадеева, «Сын </w:t>
      </w:r>
      <w:r w:rsidR="00686841" w:rsidRPr="00205E65">
        <w:rPr>
          <w:rStyle w:val="af"/>
          <w:b w:val="0"/>
        </w:rPr>
        <w:t>полка» В.</w:t>
      </w:r>
      <w:r w:rsidRPr="00205E65">
        <w:rPr>
          <w:rStyle w:val="af"/>
          <w:b w:val="0"/>
        </w:rPr>
        <w:t xml:space="preserve"> Катаева, «Повесть о настоящем </w:t>
      </w:r>
      <w:r w:rsidR="00686841" w:rsidRPr="00205E65">
        <w:rPr>
          <w:rStyle w:val="af"/>
          <w:b w:val="0"/>
        </w:rPr>
        <w:t>человеке» Б.</w:t>
      </w:r>
      <w:r w:rsidRPr="00205E65">
        <w:rPr>
          <w:rStyle w:val="af"/>
          <w:b w:val="0"/>
        </w:rPr>
        <w:t> Полевого</w:t>
      </w:r>
      <w:r w:rsidRPr="00205E65">
        <w:t xml:space="preserve">). </w:t>
      </w:r>
      <w:r w:rsidRPr="00205E65">
        <w:rPr>
          <w:bCs/>
        </w:rPr>
        <w:t>Художественные особенности «лейтенантской» прозы. Проблема «страшной войны и сохраненной человечности» в повести В. Кондратьева «Сашка». Проблема выбора в повести В. Быкова «Сотников».</w:t>
      </w:r>
    </w:p>
    <w:p w14:paraId="4263F126" w14:textId="77777777" w:rsidR="00C60BDD" w:rsidRPr="00205E65" w:rsidRDefault="00C60BDD" w:rsidP="00724EF5">
      <w:pPr>
        <w:ind w:firstLine="709"/>
        <w:jc w:val="both"/>
        <w:rPr>
          <w:color w:val="000000"/>
        </w:rPr>
      </w:pPr>
      <w:r w:rsidRPr="00205E65">
        <w:rPr>
          <w:bCs/>
        </w:rPr>
        <w:t xml:space="preserve">Тенденция к масштабному изображению войны в трилогии К. Симонова «Живые и мёртвые». Романтика и высокий пафос романа Б. Васильева «В списках не значился». Художественно-документальная проза о войне. </w:t>
      </w:r>
      <w:r w:rsidRPr="00205E65">
        <w:rPr>
          <w:color w:val="000000"/>
        </w:rPr>
        <w:t>Новые тенденции в изображении Великой Отечественной войны в прозе 50-60-х годов в произведениях К. Воробьева «Убиты под Москвой, В. Богомолова «Иван», М. Шолохова «Судьба человека», Г. Бакланова «Пядь земли», Ю. Бондарева «Батальоны просят огня», «Последние залпы», В. Астафьева «Звездопад». Реалистическое изображение быта войны, нравственных колли</w:t>
      </w:r>
      <w:r w:rsidRPr="00205E65">
        <w:rPr>
          <w:color w:val="000000"/>
        </w:rPr>
        <w:softHyphen/>
        <w:t xml:space="preserve">зий военного времени. Концепция героического и новый тип героя. Военная проза на современном этапе. Споры о </w:t>
      </w:r>
      <w:r w:rsidR="00686841" w:rsidRPr="00205E65">
        <w:rPr>
          <w:color w:val="000000"/>
        </w:rPr>
        <w:t>военной прозе</w:t>
      </w:r>
      <w:r w:rsidRPr="00205E65">
        <w:rPr>
          <w:color w:val="000000"/>
        </w:rPr>
        <w:t xml:space="preserve"> в современной критике. «Жестокая память» войны в произведениях Г. Владимова «Генерал и его армия», В. Астафьева «Прокляты и убиты». Афганская и чеченская войны на страницах современной прозы: О. Ермаков, А. Проханов, З. Прилепин  и др.</w:t>
      </w:r>
    </w:p>
    <w:p w14:paraId="0F2729BB" w14:textId="77777777" w:rsidR="00C60BDD" w:rsidRPr="00205E65" w:rsidRDefault="00C60BDD" w:rsidP="00724EF5">
      <w:pPr>
        <w:ind w:firstLine="709"/>
        <w:jc w:val="both"/>
        <w:rPr>
          <w:bCs/>
        </w:rPr>
      </w:pPr>
      <w:r w:rsidRPr="00205E65">
        <w:t xml:space="preserve">Морально-нравственная проблематика военной прозы в контексте </w:t>
      </w:r>
      <w:r w:rsidRPr="00205E65">
        <w:rPr>
          <w:color w:val="000000"/>
        </w:rPr>
        <w:t>православной догматики и культурной традиции.</w:t>
      </w:r>
    </w:p>
    <w:p w14:paraId="6C78A620" w14:textId="77777777" w:rsidR="00686841" w:rsidRDefault="00686841" w:rsidP="00724EF5">
      <w:pPr>
        <w:ind w:firstLine="720"/>
        <w:rPr>
          <w:b/>
          <w:bCs/>
        </w:rPr>
      </w:pPr>
    </w:p>
    <w:p w14:paraId="6B8A067E" w14:textId="77777777" w:rsidR="00C60BDD" w:rsidRDefault="00C60BDD" w:rsidP="00724EF5">
      <w:pPr>
        <w:ind w:firstLine="720"/>
        <w:rPr>
          <w:b/>
          <w:bCs/>
        </w:rPr>
      </w:pPr>
      <w:r w:rsidRPr="00205E65">
        <w:rPr>
          <w:b/>
          <w:bCs/>
        </w:rPr>
        <w:t xml:space="preserve">Тема </w:t>
      </w:r>
      <w:r w:rsidR="00686841">
        <w:rPr>
          <w:b/>
          <w:bCs/>
        </w:rPr>
        <w:t>5</w:t>
      </w:r>
      <w:r w:rsidRPr="00205E65">
        <w:rPr>
          <w:b/>
          <w:bCs/>
        </w:rPr>
        <w:t>.</w:t>
      </w:r>
      <w:r w:rsidR="00686841">
        <w:rPr>
          <w:b/>
          <w:bCs/>
        </w:rPr>
        <w:t>5.</w:t>
      </w:r>
      <w:r w:rsidRPr="00205E65">
        <w:rPr>
          <w:b/>
          <w:bCs/>
        </w:rPr>
        <w:t xml:space="preserve"> Литература второй половины </w:t>
      </w:r>
      <w:r w:rsidRPr="00205E65">
        <w:rPr>
          <w:b/>
          <w:bCs/>
          <w:lang w:val="en-US"/>
        </w:rPr>
        <w:t>XX</w:t>
      </w:r>
      <w:r w:rsidRPr="00205E65">
        <w:rPr>
          <w:b/>
          <w:bCs/>
        </w:rPr>
        <w:t>века</w:t>
      </w:r>
    </w:p>
    <w:p w14:paraId="29280D21" w14:textId="77777777" w:rsidR="00686841" w:rsidRPr="00205E65" w:rsidRDefault="00686841" w:rsidP="00724EF5">
      <w:pPr>
        <w:ind w:firstLine="720"/>
        <w:rPr>
          <w:b/>
          <w:bCs/>
        </w:rPr>
      </w:pPr>
    </w:p>
    <w:p w14:paraId="008C807C" w14:textId="77777777" w:rsidR="00C60BDD" w:rsidRPr="00205E65" w:rsidRDefault="00C60BDD" w:rsidP="00724EF5">
      <w:pPr>
        <w:ind w:firstLine="720"/>
        <w:jc w:val="both"/>
        <w:rPr>
          <w:bCs/>
        </w:rPr>
      </w:pPr>
      <w:r w:rsidRPr="00205E65">
        <w:rPr>
          <w:bCs/>
        </w:rPr>
        <w:t xml:space="preserve">Общая характеристика литературы второй половины ХХ века. Основные проблемы изучения новейшей русской литературы. Периодизация русской литературы 2-й половины ХХ века.  Личность и история: художественная версия Б. Пастернака. Роман «Доктор Живаго». Историософская тема: трактовка Пастернаком язычества, христианства, революционной истории ХХ века. Лагерная тема в литературе оттепели.   Личность и творчество А. И. Солженицына. Эволюция политических и эстетических взглядов писателя. Идея национального покаяния. «Колымские рассказы» В. Шаламова. Влияние </w:t>
      </w:r>
      <w:r w:rsidRPr="00205E65">
        <w:rPr>
          <w:bCs/>
        </w:rPr>
        <w:lastRenderedPageBreak/>
        <w:t xml:space="preserve">тюрьмы и лагерного опыта на личность и творчество Шаламова. Философия и эстетика лагерной прозы писателя. Тема воскрешения человека в «Колымских рассказах». </w:t>
      </w:r>
      <w:r w:rsidRPr="00205E65">
        <w:rPr>
          <w:color w:val="000000"/>
        </w:rPr>
        <w:t xml:space="preserve">Деревенская проза как феномен национального сознания: В. Белов, </w:t>
      </w:r>
      <w:r w:rsidRPr="00205E65">
        <w:rPr>
          <w:bCs/>
        </w:rPr>
        <w:t xml:space="preserve">Абрамов, В. Распутин, Б. Можаев. Постановка вопроса о национальном народном характере в разломах истории ХХ века. Этические и эстетические составляющие «лада» народной жизни. Русский постмодернизм Специфика феномена. «Другая проза» (1990-е годы). Истоки и предпосылки. Ведущие представители: В. Пелевин, Т. Толстая, Л. Петрушевская, В. Сорокин. Особенности развития литературы XXI века. Главные темы. Рождение в 1990-е годы нового жанра – фэнтези. </w:t>
      </w:r>
    </w:p>
    <w:p w14:paraId="2929D231" w14:textId="77777777" w:rsidR="00686841" w:rsidRDefault="00686841" w:rsidP="00724EF5">
      <w:pPr>
        <w:jc w:val="center"/>
        <w:rPr>
          <w:b/>
        </w:rPr>
      </w:pPr>
    </w:p>
    <w:p w14:paraId="44715DAB" w14:textId="77777777" w:rsidR="00686841" w:rsidRPr="00686841" w:rsidRDefault="00686841" w:rsidP="00724EF5">
      <w:pPr>
        <w:jc w:val="center"/>
        <w:rPr>
          <w:b/>
        </w:rPr>
      </w:pPr>
    </w:p>
    <w:p w14:paraId="4C23537B" w14:textId="77777777" w:rsidR="00C60BDD" w:rsidRPr="00686841" w:rsidRDefault="00C60BDD" w:rsidP="00724EF5">
      <w:pPr>
        <w:jc w:val="center"/>
        <w:rPr>
          <w:b/>
        </w:rPr>
      </w:pPr>
      <w:r w:rsidRPr="00686841">
        <w:rPr>
          <w:b/>
          <w:lang w:val="en-US"/>
        </w:rPr>
        <w:t>III</w:t>
      </w:r>
      <w:r w:rsidRPr="00686841">
        <w:rPr>
          <w:b/>
        </w:rPr>
        <w:t xml:space="preserve">. Планы </w:t>
      </w:r>
      <w:r w:rsidR="00AB5DA7">
        <w:rPr>
          <w:b/>
        </w:rPr>
        <w:t>практических</w:t>
      </w:r>
      <w:r w:rsidRPr="00686841">
        <w:rPr>
          <w:b/>
        </w:rPr>
        <w:t xml:space="preserve"> занятий</w:t>
      </w:r>
    </w:p>
    <w:p w14:paraId="02467C7D" w14:textId="77777777" w:rsidR="00C60BDD" w:rsidRPr="00686841" w:rsidRDefault="00C60BDD" w:rsidP="00724EF5">
      <w:pPr>
        <w:jc w:val="center"/>
        <w:rPr>
          <w:b/>
        </w:rPr>
      </w:pPr>
    </w:p>
    <w:p w14:paraId="652282FA" w14:textId="77777777" w:rsidR="00C60BDD" w:rsidRPr="00686841" w:rsidRDefault="00C60BDD" w:rsidP="00724EF5">
      <w:pPr>
        <w:ind w:firstLine="720"/>
        <w:jc w:val="both"/>
        <w:rPr>
          <w:b/>
        </w:rPr>
      </w:pPr>
      <w:r w:rsidRPr="00686841">
        <w:rPr>
          <w:b/>
        </w:rPr>
        <w:t xml:space="preserve">3.1. </w:t>
      </w:r>
      <w:r w:rsidR="00AB5DA7">
        <w:rPr>
          <w:b/>
        </w:rPr>
        <w:t>Практическое</w:t>
      </w:r>
      <w:r w:rsidRPr="00686841">
        <w:rPr>
          <w:b/>
        </w:rPr>
        <w:t xml:space="preserve"> занятие 1: Христианский этос русской литературы</w:t>
      </w:r>
    </w:p>
    <w:p w14:paraId="78079A2B" w14:textId="77777777" w:rsidR="00686841" w:rsidRDefault="00686841" w:rsidP="00724EF5">
      <w:pPr>
        <w:jc w:val="center"/>
      </w:pPr>
      <w:r>
        <w:t>(2 часа)</w:t>
      </w:r>
    </w:p>
    <w:p w14:paraId="56B2634C" w14:textId="77777777" w:rsidR="00686841" w:rsidRDefault="00686841" w:rsidP="00724EF5">
      <w:pPr>
        <w:jc w:val="center"/>
      </w:pPr>
    </w:p>
    <w:p w14:paraId="1498483C" w14:textId="77777777" w:rsidR="00C60BDD" w:rsidRPr="00686841" w:rsidRDefault="00C60BDD" w:rsidP="00724EF5">
      <w:pPr>
        <w:numPr>
          <w:ilvl w:val="0"/>
          <w:numId w:val="2"/>
        </w:numPr>
        <w:tabs>
          <w:tab w:val="left" w:pos="993"/>
        </w:tabs>
        <w:ind w:left="0" w:firstLine="709"/>
        <w:jc w:val="both"/>
      </w:pPr>
      <w:r w:rsidRPr="00686841">
        <w:t>Православное миропонимание как основа русской словесности с древнейших времен.</w:t>
      </w:r>
    </w:p>
    <w:p w14:paraId="3117CF4F" w14:textId="77777777" w:rsidR="00C60BDD" w:rsidRPr="00686841" w:rsidRDefault="00C60BDD" w:rsidP="00724EF5">
      <w:pPr>
        <w:numPr>
          <w:ilvl w:val="0"/>
          <w:numId w:val="2"/>
        </w:numPr>
        <w:tabs>
          <w:tab w:val="left" w:pos="993"/>
        </w:tabs>
        <w:ind w:left="0" w:firstLine="709"/>
        <w:jc w:val="both"/>
      </w:pPr>
      <w:r w:rsidRPr="00686841">
        <w:t xml:space="preserve">Отражение духовного мира человека как ведущее достижение русской литературы. </w:t>
      </w:r>
    </w:p>
    <w:p w14:paraId="7978D54C" w14:textId="77777777" w:rsidR="00C60BDD" w:rsidRPr="00686841" w:rsidRDefault="00C60BDD" w:rsidP="00724EF5">
      <w:pPr>
        <w:numPr>
          <w:ilvl w:val="0"/>
          <w:numId w:val="2"/>
        </w:numPr>
        <w:tabs>
          <w:tab w:val="left" w:pos="993"/>
        </w:tabs>
        <w:ind w:left="0" w:firstLine="709"/>
        <w:jc w:val="both"/>
      </w:pPr>
      <w:r w:rsidRPr="00686841">
        <w:t>Православие — основа русского миропонимания и русского способа бытия в мире.</w:t>
      </w:r>
    </w:p>
    <w:p w14:paraId="2B9BCF61" w14:textId="77777777" w:rsidR="00C60BDD" w:rsidRPr="00686841" w:rsidRDefault="00C60BDD" w:rsidP="00724EF5">
      <w:pPr>
        <w:pStyle w:val="af0"/>
        <w:ind w:left="0"/>
        <w:jc w:val="center"/>
      </w:pPr>
      <w:r w:rsidRPr="00686841">
        <w:rPr>
          <w:i/>
          <w:iCs/>
          <w:u w:val="single"/>
        </w:rPr>
        <w:t>Рекомендуемая литература:</w:t>
      </w:r>
    </w:p>
    <w:p w14:paraId="136F7F01" w14:textId="77777777" w:rsidR="00C60BDD" w:rsidRPr="00686841" w:rsidRDefault="00C60BDD" w:rsidP="00724EF5">
      <w:pPr>
        <w:numPr>
          <w:ilvl w:val="2"/>
          <w:numId w:val="3"/>
        </w:numPr>
        <w:tabs>
          <w:tab w:val="clear" w:pos="2340"/>
          <w:tab w:val="left" w:pos="993"/>
        </w:tabs>
        <w:ind w:left="0" w:firstLine="709"/>
        <w:jc w:val="both"/>
        <w:rPr>
          <w:i/>
        </w:rPr>
      </w:pPr>
      <w:r w:rsidRPr="00686841">
        <w:rPr>
          <w:i/>
        </w:rPr>
        <w:t xml:space="preserve">Дунаев М.М. Вера в горниле сомнений: Православие и русская литература в </w:t>
      </w:r>
      <w:r w:rsidRPr="00686841">
        <w:rPr>
          <w:i/>
          <w:lang w:val="en-US"/>
        </w:rPr>
        <w:t>XVII</w:t>
      </w:r>
      <w:r w:rsidRPr="00686841">
        <w:rPr>
          <w:i/>
        </w:rPr>
        <w:t>-</w:t>
      </w:r>
      <w:r w:rsidRPr="00686841">
        <w:rPr>
          <w:i/>
          <w:lang w:val="en-US"/>
        </w:rPr>
        <w:t>XX</w:t>
      </w:r>
      <w:r w:rsidRPr="00686841">
        <w:rPr>
          <w:i/>
        </w:rPr>
        <w:t xml:space="preserve"> веках. – М.: Издательский Совет РПЦ, 2002. – 1056 с.</w:t>
      </w:r>
    </w:p>
    <w:p w14:paraId="3767F6C5" w14:textId="77777777" w:rsidR="00C60BDD" w:rsidRPr="00686841" w:rsidRDefault="00C60BDD" w:rsidP="00724EF5">
      <w:pPr>
        <w:numPr>
          <w:ilvl w:val="2"/>
          <w:numId w:val="3"/>
        </w:numPr>
        <w:tabs>
          <w:tab w:val="clear" w:pos="2340"/>
          <w:tab w:val="left" w:pos="993"/>
        </w:tabs>
        <w:ind w:left="0" w:firstLine="709"/>
        <w:jc w:val="both"/>
        <w:rPr>
          <w:i/>
        </w:rPr>
      </w:pPr>
      <w:r w:rsidRPr="00686841">
        <w:rPr>
          <w:i/>
        </w:rPr>
        <w:t>Жукова О.А. Курс лекций по философии и истории русской культуры: Учебное пособие. – М.: Издательство ООО «ПКЦ Альтекс», 2012. – 368 с.</w:t>
      </w:r>
    </w:p>
    <w:p w14:paraId="2A72C041" w14:textId="77777777" w:rsidR="00C60BDD" w:rsidRPr="00686841" w:rsidRDefault="00C60BDD" w:rsidP="00724EF5">
      <w:pPr>
        <w:pStyle w:val="21"/>
        <w:numPr>
          <w:ilvl w:val="2"/>
          <w:numId w:val="3"/>
        </w:numPr>
        <w:shd w:val="clear" w:color="auto" w:fill="auto"/>
        <w:tabs>
          <w:tab w:val="clear" w:pos="2340"/>
          <w:tab w:val="left" w:pos="993"/>
        </w:tabs>
        <w:spacing w:after="0" w:line="240" w:lineRule="auto"/>
        <w:ind w:left="0" w:firstLine="709"/>
        <w:jc w:val="left"/>
        <w:rPr>
          <w:rFonts w:ascii="Times New Roman" w:hAnsi="Times New Roman"/>
          <w:i/>
          <w:sz w:val="24"/>
          <w:szCs w:val="24"/>
        </w:rPr>
      </w:pPr>
      <w:r w:rsidRPr="00686841">
        <w:rPr>
          <w:rStyle w:val="2"/>
          <w:rFonts w:ascii="Times New Roman" w:hAnsi="Times New Roman"/>
          <w:i/>
          <w:color w:val="000000"/>
          <w:sz w:val="24"/>
          <w:szCs w:val="24"/>
        </w:rPr>
        <w:t>Зеньковский В.В. История русской философии. Т. 1-2, Л., 1991.'</w:t>
      </w:r>
    </w:p>
    <w:p w14:paraId="0F464B8B" w14:textId="77777777" w:rsidR="00C60BDD" w:rsidRPr="00686841" w:rsidRDefault="00C60BDD" w:rsidP="00724EF5">
      <w:pPr>
        <w:pStyle w:val="21"/>
        <w:numPr>
          <w:ilvl w:val="2"/>
          <w:numId w:val="3"/>
        </w:numPr>
        <w:shd w:val="clear" w:color="auto" w:fill="auto"/>
        <w:tabs>
          <w:tab w:val="clear" w:pos="2340"/>
          <w:tab w:val="left" w:pos="993"/>
        </w:tabs>
        <w:spacing w:after="0" w:line="240" w:lineRule="auto"/>
        <w:ind w:left="0" w:firstLine="709"/>
        <w:jc w:val="both"/>
        <w:rPr>
          <w:rFonts w:ascii="Times New Roman" w:hAnsi="Times New Roman"/>
          <w:i/>
          <w:sz w:val="24"/>
          <w:szCs w:val="24"/>
        </w:rPr>
      </w:pPr>
      <w:r w:rsidRPr="00686841">
        <w:rPr>
          <w:rStyle w:val="2"/>
          <w:rFonts w:ascii="Times New Roman" w:hAnsi="Times New Roman"/>
          <w:i/>
          <w:color w:val="000000"/>
          <w:sz w:val="24"/>
          <w:szCs w:val="24"/>
        </w:rPr>
        <w:t>Зоц В.А. Православие и культура. Киев. 1986.</w:t>
      </w:r>
    </w:p>
    <w:p w14:paraId="16CCC361" w14:textId="77777777" w:rsidR="00C60BDD" w:rsidRPr="00686841" w:rsidRDefault="00C60BDD" w:rsidP="00724EF5">
      <w:pPr>
        <w:pStyle w:val="21"/>
        <w:numPr>
          <w:ilvl w:val="2"/>
          <w:numId w:val="3"/>
        </w:numPr>
        <w:shd w:val="clear" w:color="auto" w:fill="auto"/>
        <w:tabs>
          <w:tab w:val="clear" w:pos="2340"/>
          <w:tab w:val="left" w:pos="993"/>
        </w:tabs>
        <w:spacing w:after="0" w:line="240" w:lineRule="auto"/>
        <w:ind w:left="0" w:firstLine="709"/>
        <w:jc w:val="left"/>
        <w:rPr>
          <w:rFonts w:ascii="Times New Roman" w:hAnsi="Times New Roman"/>
          <w:i/>
          <w:sz w:val="24"/>
          <w:szCs w:val="24"/>
        </w:rPr>
      </w:pPr>
      <w:r w:rsidRPr="00686841">
        <w:rPr>
          <w:rStyle w:val="2"/>
          <w:rFonts w:ascii="Times New Roman" w:hAnsi="Times New Roman"/>
          <w:i/>
          <w:color w:val="000000"/>
          <w:sz w:val="24"/>
          <w:szCs w:val="24"/>
        </w:rPr>
        <w:t>Ипатов А.И. Православие и русская культура. М.,1985.</w:t>
      </w:r>
    </w:p>
    <w:p w14:paraId="48701656" w14:textId="77777777" w:rsidR="00C60BDD" w:rsidRPr="00686841" w:rsidRDefault="00C60BDD" w:rsidP="00724EF5">
      <w:pPr>
        <w:ind w:left="720"/>
        <w:jc w:val="both"/>
      </w:pPr>
    </w:p>
    <w:p w14:paraId="0F15C0A1" w14:textId="77777777" w:rsidR="00C60BDD" w:rsidRDefault="00C60BDD" w:rsidP="00724EF5">
      <w:pPr>
        <w:ind w:firstLine="720"/>
        <w:rPr>
          <w:b/>
        </w:rPr>
      </w:pPr>
      <w:r w:rsidRPr="00686841">
        <w:rPr>
          <w:b/>
        </w:rPr>
        <w:t xml:space="preserve">3.2. </w:t>
      </w:r>
      <w:r w:rsidR="00AB5DA7">
        <w:rPr>
          <w:b/>
        </w:rPr>
        <w:t>Практическое</w:t>
      </w:r>
      <w:r w:rsidR="00AB5DA7" w:rsidRPr="00686841">
        <w:rPr>
          <w:b/>
        </w:rPr>
        <w:t xml:space="preserve"> занятие </w:t>
      </w:r>
      <w:r w:rsidRPr="00686841">
        <w:rPr>
          <w:b/>
        </w:rPr>
        <w:t>2: «Слово о Законе и Благодати» митрополита Илариона</w:t>
      </w:r>
    </w:p>
    <w:p w14:paraId="508B9CBB" w14:textId="77777777" w:rsidR="000D3ED8" w:rsidRDefault="000D3ED8" w:rsidP="00724EF5">
      <w:pPr>
        <w:jc w:val="center"/>
        <w:rPr>
          <w:bCs/>
        </w:rPr>
      </w:pPr>
      <w:r>
        <w:rPr>
          <w:bCs/>
        </w:rPr>
        <w:t>(</w:t>
      </w:r>
      <w:r w:rsidR="00AB5DA7">
        <w:rPr>
          <w:bCs/>
        </w:rPr>
        <w:t>4</w:t>
      </w:r>
      <w:r>
        <w:rPr>
          <w:bCs/>
        </w:rPr>
        <w:t xml:space="preserve"> часа)</w:t>
      </w:r>
    </w:p>
    <w:p w14:paraId="17088D46" w14:textId="77777777" w:rsidR="000D3ED8" w:rsidRPr="000D3ED8" w:rsidRDefault="000D3ED8" w:rsidP="00724EF5">
      <w:pPr>
        <w:jc w:val="center"/>
        <w:rPr>
          <w:bCs/>
        </w:rPr>
      </w:pPr>
    </w:p>
    <w:p w14:paraId="3E207A04" w14:textId="77777777" w:rsidR="00C60BDD" w:rsidRPr="00686841" w:rsidRDefault="00C60BDD" w:rsidP="00724EF5">
      <w:pPr>
        <w:pStyle w:val="af0"/>
        <w:numPr>
          <w:ilvl w:val="0"/>
          <w:numId w:val="5"/>
        </w:numPr>
        <w:tabs>
          <w:tab w:val="left" w:pos="993"/>
        </w:tabs>
        <w:ind w:left="0" w:firstLine="709"/>
        <w:jc w:val="both"/>
      </w:pPr>
      <w:r w:rsidRPr="00686841">
        <w:t>Митрополит Иларион как выдающийся выразитель идей древнерусской историософии.</w:t>
      </w:r>
    </w:p>
    <w:p w14:paraId="7EF5BF25" w14:textId="77777777" w:rsidR="00C60BDD" w:rsidRPr="00686841" w:rsidRDefault="00C60BDD" w:rsidP="00724EF5">
      <w:pPr>
        <w:pStyle w:val="af0"/>
        <w:numPr>
          <w:ilvl w:val="0"/>
          <w:numId w:val="5"/>
        </w:numPr>
        <w:tabs>
          <w:tab w:val="left" w:pos="993"/>
        </w:tabs>
        <w:ind w:left="0" w:firstLine="709"/>
        <w:jc w:val="both"/>
      </w:pPr>
      <w:r w:rsidRPr="00686841">
        <w:t xml:space="preserve">«Слово…» как одно из первых оригинальных произведений древнерусской литературы. </w:t>
      </w:r>
    </w:p>
    <w:p w14:paraId="34B2EA86" w14:textId="77777777" w:rsidR="00C60BDD" w:rsidRPr="00686841" w:rsidRDefault="00C60BDD" w:rsidP="00724EF5">
      <w:pPr>
        <w:pStyle w:val="af0"/>
        <w:numPr>
          <w:ilvl w:val="0"/>
          <w:numId w:val="5"/>
        </w:numPr>
        <w:tabs>
          <w:tab w:val="left" w:pos="993"/>
        </w:tabs>
        <w:ind w:left="0" w:firstLine="709"/>
        <w:jc w:val="both"/>
      </w:pPr>
      <w:r w:rsidRPr="00686841">
        <w:t xml:space="preserve">Исторические реалии в произведении. </w:t>
      </w:r>
    </w:p>
    <w:p w14:paraId="4EDBE8BA" w14:textId="77777777" w:rsidR="00C60BDD" w:rsidRPr="00686841" w:rsidRDefault="00C60BDD" w:rsidP="00724EF5">
      <w:pPr>
        <w:pStyle w:val="af0"/>
        <w:numPr>
          <w:ilvl w:val="0"/>
          <w:numId w:val="5"/>
        </w:numPr>
        <w:tabs>
          <w:tab w:val="left" w:pos="993"/>
        </w:tabs>
        <w:ind w:left="0" w:firstLine="709"/>
        <w:jc w:val="both"/>
      </w:pPr>
      <w:r w:rsidRPr="00686841">
        <w:t xml:space="preserve">Содержание и композиция произведения. </w:t>
      </w:r>
    </w:p>
    <w:p w14:paraId="657BFD70" w14:textId="77777777" w:rsidR="00C60BDD" w:rsidRPr="00686841" w:rsidRDefault="00C60BDD" w:rsidP="00724EF5">
      <w:pPr>
        <w:pStyle w:val="af0"/>
        <w:numPr>
          <w:ilvl w:val="0"/>
          <w:numId w:val="5"/>
        </w:numPr>
        <w:tabs>
          <w:tab w:val="left" w:pos="993"/>
        </w:tabs>
        <w:ind w:left="0" w:firstLine="709"/>
        <w:jc w:val="both"/>
      </w:pPr>
      <w:r w:rsidRPr="00686841">
        <w:t>Символическое истолкование Ветхого и Нового Заветов как оппозицию старого и нового видения истории.</w:t>
      </w:r>
    </w:p>
    <w:p w14:paraId="60B691AB" w14:textId="77777777" w:rsidR="00C60BDD" w:rsidRPr="00686841" w:rsidRDefault="00C60BDD" w:rsidP="00724EF5">
      <w:pPr>
        <w:numPr>
          <w:ilvl w:val="0"/>
          <w:numId w:val="5"/>
        </w:numPr>
        <w:tabs>
          <w:tab w:val="left" w:pos="993"/>
        </w:tabs>
        <w:ind w:left="0" w:firstLine="709"/>
        <w:jc w:val="both"/>
      </w:pPr>
      <w:r w:rsidRPr="00686841">
        <w:t>Проблема взаимодействия трех религиозных систем: иудаизма, христианства и язычества.</w:t>
      </w:r>
    </w:p>
    <w:p w14:paraId="56FF411C" w14:textId="77777777" w:rsidR="00C60BDD" w:rsidRPr="00686841" w:rsidRDefault="00C60BDD" w:rsidP="00724EF5">
      <w:pPr>
        <w:numPr>
          <w:ilvl w:val="0"/>
          <w:numId w:val="5"/>
        </w:numPr>
        <w:tabs>
          <w:tab w:val="left" w:pos="993"/>
        </w:tabs>
        <w:ind w:left="0" w:firstLine="709"/>
        <w:jc w:val="both"/>
      </w:pPr>
      <w:r w:rsidRPr="00686841">
        <w:t>Размышления о взаимоотношении «Закона» и «Благодати».</w:t>
      </w:r>
    </w:p>
    <w:p w14:paraId="1971AFE8" w14:textId="77777777" w:rsidR="00C60BDD" w:rsidRPr="00686841" w:rsidRDefault="00C60BDD" w:rsidP="00724EF5">
      <w:pPr>
        <w:jc w:val="center"/>
      </w:pPr>
    </w:p>
    <w:p w14:paraId="39761DDD" w14:textId="77777777" w:rsidR="00C60BDD" w:rsidRPr="00686841" w:rsidRDefault="00C60BDD" w:rsidP="00724EF5">
      <w:pPr>
        <w:jc w:val="center"/>
      </w:pPr>
      <w:r w:rsidRPr="00686841">
        <w:rPr>
          <w:i/>
          <w:iCs/>
          <w:u w:val="single"/>
        </w:rPr>
        <w:t>Рекомендуемая литература:</w:t>
      </w:r>
    </w:p>
    <w:p w14:paraId="0364852D" w14:textId="77777777" w:rsidR="00C60BDD" w:rsidRPr="00686841" w:rsidRDefault="00C60BDD" w:rsidP="00724EF5">
      <w:pPr>
        <w:numPr>
          <w:ilvl w:val="0"/>
          <w:numId w:val="1"/>
        </w:numPr>
        <w:tabs>
          <w:tab w:val="clear" w:pos="1650"/>
          <w:tab w:val="left" w:pos="993"/>
        </w:tabs>
        <w:ind w:left="0" w:firstLine="709"/>
        <w:jc w:val="both"/>
        <w:rPr>
          <w:i/>
        </w:rPr>
      </w:pPr>
      <w:r w:rsidRPr="00686841">
        <w:rPr>
          <w:i/>
        </w:rPr>
        <w:t>Древнерусские повести / Художн. О. Коровин. – Пермь: Кн. изд-во, 1991. – 271 с.</w:t>
      </w:r>
    </w:p>
    <w:p w14:paraId="4255B350" w14:textId="77777777" w:rsidR="00C60BDD" w:rsidRPr="00686841" w:rsidRDefault="00C60BDD" w:rsidP="00724EF5">
      <w:pPr>
        <w:numPr>
          <w:ilvl w:val="0"/>
          <w:numId w:val="1"/>
        </w:numPr>
        <w:tabs>
          <w:tab w:val="clear" w:pos="1650"/>
          <w:tab w:val="left" w:pos="993"/>
        </w:tabs>
        <w:ind w:left="0" w:firstLine="709"/>
        <w:jc w:val="both"/>
        <w:rPr>
          <w:i/>
        </w:rPr>
      </w:pPr>
      <w:r w:rsidRPr="00686841">
        <w:rPr>
          <w:i/>
        </w:rPr>
        <w:t>Жукова О.А. Курс лекций по философии и истории русской культуры: Учебное пособие. – М.: Издательство ООО «ПКЦ Альтекс», 2012. С. 38 - 55.</w:t>
      </w:r>
    </w:p>
    <w:p w14:paraId="6CCCE518" w14:textId="77777777" w:rsidR="00C60BDD" w:rsidRPr="00686841" w:rsidRDefault="00C60BDD" w:rsidP="00724EF5">
      <w:pPr>
        <w:numPr>
          <w:ilvl w:val="0"/>
          <w:numId w:val="1"/>
        </w:numPr>
        <w:tabs>
          <w:tab w:val="clear" w:pos="1650"/>
          <w:tab w:val="left" w:pos="993"/>
        </w:tabs>
        <w:ind w:left="0" w:firstLine="709"/>
        <w:jc w:val="both"/>
        <w:rPr>
          <w:i/>
        </w:rPr>
      </w:pPr>
      <w:r w:rsidRPr="00686841">
        <w:rPr>
          <w:i/>
        </w:rPr>
        <w:t>Мудрое слово Древней Руси (</w:t>
      </w:r>
      <w:r w:rsidRPr="00686841">
        <w:rPr>
          <w:i/>
          <w:lang w:val="en-US"/>
        </w:rPr>
        <w:t>XI</w:t>
      </w:r>
      <w:r w:rsidRPr="00686841">
        <w:rPr>
          <w:i/>
        </w:rPr>
        <w:t>-</w:t>
      </w:r>
      <w:r w:rsidRPr="00686841">
        <w:rPr>
          <w:i/>
          <w:lang w:val="en-US"/>
        </w:rPr>
        <w:t>XVII</w:t>
      </w:r>
      <w:r w:rsidRPr="00686841">
        <w:rPr>
          <w:i/>
        </w:rPr>
        <w:t xml:space="preserve"> вв.). М., 1989. 464 с.</w:t>
      </w:r>
    </w:p>
    <w:p w14:paraId="0B7DAC2E" w14:textId="77777777" w:rsidR="00C60BDD" w:rsidRPr="00686841" w:rsidRDefault="00C60BDD" w:rsidP="00724EF5">
      <w:pPr>
        <w:ind w:left="540"/>
        <w:jc w:val="both"/>
        <w:rPr>
          <w:i/>
        </w:rPr>
      </w:pPr>
    </w:p>
    <w:p w14:paraId="6F4307E5" w14:textId="77777777" w:rsidR="00C60BDD" w:rsidRDefault="00C60BDD" w:rsidP="00724EF5">
      <w:pPr>
        <w:ind w:firstLine="720"/>
        <w:rPr>
          <w:b/>
        </w:rPr>
      </w:pPr>
      <w:r w:rsidRPr="00686841">
        <w:rPr>
          <w:b/>
        </w:rPr>
        <w:t xml:space="preserve">3.3. </w:t>
      </w:r>
      <w:r w:rsidR="00AB5DA7">
        <w:rPr>
          <w:b/>
        </w:rPr>
        <w:t>Практическое</w:t>
      </w:r>
      <w:r w:rsidR="00AB5DA7" w:rsidRPr="00686841">
        <w:rPr>
          <w:b/>
        </w:rPr>
        <w:t xml:space="preserve"> занятие </w:t>
      </w:r>
      <w:r w:rsidRPr="00686841">
        <w:rPr>
          <w:b/>
        </w:rPr>
        <w:t>3: «Слово о полку Игореве»</w:t>
      </w:r>
    </w:p>
    <w:p w14:paraId="7992DC51" w14:textId="77777777" w:rsidR="000D3ED8" w:rsidRDefault="000D3ED8" w:rsidP="00724EF5">
      <w:pPr>
        <w:jc w:val="center"/>
        <w:rPr>
          <w:bCs/>
        </w:rPr>
      </w:pPr>
      <w:r>
        <w:rPr>
          <w:bCs/>
        </w:rPr>
        <w:t>(2 часа)</w:t>
      </w:r>
    </w:p>
    <w:p w14:paraId="121B00A5" w14:textId="77777777" w:rsidR="000D3ED8" w:rsidRPr="000D3ED8" w:rsidRDefault="000D3ED8" w:rsidP="00724EF5">
      <w:pPr>
        <w:jc w:val="center"/>
        <w:rPr>
          <w:bCs/>
        </w:rPr>
      </w:pPr>
    </w:p>
    <w:p w14:paraId="30F47F1A" w14:textId="77777777" w:rsidR="00C60BDD" w:rsidRPr="00686841" w:rsidRDefault="00C60BDD" w:rsidP="00724EF5">
      <w:pPr>
        <w:pStyle w:val="af0"/>
        <w:numPr>
          <w:ilvl w:val="0"/>
          <w:numId w:val="6"/>
        </w:numPr>
        <w:tabs>
          <w:tab w:val="left" w:pos="993"/>
        </w:tabs>
        <w:ind w:left="0" w:firstLine="709"/>
        <w:jc w:val="both"/>
      </w:pPr>
      <w:r w:rsidRPr="00686841">
        <w:t>Историческая основа «Слова о полку Игореве».</w:t>
      </w:r>
    </w:p>
    <w:p w14:paraId="2EBCD506" w14:textId="77777777" w:rsidR="00C60BDD" w:rsidRPr="00686841" w:rsidRDefault="00C60BDD" w:rsidP="00724EF5">
      <w:pPr>
        <w:pStyle w:val="af0"/>
        <w:numPr>
          <w:ilvl w:val="0"/>
          <w:numId w:val="6"/>
        </w:numPr>
        <w:tabs>
          <w:tab w:val="left" w:pos="993"/>
        </w:tabs>
        <w:ind w:left="0" w:firstLine="709"/>
        <w:jc w:val="both"/>
      </w:pPr>
      <w:r w:rsidRPr="00686841">
        <w:rPr>
          <w:color w:val="000000"/>
        </w:rPr>
        <w:t>Различия в построении летописной повести об Игоревом походе и «Слова о полку Игореве».</w:t>
      </w:r>
    </w:p>
    <w:p w14:paraId="1D451316" w14:textId="77777777" w:rsidR="00C60BDD" w:rsidRPr="00686841" w:rsidRDefault="00C60BDD" w:rsidP="00724EF5">
      <w:pPr>
        <w:numPr>
          <w:ilvl w:val="0"/>
          <w:numId w:val="6"/>
        </w:numPr>
        <w:shd w:val="clear" w:color="auto" w:fill="FFFFFF"/>
        <w:tabs>
          <w:tab w:val="left" w:pos="993"/>
        </w:tabs>
        <w:spacing w:before="100" w:beforeAutospacing="1" w:after="100" w:afterAutospacing="1"/>
        <w:ind w:left="0" w:firstLine="709"/>
      </w:pPr>
      <w:r w:rsidRPr="00686841">
        <w:rPr>
          <w:iCs/>
        </w:rPr>
        <w:t>История открытия «Слова о полку Игореве». Вопрос о подлинности «Слова…».</w:t>
      </w:r>
    </w:p>
    <w:p w14:paraId="7DF9E68A" w14:textId="77777777" w:rsidR="00C60BDD" w:rsidRPr="00686841" w:rsidRDefault="00C60BDD" w:rsidP="00724EF5">
      <w:pPr>
        <w:numPr>
          <w:ilvl w:val="0"/>
          <w:numId w:val="6"/>
        </w:numPr>
        <w:shd w:val="clear" w:color="auto" w:fill="FFFFFF"/>
        <w:tabs>
          <w:tab w:val="left" w:pos="993"/>
        </w:tabs>
        <w:spacing w:before="100" w:beforeAutospacing="1" w:after="100" w:afterAutospacing="1"/>
        <w:ind w:left="0" w:firstLine="709"/>
      </w:pPr>
      <w:r w:rsidRPr="00686841">
        <w:rPr>
          <w:iCs/>
        </w:rPr>
        <w:t>Композиция, тематика и проблематика «Слова…».</w:t>
      </w:r>
    </w:p>
    <w:p w14:paraId="770E3B22" w14:textId="77777777" w:rsidR="00C60BDD" w:rsidRPr="00686841" w:rsidRDefault="00C60BDD" w:rsidP="00724EF5">
      <w:pPr>
        <w:pStyle w:val="af0"/>
        <w:numPr>
          <w:ilvl w:val="0"/>
          <w:numId w:val="6"/>
        </w:numPr>
        <w:tabs>
          <w:tab w:val="left" w:pos="993"/>
        </w:tabs>
        <w:ind w:left="0" w:firstLine="709"/>
        <w:jc w:val="both"/>
      </w:pPr>
      <w:r w:rsidRPr="00686841">
        <w:rPr>
          <w:iCs/>
        </w:rPr>
        <w:t>Противопоставление фольклорных и христианских образов в «Слове…».</w:t>
      </w:r>
    </w:p>
    <w:p w14:paraId="77FF830E" w14:textId="77777777" w:rsidR="00C60BDD" w:rsidRPr="00686841" w:rsidRDefault="00C60BDD" w:rsidP="00724EF5">
      <w:pPr>
        <w:pStyle w:val="af0"/>
        <w:numPr>
          <w:ilvl w:val="0"/>
          <w:numId w:val="6"/>
        </w:numPr>
        <w:tabs>
          <w:tab w:val="left" w:pos="993"/>
        </w:tabs>
        <w:ind w:left="0" w:firstLine="709"/>
        <w:jc w:val="both"/>
      </w:pPr>
      <w:r w:rsidRPr="00686841">
        <w:t xml:space="preserve">Отражение христианского мировоззрения автора «Слова…» в тексте произведения. </w:t>
      </w:r>
    </w:p>
    <w:p w14:paraId="2053AC18" w14:textId="77777777" w:rsidR="000D3ED8" w:rsidRDefault="000D3ED8" w:rsidP="00724EF5">
      <w:pPr>
        <w:pStyle w:val="af0"/>
        <w:ind w:left="1080"/>
        <w:rPr>
          <w:i/>
          <w:iCs/>
          <w:u w:val="single"/>
        </w:rPr>
      </w:pPr>
    </w:p>
    <w:p w14:paraId="44FDDFDF" w14:textId="77777777" w:rsidR="00C60BDD" w:rsidRPr="00686841" w:rsidRDefault="00C60BDD" w:rsidP="00724EF5">
      <w:pPr>
        <w:pStyle w:val="af0"/>
        <w:ind w:left="0"/>
        <w:jc w:val="center"/>
      </w:pPr>
      <w:r w:rsidRPr="00686841">
        <w:rPr>
          <w:i/>
          <w:iCs/>
          <w:u w:val="single"/>
        </w:rPr>
        <w:t>Рекомендуемая литература:</w:t>
      </w:r>
    </w:p>
    <w:p w14:paraId="5A824EF8" w14:textId="77777777" w:rsidR="00C60BDD" w:rsidRPr="00686841" w:rsidRDefault="00C60BDD" w:rsidP="00724EF5">
      <w:pPr>
        <w:pStyle w:val="af0"/>
        <w:numPr>
          <w:ilvl w:val="0"/>
          <w:numId w:val="7"/>
        </w:numPr>
        <w:shd w:val="clear" w:color="auto" w:fill="FFFFFF"/>
        <w:tabs>
          <w:tab w:val="left" w:pos="993"/>
        </w:tabs>
        <w:spacing w:before="100" w:beforeAutospacing="1" w:after="100" w:afterAutospacing="1"/>
        <w:ind w:left="0" w:firstLine="709"/>
        <w:jc w:val="both"/>
        <w:rPr>
          <w:i/>
        </w:rPr>
      </w:pPr>
      <w:r w:rsidRPr="00686841">
        <w:rPr>
          <w:i/>
        </w:rPr>
        <w:t>Слово о полку Игореве / Подгот. текста, перевод и коммент. Творогова О. В. //ПЛДР: XII век. - М., 1980. - С. 373 - 387.</w:t>
      </w:r>
    </w:p>
    <w:p w14:paraId="541C5B95" w14:textId="77777777" w:rsidR="00C60BDD" w:rsidRPr="00686841" w:rsidRDefault="00C60BDD" w:rsidP="00724EF5">
      <w:pPr>
        <w:pStyle w:val="af0"/>
        <w:numPr>
          <w:ilvl w:val="0"/>
          <w:numId w:val="7"/>
        </w:numPr>
        <w:shd w:val="clear" w:color="auto" w:fill="FFFFFF"/>
        <w:tabs>
          <w:tab w:val="left" w:pos="993"/>
        </w:tabs>
        <w:spacing w:before="100" w:beforeAutospacing="1" w:after="100" w:afterAutospacing="1"/>
        <w:ind w:left="0" w:firstLine="709"/>
        <w:jc w:val="both"/>
        <w:rPr>
          <w:i/>
        </w:rPr>
      </w:pPr>
      <w:r w:rsidRPr="00686841">
        <w:rPr>
          <w:i/>
        </w:rPr>
        <w:t>Адрианова-Перетц В. П. Древнерусская литература и фольклор. - Л., 1974. - С. 99 - 120.</w:t>
      </w:r>
    </w:p>
    <w:p w14:paraId="5EF234A6" w14:textId="77777777" w:rsidR="00C60BDD" w:rsidRPr="00686841" w:rsidRDefault="00C60BDD" w:rsidP="00724EF5">
      <w:pPr>
        <w:pStyle w:val="af0"/>
        <w:numPr>
          <w:ilvl w:val="0"/>
          <w:numId w:val="7"/>
        </w:numPr>
        <w:shd w:val="clear" w:color="auto" w:fill="FFFFFF"/>
        <w:tabs>
          <w:tab w:val="left" w:pos="993"/>
        </w:tabs>
        <w:spacing w:before="100" w:beforeAutospacing="1" w:after="100" w:afterAutospacing="1"/>
        <w:ind w:left="0" w:firstLine="709"/>
        <w:jc w:val="both"/>
        <w:rPr>
          <w:i/>
        </w:rPr>
      </w:pPr>
      <w:r w:rsidRPr="00686841">
        <w:rPr>
          <w:i/>
        </w:rPr>
        <w:t>Рыбаков Б.А. Русские летописцы и автор «Слова о полку Игореве». – М., 1972.</w:t>
      </w:r>
    </w:p>
    <w:p w14:paraId="0CDAB620" w14:textId="77777777" w:rsidR="00C60BDD" w:rsidRPr="00686841" w:rsidRDefault="00C60BDD" w:rsidP="00724EF5">
      <w:pPr>
        <w:pStyle w:val="af0"/>
        <w:numPr>
          <w:ilvl w:val="0"/>
          <w:numId w:val="7"/>
        </w:numPr>
        <w:shd w:val="clear" w:color="auto" w:fill="FFFFFF"/>
        <w:tabs>
          <w:tab w:val="left" w:pos="993"/>
        </w:tabs>
        <w:spacing w:before="100" w:beforeAutospacing="1" w:after="100" w:afterAutospacing="1"/>
        <w:ind w:left="0" w:firstLine="709"/>
        <w:jc w:val="both"/>
        <w:rPr>
          <w:i/>
        </w:rPr>
      </w:pPr>
      <w:r w:rsidRPr="00686841">
        <w:rPr>
          <w:i/>
        </w:rPr>
        <w:t>Лихачев Д. С. «Слово о полку Игореве»: Историко-литературный очерк. - 2-е изд. - М., 1982.</w:t>
      </w:r>
    </w:p>
    <w:p w14:paraId="3D8999BB" w14:textId="77777777" w:rsidR="00C60BDD" w:rsidRPr="00686841" w:rsidRDefault="00C60BDD" w:rsidP="00724EF5">
      <w:pPr>
        <w:pStyle w:val="af0"/>
        <w:numPr>
          <w:ilvl w:val="0"/>
          <w:numId w:val="7"/>
        </w:numPr>
        <w:shd w:val="clear" w:color="auto" w:fill="FFFFFF"/>
        <w:tabs>
          <w:tab w:val="left" w:pos="993"/>
        </w:tabs>
        <w:spacing w:before="100" w:beforeAutospacing="1" w:after="100" w:afterAutospacing="1"/>
        <w:ind w:left="0" w:firstLine="709"/>
        <w:jc w:val="both"/>
        <w:rPr>
          <w:i/>
        </w:rPr>
      </w:pPr>
      <w:r w:rsidRPr="00686841">
        <w:rPr>
          <w:i/>
        </w:rPr>
        <w:t>Дмитриев Л.А. К вопросу об авторе «Слова о полку Игореве» // Русская литература. – 1986. – №4.</w:t>
      </w:r>
    </w:p>
    <w:p w14:paraId="62DB65EF" w14:textId="77777777" w:rsidR="00C60BDD" w:rsidRPr="00686841" w:rsidRDefault="00C60BDD" w:rsidP="00724EF5">
      <w:pPr>
        <w:pStyle w:val="af0"/>
        <w:numPr>
          <w:ilvl w:val="0"/>
          <w:numId w:val="7"/>
        </w:numPr>
        <w:shd w:val="clear" w:color="auto" w:fill="FFFFFF"/>
        <w:tabs>
          <w:tab w:val="left" w:pos="993"/>
        </w:tabs>
        <w:spacing w:before="100" w:beforeAutospacing="1" w:after="100" w:afterAutospacing="1"/>
        <w:ind w:left="0" w:firstLine="709"/>
        <w:jc w:val="both"/>
        <w:rPr>
          <w:i/>
        </w:rPr>
      </w:pPr>
      <w:r w:rsidRPr="00686841">
        <w:rPr>
          <w:i/>
        </w:rPr>
        <w:t>Энциклопедия «Слова о полку Игореве». - Т. 1 - 5. - СПб., 1995.</w:t>
      </w:r>
    </w:p>
    <w:p w14:paraId="15E27B36" w14:textId="77777777" w:rsidR="000D3ED8" w:rsidRDefault="000D3ED8" w:rsidP="00724EF5">
      <w:pPr>
        <w:ind w:firstLine="720"/>
        <w:rPr>
          <w:b/>
        </w:rPr>
      </w:pPr>
    </w:p>
    <w:p w14:paraId="2C9D83FC" w14:textId="77777777" w:rsidR="00C60BDD" w:rsidRDefault="00C60BDD" w:rsidP="00724EF5">
      <w:pPr>
        <w:ind w:firstLine="720"/>
        <w:rPr>
          <w:b/>
        </w:rPr>
      </w:pPr>
      <w:r w:rsidRPr="00686841">
        <w:rPr>
          <w:b/>
        </w:rPr>
        <w:t xml:space="preserve">3.4. </w:t>
      </w:r>
      <w:r w:rsidR="00AB5DA7">
        <w:rPr>
          <w:b/>
        </w:rPr>
        <w:t>Практическое</w:t>
      </w:r>
      <w:r w:rsidR="00AB5DA7" w:rsidRPr="00686841">
        <w:rPr>
          <w:b/>
        </w:rPr>
        <w:t xml:space="preserve"> занятие </w:t>
      </w:r>
      <w:r w:rsidRPr="00686841">
        <w:rPr>
          <w:b/>
        </w:rPr>
        <w:t>4: «М.В. Ломоносов</w:t>
      </w:r>
      <w:r w:rsidR="000D3ED8">
        <w:rPr>
          <w:b/>
        </w:rPr>
        <w:t>, Г.Р. Державин</w:t>
      </w:r>
      <w:r w:rsidRPr="00686841">
        <w:rPr>
          <w:b/>
        </w:rPr>
        <w:t>»</w:t>
      </w:r>
    </w:p>
    <w:p w14:paraId="31DD2B52" w14:textId="77777777" w:rsidR="000D3ED8" w:rsidRDefault="000D3ED8" w:rsidP="00724EF5">
      <w:pPr>
        <w:jc w:val="center"/>
        <w:rPr>
          <w:bCs/>
        </w:rPr>
      </w:pPr>
      <w:r>
        <w:rPr>
          <w:bCs/>
        </w:rPr>
        <w:t>(</w:t>
      </w:r>
      <w:r w:rsidR="00AB5DA7">
        <w:rPr>
          <w:bCs/>
        </w:rPr>
        <w:t>6</w:t>
      </w:r>
      <w:r>
        <w:rPr>
          <w:bCs/>
        </w:rPr>
        <w:t xml:space="preserve"> час</w:t>
      </w:r>
      <w:r w:rsidR="00AB5DA7">
        <w:rPr>
          <w:bCs/>
        </w:rPr>
        <w:t>ов</w:t>
      </w:r>
      <w:r>
        <w:rPr>
          <w:bCs/>
        </w:rPr>
        <w:t>)</w:t>
      </w:r>
    </w:p>
    <w:p w14:paraId="0CD3BB4A" w14:textId="77777777" w:rsidR="000D3ED8" w:rsidRPr="000D3ED8" w:rsidRDefault="000D3ED8" w:rsidP="00724EF5">
      <w:pPr>
        <w:jc w:val="center"/>
        <w:rPr>
          <w:bCs/>
        </w:rPr>
      </w:pPr>
    </w:p>
    <w:p w14:paraId="31C4B8D6" w14:textId="77777777" w:rsidR="00C60BDD" w:rsidRPr="00686841" w:rsidRDefault="00C60BDD" w:rsidP="00724EF5">
      <w:pPr>
        <w:pStyle w:val="af1"/>
        <w:numPr>
          <w:ilvl w:val="0"/>
          <w:numId w:val="37"/>
        </w:numPr>
        <w:tabs>
          <w:tab w:val="left" w:pos="993"/>
        </w:tabs>
        <w:ind w:left="0" w:firstLine="709"/>
        <w:jc w:val="both"/>
      </w:pPr>
      <w:r w:rsidRPr="00686841">
        <w:t>Сравнительный анализ текстов псалмов в славянском (и синодальном) переводе и в переложении М. В. Ломоносова.</w:t>
      </w:r>
    </w:p>
    <w:p w14:paraId="62F3B0FF" w14:textId="77777777" w:rsidR="00C60BDD" w:rsidRPr="00686841" w:rsidRDefault="00C60BDD" w:rsidP="00724EF5">
      <w:pPr>
        <w:pStyle w:val="af1"/>
        <w:numPr>
          <w:ilvl w:val="0"/>
          <w:numId w:val="37"/>
        </w:numPr>
        <w:tabs>
          <w:tab w:val="left" w:pos="993"/>
        </w:tabs>
        <w:ind w:left="0" w:firstLine="709"/>
        <w:jc w:val="both"/>
      </w:pPr>
      <w:r w:rsidRPr="00686841">
        <w:rPr>
          <w:color w:val="000000"/>
        </w:rPr>
        <w:t xml:space="preserve">Своеобразие духовной оды М. В. Ломоносова. Образ Бога в одах «Утреннее размышление…», «Вечернее размышление…», «Ода, выбранная из Иова». </w:t>
      </w:r>
    </w:p>
    <w:p w14:paraId="39DA1CE0" w14:textId="77777777" w:rsidR="00C60BDD" w:rsidRPr="000D3ED8" w:rsidRDefault="00C60BDD" w:rsidP="00724EF5">
      <w:pPr>
        <w:pStyle w:val="af1"/>
        <w:numPr>
          <w:ilvl w:val="0"/>
          <w:numId w:val="37"/>
        </w:numPr>
        <w:tabs>
          <w:tab w:val="left" w:pos="993"/>
        </w:tabs>
        <w:ind w:left="0" w:firstLine="709"/>
        <w:jc w:val="both"/>
      </w:pPr>
      <w:r w:rsidRPr="00686841">
        <w:rPr>
          <w:color w:val="000000"/>
        </w:rPr>
        <w:t>Источник и своеобразие художественного конфликта «Оды, выбранной из Иова».</w:t>
      </w:r>
    </w:p>
    <w:p w14:paraId="7F9288F9" w14:textId="77777777" w:rsidR="000D3ED8" w:rsidRPr="00686841" w:rsidRDefault="000D3ED8" w:rsidP="00724EF5">
      <w:pPr>
        <w:pStyle w:val="af1"/>
        <w:numPr>
          <w:ilvl w:val="0"/>
          <w:numId w:val="37"/>
        </w:numPr>
        <w:tabs>
          <w:tab w:val="left" w:pos="993"/>
        </w:tabs>
        <w:ind w:left="0" w:firstLine="709"/>
        <w:jc w:val="both"/>
        <w:rPr>
          <w:color w:val="000000"/>
        </w:rPr>
      </w:pPr>
      <w:r w:rsidRPr="00686841">
        <w:rPr>
          <w:color w:val="000000"/>
        </w:rPr>
        <w:t>Поэтика духовной оды как лирического жанра.</w:t>
      </w:r>
    </w:p>
    <w:p w14:paraId="339DC33A" w14:textId="77777777" w:rsidR="000D3ED8" w:rsidRPr="00686841" w:rsidRDefault="000D3ED8" w:rsidP="00724EF5">
      <w:pPr>
        <w:pStyle w:val="af1"/>
        <w:numPr>
          <w:ilvl w:val="0"/>
          <w:numId w:val="37"/>
        </w:numPr>
        <w:tabs>
          <w:tab w:val="left" w:pos="993"/>
        </w:tabs>
        <w:ind w:left="0" w:firstLine="709"/>
        <w:jc w:val="both"/>
        <w:rPr>
          <w:color w:val="000000"/>
        </w:rPr>
      </w:pPr>
      <w:r w:rsidRPr="00686841">
        <w:rPr>
          <w:color w:val="000000"/>
        </w:rPr>
        <w:t xml:space="preserve">Ломоносовские традиции в духовных одах Г. Р. Державина. </w:t>
      </w:r>
    </w:p>
    <w:p w14:paraId="46574AD5" w14:textId="77777777" w:rsidR="000D3ED8" w:rsidRPr="00686841" w:rsidRDefault="000D3ED8" w:rsidP="00724EF5">
      <w:pPr>
        <w:pStyle w:val="af1"/>
        <w:numPr>
          <w:ilvl w:val="0"/>
          <w:numId w:val="37"/>
        </w:numPr>
        <w:tabs>
          <w:tab w:val="left" w:pos="993"/>
        </w:tabs>
        <w:ind w:left="0" w:firstLine="709"/>
        <w:jc w:val="both"/>
        <w:rPr>
          <w:color w:val="000000"/>
        </w:rPr>
      </w:pPr>
      <w:r w:rsidRPr="00686841">
        <w:rPr>
          <w:color w:val="000000"/>
        </w:rPr>
        <w:t>Идейно-художественное своеобразие оды «Бог»: своеобразие трактовки человека.</w:t>
      </w:r>
    </w:p>
    <w:p w14:paraId="1DDEA127" w14:textId="77777777" w:rsidR="00F255CA" w:rsidRPr="00686841" w:rsidRDefault="00F255CA" w:rsidP="00724EF5">
      <w:pPr>
        <w:pStyle w:val="af1"/>
        <w:numPr>
          <w:ilvl w:val="0"/>
          <w:numId w:val="37"/>
        </w:numPr>
        <w:tabs>
          <w:tab w:val="left" w:pos="993"/>
        </w:tabs>
        <w:ind w:left="0" w:firstLine="709"/>
        <w:jc w:val="both"/>
        <w:rPr>
          <w:color w:val="000000"/>
        </w:rPr>
      </w:pPr>
      <w:r w:rsidRPr="00686841">
        <w:rPr>
          <w:color w:val="000000"/>
        </w:rPr>
        <w:t>Самостоятельная работа: сравнительный анализ духовных од Ломоносова и Державина.</w:t>
      </w:r>
    </w:p>
    <w:p w14:paraId="00D90B7F" w14:textId="77777777" w:rsidR="000D3ED8" w:rsidRDefault="000D3ED8" w:rsidP="00724EF5">
      <w:pPr>
        <w:pStyle w:val="af0"/>
        <w:ind w:left="1080"/>
        <w:rPr>
          <w:i/>
          <w:iCs/>
          <w:u w:val="single"/>
        </w:rPr>
      </w:pPr>
    </w:p>
    <w:p w14:paraId="219AAEB3" w14:textId="77777777" w:rsidR="00C60BDD" w:rsidRPr="00686841" w:rsidRDefault="00C60BDD" w:rsidP="00724EF5">
      <w:pPr>
        <w:pStyle w:val="af0"/>
        <w:ind w:left="0"/>
        <w:jc w:val="center"/>
      </w:pPr>
      <w:r w:rsidRPr="00686841">
        <w:rPr>
          <w:i/>
          <w:iCs/>
          <w:u w:val="single"/>
        </w:rPr>
        <w:t>Рекомендуемая литература:</w:t>
      </w:r>
    </w:p>
    <w:p w14:paraId="462CDF45" w14:textId="77777777" w:rsidR="00F255CA" w:rsidRPr="00686841" w:rsidRDefault="00F255CA" w:rsidP="00724EF5">
      <w:pPr>
        <w:pStyle w:val="af0"/>
        <w:numPr>
          <w:ilvl w:val="0"/>
          <w:numId w:val="9"/>
        </w:numPr>
        <w:shd w:val="clear" w:color="auto" w:fill="FFFFFF"/>
        <w:tabs>
          <w:tab w:val="left" w:pos="993"/>
        </w:tabs>
        <w:spacing w:before="375" w:after="375"/>
        <w:ind w:left="0" w:firstLine="709"/>
        <w:rPr>
          <w:i/>
          <w:color w:val="000000"/>
        </w:rPr>
      </w:pPr>
      <w:r w:rsidRPr="00686841">
        <w:rPr>
          <w:i/>
          <w:color w:val="000000"/>
        </w:rPr>
        <w:t>Западов А. В. Умение прочитать оду // Западов А. В. В глубине строки. М., 1972.</w:t>
      </w:r>
    </w:p>
    <w:p w14:paraId="427E4208" w14:textId="77777777" w:rsidR="00F255CA" w:rsidRPr="00686841" w:rsidRDefault="00F255CA" w:rsidP="00724EF5">
      <w:pPr>
        <w:pStyle w:val="af0"/>
        <w:numPr>
          <w:ilvl w:val="0"/>
          <w:numId w:val="9"/>
        </w:numPr>
        <w:shd w:val="clear" w:color="auto" w:fill="FFFFFF"/>
        <w:tabs>
          <w:tab w:val="left" w:pos="993"/>
        </w:tabs>
        <w:spacing w:before="375" w:after="375"/>
        <w:ind w:left="0" w:firstLine="709"/>
        <w:rPr>
          <w:i/>
          <w:color w:val="000000"/>
        </w:rPr>
      </w:pPr>
      <w:r w:rsidRPr="00686841">
        <w:rPr>
          <w:i/>
          <w:color w:val="000000"/>
        </w:rPr>
        <w:t>Западов А. В. Поэты XVIII века (М. В.Ломоносов, Г. Р.Державин). – М., 1979.</w:t>
      </w:r>
    </w:p>
    <w:p w14:paraId="00B7F48B" w14:textId="77777777" w:rsidR="00F255CA" w:rsidRPr="00686841" w:rsidRDefault="00F255CA" w:rsidP="00724EF5">
      <w:pPr>
        <w:pStyle w:val="af0"/>
        <w:numPr>
          <w:ilvl w:val="0"/>
          <w:numId w:val="9"/>
        </w:numPr>
        <w:shd w:val="clear" w:color="auto" w:fill="FFFFFF"/>
        <w:tabs>
          <w:tab w:val="left" w:pos="993"/>
        </w:tabs>
        <w:spacing w:before="375" w:after="375"/>
        <w:ind w:left="0" w:firstLine="709"/>
        <w:rPr>
          <w:i/>
          <w:color w:val="000000"/>
        </w:rPr>
      </w:pPr>
      <w:r w:rsidRPr="00686841">
        <w:rPr>
          <w:i/>
          <w:color w:val="000000"/>
        </w:rPr>
        <w:t>Гуковский Г. А. Русская поэзия XVIII века. – Л., 1972.</w:t>
      </w:r>
    </w:p>
    <w:p w14:paraId="2C2D1E7C" w14:textId="77777777" w:rsidR="00C60BDD" w:rsidRPr="00686841" w:rsidRDefault="00C60BDD" w:rsidP="00724EF5">
      <w:pPr>
        <w:pStyle w:val="af0"/>
        <w:numPr>
          <w:ilvl w:val="0"/>
          <w:numId w:val="9"/>
        </w:numPr>
        <w:tabs>
          <w:tab w:val="left" w:pos="993"/>
        </w:tabs>
        <w:ind w:left="0" w:firstLine="709"/>
        <w:jc w:val="both"/>
        <w:rPr>
          <w:i/>
        </w:rPr>
      </w:pPr>
      <w:r w:rsidRPr="00686841">
        <w:rPr>
          <w:i/>
          <w:color w:val="333333"/>
        </w:rPr>
        <w:t xml:space="preserve">М. В. Ломоносов. Соч. - М., 1957. </w:t>
      </w:r>
    </w:p>
    <w:p w14:paraId="59F75868" w14:textId="77777777" w:rsidR="00C60BDD" w:rsidRPr="00686841" w:rsidRDefault="00C60BDD" w:rsidP="00724EF5">
      <w:pPr>
        <w:pStyle w:val="af0"/>
        <w:numPr>
          <w:ilvl w:val="0"/>
          <w:numId w:val="9"/>
        </w:numPr>
        <w:tabs>
          <w:tab w:val="left" w:pos="993"/>
        </w:tabs>
        <w:ind w:left="0" w:firstLine="709"/>
        <w:jc w:val="both"/>
        <w:rPr>
          <w:i/>
        </w:rPr>
      </w:pPr>
      <w:r w:rsidRPr="00686841">
        <w:rPr>
          <w:i/>
          <w:color w:val="333333"/>
        </w:rPr>
        <w:t xml:space="preserve">Серман И. З. Поэтический стиль Ломоносова. - М.; Л., 1966. </w:t>
      </w:r>
    </w:p>
    <w:p w14:paraId="01077F90" w14:textId="77777777" w:rsidR="00F255CA" w:rsidRPr="00686841" w:rsidRDefault="00C60BDD" w:rsidP="00724EF5">
      <w:pPr>
        <w:pStyle w:val="af0"/>
        <w:numPr>
          <w:ilvl w:val="0"/>
          <w:numId w:val="10"/>
        </w:numPr>
        <w:shd w:val="clear" w:color="auto" w:fill="FFFFFF"/>
        <w:tabs>
          <w:tab w:val="left" w:pos="993"/>
        </w:tabs>
        <w:spacing w:before="375" w:after="375"/>
        <w:ind w:left="0" w:firstLine="709"/>
        <w:rPr>
          <w:i/>
          <w:color w:val="000000"/>
        </w:rPr>
      </w:pPr>
      <w:r w:rsidRPr="00686841">
        <w:rPr>
          <w:i/>
          <w:color w:val="333333"/>
        </w:rPr>
        <w:t xml:space="preserve"> </w:t>
      </w:r>
      <w:r w:rsidR="00F255CA" w:rsidRPr="00686841">
        <w:rPr>
          <w:i/>
          <w:color w:val="000000"/>
        </w:rPr>
        <w:t>Серман И. З. Русская поэзия второй половины XVIII века. Державин // История русской поэзии: В 2 т. – Л., 1968. – Т. 1.</w:t>
      </w:r>
    </w:p>
    <w:p w14:paraId="17B57727" w14:textId="77777777" w:rsidR="00F255CA" w:rsidRPr="00686841" w:rsidRDefault="00F255CA" w:rsidP="00724EF5">
      <w:pPr>
        <w:pStyle w:val="af0"/>
        <w:numPr>
          <w:ilvl w:val="0"/>
          <w:numId w:val="10"/>
        </w:numPr>
        <w:shd w:val="clear" w:color="auto" w:fill="FFFFFF"/>
        <w:tabs>
          <w:tab w:val="left" w:pos="993"/>
        </w:tabs>
        <w:spacing w:before="375" w:after="375"/>
        <w:ind w:left="0" w:firstLine="709"/>
        <w:rPr>
          <w:i/>
          <w:color w:val="000000"/>
        </w:rPr>
      </w:pPr>
      <w:r w:rsidRPr="00686841">
        <w:rPr>
          <w:i/>
          <w:color w:val="000000"/>
        </w:rPr>
        <w:t>Серман И. З. Русский классицизм. Поэзия. Драма. Сатира. – Л., 1973.</w:t>
      </w:r>
    </w:p>
    <w:p w14:paraId="27A8E3B8" w14:textId="77777777" w:rsidR="00C60BDD" w:rsidRPr="00686841" w:rsidRDefault="00C60BDD" w:rsidP="00724EF5">
      <w:pPr>
        <w:pStyle w:val="af0"/>
        <w:numPr>
          <w:ilvl w:val="0"/>
          <w:numId w:val="9"/>
        </w:numPr>
        <w:tabs>
          <w:tab w:val="left" w:pos="993"/>
        </w:tabs>
        <w:ind w:left="0" w:firstLine="709"/>
        <w:jc w:val="both"/>
        <w:rPr>
          <w:i/>
        </w:rPr>
      </w:pPr>
      <w:r w:rsidRPr="00686841">
        <w:rPr>
          <w:i/>
          <w:color w:val="333333"/>
        </w:rPr>
        <w:lastRenderedPageBreak/>
        <w:t>Песков А. М. О поэзии Ломоносова и поэзии Державина. // М. В. Ломоносов, Г. Р. Державин. Избранное. - М., 1984.</w:t>
      </w:r>
    </w:p>
    <w:p w14:paraId="1534D2F0" w14:textId="77777777" w:rsidR="00C60BDD" w:rsidRPr="00686841" w:rsidRDefault="00C60BDD" w:rsidP="00724EF5">
      <w:pPr>
        <w:pStyle w:val="af0"/>
        <w:numPr>
          <w:ilvl w:val="0"/>
          <w:numId w:val="9"/>
        </w:numPr>
        <w:tabs>
          <w:tab w:val="left" w:pos="993"/>
        </w:tabs>
        <w:ind w:left="0" w:firstLine="709"/>
        <w:jc w:val="both"/>
        <w:rPr>
          <w:i/>
        </w:rPr>
      </w:pPr>
      <w:r w:rsidRPr="00686841">
        <w:rPr>
          <w:i/>
          <w:color w:val="333333"/>
        </w:rPr>
        <w:t xml:space="preserve"> Попов А. Наука и религия в миросозерцании Ломоносова // М. В. Ломоносов. 1711 - 1911. Сборник статей под ред. В. В. Сиповского. - СПб., 1911. </w:t>
      </w:r>
    </w:p>
    <w:p w14:paraId="268D0F27" w14:textId="77777777" w:rsidR="00C60BDD" w:rsidRPr="00686841" w:rsidRDefault="00C60BDD" w:rsidP="00724EF5">
      <w:pPr>
        <w:pStyle w:val="af0"/>
        <w:numPr>
          <w:ilvl w:val="0"/>
          <w:numId w:val="9"/>
        </w:numPr>
        <w:tabs>
          <w:tab w:val="left" w:pos="993"/>
        </w:tabs>
        <w:ind w:left="0" w:firstLine="709"/>
        <w:jc w:val="both"/>
        <w:rPr>
          <w:i/>
        </w:rPr>
      </w:pPr>
      <w:r w:rsidRPr="00686841">
        <w:rPr>
          <w:i/>
          <w:color w:val="000000"/>
        </w:rPr>
        <w:t>Стенник Ю. В. «Вечернее размышление о Божием величестве» // Поэтический строй русской лирики. Л., 1973.</w:t>
      </w:r>
    </w:p>
    <w:p w14:paraId="0C8B11B7" w14:textId="77777777" w:rsidR="00C60BDD" w:rsidRPr="00686841" w:rsidRDefault="00C60BDD" w:rsidP="00724EF5">
      <w:pPr>
        <w:pStyle w:val="af0"/>
        <w:ind w:left="360"/>
        <w:rPr>
          <w:i/>
        </w:rPr>
      </w:pPr>
    </w:p>
    <w:p w14:paraId="4E3360B3" w14:textId="77777777" w:rsidR="00C60BDD" w:rsidRDefault="00C60BDD" w:rsidP="00724EF5">
      <w:pPr>
        <w:pStyle w:val="af0"/>
        <w:ind w:left="0" w:firstLine="709"/>
        <w:jc w:val="both"/>
        <w:rPr>
          <w:b/>
        </w:rPr>
      </w:pPr>
      <w:r w:rsidRPr="00686841">
        <w:rPr>
          <w:b/>
        </w:rPr>
        <w:t>3.</w:t>
      </w:r>
      <w:r w:rsidR="00473A5F">
        <w:rPr>
          <w:b/>
        </w:rPr>
        <w:t>5</w:t>
      </w:r>
      <w:r w:rsidRPr="00686841">
        <w:rPr>
          <w:b/>
        </w:rPr>
        <w:t xml:space="preserve">. </w:t>
      </w:r>
      <w:r w:rsidR="00AB5DA7">
        <w:rPr>
          <w:b/>
        </w:rPr>
        <w:t>Практическое</w:t>
      </w:r>
      <w:r w:rsidR="00AB5DA7" w:rsidRPr="00686841">
        <w:rPr>
          <w:b/>
        </w:rPr>
        <w:t xml:space="preserve"> занятие </w:t>
      </w:r>
      <w:r w:rsidR="00473A5F">
        <w:rPr>
          <w:b/>
        </w:rPr>
        <w:t>5</w:t>
      </w:r>
      <w:r w:rsidRPr="00686841">
        <w:rPr>
          <w:b/>
        </w:rPr>
        <w:t>: «А.С. Пушкин. Лирика»</w:t>
      </w:r>
    </w:p>
    <w:p w14:paraId="2411929A" w14:textId="77777777" w:rsidR="00F255CA" w:rsidRDefault="00F255CA" w:rsidP="00724EF5">
      <w:pPr>
        <w:jc w:val="center"/>
        <w:rPr>
          <w:bCs/>
        </w:rPr>
      </w:pPr>
      <w:r>
        <w:rPr>
          <w:bCs/>
        </w:rPr>
        <w:t>(2 часа)</w:t>
      </w:r>
    </w:p>
    <w:p w14:paraId="5131D863" w14:textId="77777777" w:rsidR="00F255CA" w:rsidRPr="00F255CA" w:rsidRDefault="00F255CA" w:rsidP="00724EF5">
      <w:pPr>
        <w:pStyle w:val="af0"/>
        <w:ind w:left="0"/>
        <w:jc w:val="center"/>
        <w:rPr>
          <w:bCs/>
        </w:rPr>
      </w:pPr>
    </w:p>
    <w:p w14:paraId="004741E2" w14:textId="77777777" w:rsidR="00C60BDD" w:rsidRPr="00686841" w:rsidRDefault="00C60BDD" w:rsidP="00724EF5">
      <w:pPr>
        <w:pStyle w:val="af0"/>
        <w:numPr>
          <w:ilvl w:val="0"/>
          <w:numId w:val="15"/>
        </w:numPr>
        <w:tabs>
          <w:tab w:val="left" w:pos="993"/>
        </w:tabs>
        <w:ind w:left="0" w:firstLine="709"/>
        <w:jc w:val="both"/>
      </w:pPr>
      <w:r w:rsidRPr="00686841">
        <w:t xml:space="preserve">Духовная биография А. С. Пушкина, основные вехи его отношения к религии: лицейский период, период южной ссылки, ссылка в Михайловского, зрелый период, последние годы жизни. </w:t>
      </w:r>
    </w:p>
    <w:p w14:paraId="48B72E81" w14:textId="77777777" w:rsidR="00C60BDD" w:rsidRPr="00686841" w:rsidRDefault="00C60BDD" w:rsidP="00724EF5">
      <w:pPr>
        <w:pStyle w:val="af0"/>
        <w:numPr>
          <w:ilvl w:val="0"/>
          <w:numId w:val="15"/>
        </w:numPr>
        <w:tabs>
          <w:tab w:val="left" w:pos="993"/>
        </w:tabs>
        <w:ind w:left="0" w:firstLine="709"/>
        <w:jc w:val="both"/>
      </w:pPr>
      <w:r w:rsidRPr="00686841">
        <w:t xml:space="preserve">Основные духовные темы Пушкина: проблема бессмертия, нравственной правды, народные мотивы. </w:t>
      </w:r>
    </w:p>
    <w:p w14:paraId="367FD592" w14:textId="77777777" w:rsidR="00C60BDD" w:rsidRPr="00686841" w:rsidRDefault="00C60BDD" w:rsidP="00724EF5">
      <w:pPr>
        <w:pStyle w:val="af0"/>
        <w:numPr>
          <w:ilvl w:val="0"/>
          <w:numId w:val="15"/>
        </w:numPr>
        <w:tabs>
          <w:tab w:val="left" w:pos="993"/>
        </w:tabs>
        <w:ind w:left="0" w:firstLine="709"/>
        <w:jc w:val="both"/>
      </w:pPr>
      <w:r w:rsidRPr="00686841">
        <w:t xml:space="preserve">Отношение Пушкина к официальной Церкви. </w:t>
      </w:r>
    </w:p>
    <w:p w14:paraId="61310792" w14:textId="77777777" w:rsidR="00C60BDD" w:rsidRPr="00686841" w:rsidRDefault="00C60BDD" w:rsidP="00724EF5">
      <w:pPr>
        <w:pStyle w:val="af0"/>
        <w:numPr>
          <w:ilvl w:val="0"/>
          <w:numId w:val="15"/>
        </w:numPr>
        <w:tabs>
          <w:tab w:val="left" w:pos="993"/>
        </w:tabs>
        <w:ind w:left="0" w:firstLine="709"/>
        <w:jc w:val="both"/>
      </w:pPr>
      <w:r w:rsidRPr="00686841">
        <w:t xml:space="preserve">Тема пророческого служения поэта. </w:t>
      </w:r>
    </w:p>
    <w:p w14:paraId="30FC5B75" w14:textId="77777777" w:rsidR="00C60BDD" w:rsidRPr="00686841" w:rsidRDefault="00C60BDD" w:rsidP="00724EF5">
      <w:pPr>
        <w:pStyle w:val="af0"/>
        <w:numPr>
          <w:ilvl w:val="0"/>
          <w:numId w:val="15"/>
        </w:numPr>
        <w:tabs>
          <w:tab w:val="left" w:pos="993"/>
        </w:tabs>
        <w:ind w:left="0" w:firstLine="709"/>
        <w:jc w:val="both"/>
      </w:pPr>
      <w:r w:rsidRPr="00686841">
        <w:t xml:space="preserve">Анализ стихотворений поэта разных периодов. </w:t>
      </w:r>
    </w:p>
    <w:p w14:paraId="5C4D752A" w14:textId="77777777" w:rsidR="00C60BDD" w:rsidRPr="00686841" w:rsidRDefault="00C60BDD" w:rsidP="00724EF5">
      <w:pPr>
        <w:pStyle w:val="af0"/>
        <w:tabs>
          <w:tab w:val="left" w:pos="993"/>
        </w:tabs>
        <w:ind w:left="0" w:firstLine="709"/>
        <w:jc w:val="both"/>
      </w:pPr>
      <w:r w:rsidRPr="00686841">
        <w:t xml:space="preserve">Самостоятельная работа: сравнительный анализ стихотворений Пушкина разных периодов его творчества. </w:t>
      </w:r>
    </w:p>
    <w:p w14:paraId="2294A80C" w14:textId="77777777" w:rsidR="00F255CA" w:rsidRDefault="00F255CA" w:rsidP="00724EF5">
      <w:pPr>
        <w:ind w:left="360"/>
        <w:jc w:val="center"/>
        <w:rPr>
          <w:i/>
          <w:iCs/>
          <w:u w:val="single"/>
        </w:rPr>
      </w:pPr>
    </w:p>
    <w:p w14:paraId="3BFF9B64" w14:textId="77777777" w:rsidR="00C60BDD" w:rsidRPr="00686841" w:rsidRDefault="00C60BDD" w:rsidP="00724EF5">
      <w:pPr>
        <w:jc w:val="center"/>
        <w:rPr>
          <w:i/>
          <w:iCs/>
          <w:u w:val="single"/>
        </w:rPr>
      </w:pPr>
      <w:r w:rsidRPr="00686841">
        <w:rPr>
          <w:i/>
          <w:iCs/>
          <w:u w:val="single"/>
        </w:rPr>
        <w:t>Рекомендуемая литература:</w:t>
      </w:r>
    </w:p>
    <w:p w14:paraId="57F92CA9" w14:textId="77777777" w:rsidR="00C60BDD" w:rsidRPr="00686841" w:rsidRDefault="00C60BDD" w:rsidP="00724EF5">
      <w:pPr>
        <w:pStyle w:val="af0"/>
        <w:numPr>
          <w:ilvl w:val="0"/>
          <w:numId w:val="16"/>
        </w:numPr>
        <w:tabs>
          <w:tab w:val="left" w:pos="993"/>
        </w:tabs>
        <w:ind w:left="0" w:firstLine="709"/>
        <w:jc w:val="both"/>
        <w:rPr>
          <w:i/>
        </w:rPr>
      </w:pPr>
      <w:r w:rsidRPr="00686841">
        <w:rPr>
          <w:i/>
        </w:rPr>
        <w:t>История русской литературы XIX в. 1800 – 1830-е годы: В двух частях. Ч. I. – Под ред. В.Н. Аношкиной, Л.Д. Громовой. – М.: Владос, 2001</w:t>
      </w:r>
    </w:p>
    <w:p w14:paraId="0D33275D"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 История русской литературы: В 4-х т. – Т. 2.</w:t>
      </w:r>
    </w:p>
    <w:p w14:paraId="7E79D7B3"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 Благой Д. Д. Душа в заветной лире. – М.: Сов. лит., 1979. </w:t>
      </w:r>
    </w:p>
    <w:p w14:paraId="2354E1B8"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Лотман Ю. М. А.С. Пушкин. Биография писателя. – Л.: Просвещение, 1981; </w:t>
      </w:r>
    </w:p>
    <w:p w14:paraId="0A6414B5"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Непомнящий В. С. Поэзия и судьба. Над страницами духовной биографии Пушкина. – М.: Сов. писатель, 1987. </w:t>
      </w:r>
    </w:p>
    <w:p w14:paraId="3C7B1475"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Красухин В.А. Вся жизнь, вся судьба...". Перечитывая Пушкина. – М.: Просвещение, 1993. </w:t>
      </w:r>
    </w:p>
    <w:p w14:paraId="58CCA8E4"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Пушкин в русской философской критике. Конец XIX  –  первая половина ХХ в. – М.: Книга, 1993. </w:t>
      </w:r>
    </w:p>
    <w:p w14:paraId="3E780B3E" w14:textId="77777777" w:rsidR="00C60BDD" w:rsidRPr="00686841" w:rsidRDefault="00C60BDD" w:rsidP="00724EF5">
      <w:pPr>
        <w:pStyle w:val="af0"/>
        <w:numPr>
          <w:ilvl w:val="0"/>
          <w:numId w:val="16"/>
        </w:numPr>
        <w:tabs>
          <w:tab w:val="left" w:pos="993"/>
        </w:tabs>
        <w:ind w:left="0" w:firstLine="709"/>
        <w:jc w:val="both"/>
        <w:rPr>
          <w:i/>
        </w:rPr>
      </w:pPr>
      <w:r w:rsidRPr="00686841">
        <w:rPr>
          <w:i/>
        </w:rPr>
        <w:t xml:space="preserve"> Непомнящий В.С. А.С. Пушкин. Русская картина мира. – М.: Вагриус, 2000.</w:t>
      </w:r>
    </w:p>
    <w:p w14:paraId="1E543041" w14:textId="77777777" w:rsidR="00C60BDD" w:rsidRPr="00686841" w:rsidRDefault="00C60BDD" w:rsidP="00724EF5">
      <w:pPr>
        <w:pStyle w:val="af0"/>
        <w:jc w:val="both"/>
        <w:rPr>
          <w:i/>
        </w:rPr>
      </w:pPr>
    </w:p>
    <w:p w14:paraId="1ECBE237" w14:textId="77777777" w:rsidR="00C60BDD" w:rsidRPr="00686841" w:rsidRDefault="00F255CA" w:rsidP="00724EF5">
      <w:pPr>
        <w:pStyle w:val="af0"/>
        <w:ind w:left="0" w:firstLine="709"/>
        <w:jc w:val="both"/>
        <w:rPr>
          <w:b/>
        </w:rPr>
      </w:pPr>
      <w:r>
        <w:rPr>
          <w:b/>
        </w:rPr>
        <w:t>3.</w:t>
      </w:r>
      <w:r w:rsidR="00473A5F">
        <w:rPr>
          <w:b/>
        </w:rPr>
        <w:t>6</w:t>
      </w:r>
      <w:r>
        <w:rPr>
          <w:b/>
        </w:rPr>
        <w:t xml:space="preserve">. </w:t>
      </w:r>
      <w:r w:rsidR="00AB5DA7">
        <w:rPr>
          <w:b/>
        </w:rPr>
        <w:t>Практическое</w:t>
      </w:r>
      <w:r w:rsidR="00AB5DA7" w:rsidRPr="00686841">
        <w:rPr>
          <w:b/>
        </w:rPr>
        <w:t xml:space="preserve"> занятие </w:t>
      </w:r>
      <w:r w:rsidR="00473A5F">
        <w:rPr>
          <w:b/>
        </w:rPr>
        <w:t>6</w:t>
      </w:r>
      <w:r w:rsidR="00C60BDD" w:rsidRPr="00686841">
        <w:rPr>
          <w:b/>
        </w:rPr>
        <w:t>: «А.С. Пушкин. Проза»</w:t>
      </w:r>
    </w:p>
    <w:p w14:paraId="0EB21F17" w14:textId="77777777" w:rsidR="00F255CA" w:rsidRDefault="00F255CA" w:rsidP="00724EF5">
      <w:pPr>
        <w:pStyle w:val="af0"/>
        <w:ind w:left="0"/>
        <w:jc w:val="center"/>
      </w:pPr>
      <w:r w:rsidRPr="00F255CA">
        <w:t>(2 часа)</w:t>
      </w:r>
    </w:p>
    <w:p w14:paraId="625F774A" w14:textId="77777777" w:rsidR="00F255CA" w:rsidRDefault="00F255CA" w:rsidP="00724EF5">
      <w:pPr>
        <w:pStyle w:val="af0"/>
        <w:ind w:left="0"/>
        <w:jc w:val="center"/>
      </w:pPr>
    </w:p>
    <w:p w14:paraId="03704C18" w14:textId="77777777" w:rsidR="00C60BDD" w:rsidRPr="00686841" w:rsidRDefault="00C60BDD" w:rsidP="00724EF5">
      <w:pPr>
        <w:pStyle w:val="af0"/>
        <w:numPr>
          <w:ilvl w:val="0"/>
          <w:numId w:val="17"/>
        </w:numPr>
        <w:tabs>
          <w:tab w:val="left" w:pos="993"/>
        </w:tabs>
        <w:ind w:left="0" w:firstLine="709"/>
        <w:jc w:val="both"/>
      </w:pPr>
      <w:r w:rsidRPr="00686841">
        <w:t xml:space="preserve">Религиозные аспекты прозаических произведений А. С. Пушкина. </w:t>
      </w:r>
    </w:p>
    <w:p w14:paraId="0623F204" w14:textId="77777777" w:rsidR="00C60BDD" w:rsidRPr="00686841" w:rsidRDefault="00C60BDD" w:rsidP="00724EF5">
      <w:pPr>
        <w:pStyle w:val="af0"/>
        <w:numPr>
          <w:ilvl w:val="0"/>
          <w:numId w:val="17"/>
        </w:numPr>
        <w:tabs>
          <w:tab w:val="left" w:pos="993"/>
        </w:tabs>
        <w:ind w:left="0" w:firstLine="709"/>
        <w:jc w:val="both"/>
      </w:pPr>
      <w:r w:rsidRPr="00686841">
        <w:t xml:space="preserve">Сюжет, </w:t>
      </w:r>
      <w:r w:rsidR="00F255CA" w:rsidRPr="00686841">
        <w:t>композиция произведения</w:t>
      </w:r>
      <w:r w:rsidRPr="00686841">
        <w:t xml:space="preserve"> «Капитанская дочка». </w:t>
      </w:r>
    </w:p>
    <w:p w14:paraId="2C0826E5" w14:textId="77777777" w:rsidR="00C60BDD" w:rsidRPr="00686841" w:rsidRDefault="00C60BDD" w:rsidP="00724EF5">
      <w:pPr>
        <w:pStyle w:val="af0"/>
        <w:numPr>
          <w:ilvl w:val="0"/>
          <w:numId w:val="17"/>
        </w:numPr>
        <w:tabs>
          <w:tab w:val="left" w:pos="993"/>
        </w:tabs>
        <w:ind w:left="0" w:firstLine="709"/>
        <w:jc w:val="both"/>
      </w:pPr>
      <w:r w:rsidRPr="00686841">
        <w:t xml:space="preserve">Историческая основа произведения. </w:t>
      </w:r>
    </w:p>
    <w:p w14:paraId="4FC8F5CF" w14:textId="77777777" w:rsidR="00C60BDD" w:rsidRPr="00686841" w:rsidRDefault="00C60BDD" w:rsidP="00724EF5">
      <w:pPr>
        <w:pStyle w:val="af0"/>
        <w:numPr>
          <w:ilvl w:val="0"/>
          <w:numId w:val="17"/>
        </w:numPr>
        <w:tabs>
          <w:tab w:val="left" w:pos="993"/>
        </w:tabs>
        <w:ind w:left="0" w:firstLine="709"/>
        <w:jc w:val="both"/>
      </w:pPr>
      <w:r w:rsidRPr="00686841">
        <w:t xml:space="preserve">Образ главного героя – Перта Андреевича Гринева – в истории русской литературы и культуры. </w:t>
      </w:r>
    </w:p>
    <w:p w14:paraId="6B8ADF23" w14:textId="77777777" w:rsidR="00C60BDD" w:rsidRPr="00686841" w:rsidRDefault="00C60BDD" w:rsidP="00724EF5">
      <w:pPr>
        <w:pStyle w:val="af0"/>
        <w:numPr>
          <w:ilvl w:val="0"/>
          <w:numId w:val="17"/>
        </w:numPr>
        <w:tabs>
          <w:tab w:val="left" w:pos="993"/>
        </w:tabs>
        <w:ind w:left="0" w:firstLine="709"/>
        <w:jc w:val="both"/>
      </w:pPr>
      <w:r w:rsidRPr="00686841">
        <w:t xml:space="preserve">Сравнительный анализ образов героев: Пугачева и Гринева, Гринева  Швабрина. </w:t>
      </w:r>
    </w:p>
    <w:p w14:paraId="499F32DB" w14:textId="77777777" w:rsidR="00C60BDD" w:rsidRPr="00686841" w:rsidRDefault="00C60BDD" w:rsidP="00724EF5">
      <w:pPr>
        <w:pStyle w:val="af0"/>
        <w:numPr>
          <w:ilvl w:val="0"/>
          <w:numId w:val="17"/>
        </w:numPr>
        <w:tabs>
          <w:tab w:val="left" w:pos="993"/>
        </w:tabs>
        <w:ind w:left="0" w:firstLine="709"/>
        <w:jc w:val="both"/>
      </w:pPr>
      <w:r w:rsidRPr="00686841">
        <w:t>Религиозный аспект дуэли А. С. Пушкина.</w:t>
      </w:r>
    </w:p>
    <w:p w14:paraId="7B6EE02F" w14:textId="77777777" w:rsidR="00C60BDD" w:rsidRPr="00686841" w:rsidRDefault="00C60BDD" w:rsidP="00724EF5">
      <w:pPr>
        <w:pStyle w:val="af0"/>
        <w:numPr>
          <w:ilvl w:val="0"/>
          <w:numId w:val="17"/>
        </w:numPr>
        <w:tabs>
          <w:tab w:val="left" w:pos="993"/>
        </w:tabs>
        <w:ind w:left="0" w:firstLine="709"/>
        <w:jc w:val="both"/>
      </w:pPr>
      <w:r w:rsidRPr="00686841">
        <w:t xml:space="preserve">Религиозные аспекты дуэлей в произведениях Пушкина. </w:t>
      </w:r>
    </w:p>
    <w:p w14:paraId="679B691A" w14:textId="77777777" w:rsidR="00F255CA" w:rsidRDefault="00F255CA" w:rsidP="00724EF5">
      <w:pPr>
        <w:pStyle w:val="af0"/>
        <w:jc w:val="center"/>
        <w:rPr>
          <w:i/>
          <w:iCs/>
          <w:u w:val="single"/>
        </w:rPr>
      </w:pPr>
    </w:p>
    <w:p w14:paraId="501BF85D" w14:textId="77777777" w:rsidR="00C60BDD" w:rsidRPr="00686841" w:rsidRDefault="00C60BDD" w:rsidP="00724EF5">
      <w:pPr>
        <w:pStyle w:val="af0"/>
        <w:ind w:left="0"/>
        <w:jc w:val="center"/>
      </w:pPr>
      <w:r w:rsidRPr="00686841">
        <w:rPr>
          <w:i/>
          <w:iCs/>
          <w:u w:val="single"/>
        </w:rPr>
        <w:t>Рекомендуемая литература:</w:t>
      </w:r>
    </w:p>
    <w:p w14:paraId="5C13F388" w14:textId="77777777" w:rsidR="00C60BDD" w:rsidRPr="00686841" w:rsidRDefault="00C60BDD" w:rsidP="00724EF5">
      <w:pPr>
        <w:pStyle w:val="af0"/>
        <w:numPr>
          <w:ilvl w:val="0"/>
          <w:numId w:val="18"/>
        </w:numPr>
        <w:tabs>
          <w:tab w:val="left" w:pos="993"/>
        </w:tabs>
        <w:ind w:left="0" w:firstLine="709"/>
        <w:jc w:val="both"/>
        <w:rPr>
          <w:i/>
        </w:rPr>
      </w:pPr>
      <w:r w:rsidRPr="00686841">
        <w:rPr>
          <w:i/>
        </w:rPr>
        <w:t>История русской литературы XIX в. 1800 – 1830-е годы: В двух частях. Ч. I. – Под ред. В.Н. Аношкиной, Л.Д. Громовой. – М.: Владос, 2001. –</w:t>
      </w:r>
    </w:p>
    <w:p w14:paraId="047289E4" w14:textId="77777777" w:rsidR="00C60BDD" w:rsidRPr="00686841" w:rsidRDefault="00C60BDD" w:rsidP="00724EF5">
      <w:pPr>
        <w:pStyle w:val="af0"/>
        <w:numPr>
          <w:ilvl w:val="0"/>
          <w:numId w:val="18"/>
        </w:numPr>
        <w:tabs>
          <w:tab w:val="left" w:pos="993"/>
        </w:tabs>
        <w:ind w:left="0" w:firstLine="709"/>
        <w:jc w:val="both"/>
        <w:rPr>
          <w:i/>
        </w:rPr>
      </w:pPr>
      <w:r w:rsidRPr="00686841">
        <w:rPr>
          <w:i/>
        </w:rPr>
        <w:t xml:space="preserve">История русской литературы: В 4-х т. – Т. 2. </w:t>
      </w:r>
    </w:p>
    <w:p w14:paraId="3920AF5E" w14:textId="77777777" w:rsidR="00C60BDD" w:rsidRPr="00686841" w:rsidRDefault="00C60BDD" w:rsidP="00724EF5">
      <w:pPr>
        <w:pStyle w:val="af0"/>
        <w:numPr>
          <w:ilvl w:val="0"/>
          <w:numId w:val="18"/>
        </w:numPr>
        <w:tabs>
          <w:tab w:val="left" w:pos="993"/>
        </w:tabs>
        <w:ind w:left="0" w:firstLine="709"/>
        <w:jc w:val="both"/>
        <w:rPr>
          <w:i/>
        </w:rPr>
      </w:pPr>
      <w:r w:rsidRPr="00686841">
        <w:rPr>
          <w:i/>
        </w:rPr>
        <w:lastRenderedPageBreak/>
        <w:t xml:space="preserve">Хализев В.Е., Шешунова С.Е. Цикл А.С. Пушкина “Повести Белкина”. – М.: Высшая школа, 1989; </w:t>
      </w:r>
    </w:p>
    <w:p w14:paraId="35F48430" w14:textId="77777777" w:rsidR="00C60BDD" w:rsidRPr="00686841" w:rsidRDefault="00C60BDD" w:rsidP="00724EF5">
      <w:pPr>
        <w:pStyle w:val="af0"/>
        <w:numPr>
          <w:ilvl w:val="0"/>
          <w:numId w:val="18"/>
        </w:numPr>
        <w:tabs>
          <w:tab w:val="left" w:pos="993"/>
        </w:tabs>
        <w:ind w:left="0" w:firstLine="709"/>
        <w:jc w:val="both"/>
        <w:rPr>
          <w:i/>
        </w:rPr>
      </w:pPr>
      <w:r w:rsidRPr="00686841">
        <w:rPr>
          <w:i/>
        </w:rPr>
        <w:t xml:space="preserve">Шатин Ю.В. “Капитанская дочка” А.С. Пушкина в русской исторической беллетристике первой половины XIX века. – Новосибирск, 1987; </w:t>
      </w:r>
    </w:p>
    <w:p w14:paraId="007FF384" w14:textId="77777777" w:rsidR="00C60BDD" w:rsidRPr="00686841" w:rsidRDefault="00C60BDD" w:rsidP="00724EF5">
      <w:pPr>
        <w:pStyle w:val="af0"/>
        <w:numPr>
          <w:ilvl w:val="0"/>
          <w:numId w:val="18"/>
        </w:numPr>
        <w:tabs>
          <w:tab w:val="left" w:pos="993"/>
        </w:tabs>
        <w:ind w:left="0" w:firstLine="709"/>
        <w:jc w:val="both"/>
        <w:rPr>
          <w:i/>
        </w:rPr>
      </w:pPr>
      <w:r w:rsidRPr="00686841">
        <w:rPr>
          <w:i/>
        </w:rPr>
        <w:t>Гуковский Е.А. Пушкин и проблемы реалистического стиля. – М.: Гослит., 1968</w:t>
      </w:r>
    </w:p>
    <w:p w14:paraId="47ADCCC5" w14:textId="77777777" w:rsidR="00C60BDD" w:rsidRPr="00686841" w:rsidRDefault="00C60BDD" w:rsidP="00724EF5">
      <w:pPr>
        <w:pStyle w:val="af0"/>
        <w:numPr>
          <w:ilvl w:val="0"/>
          <w:numId w:val="18"/>
        </w:numPr>
        <w:tabs>
          <w:tab w:val="left" w:pos="993"/>
        </w:tabs>
        <w:ind w:left="0" w:firstLine="709"/>
        <w:jc w:val="both"/>
        <w:rPr>
          <w:i/>
        </w:rPr>
      </w:pPr>
      <w:r w:rsidRPr="00686841">
        <w:rPr>
          <w:i/>
        </w:rPr>
        <w:t xml:space="preserve">Бочаров С.Г. Поэтика Пушкина: Очерки. – М.: Наука, 1974; </w:t>
      </w:r>
    </w:p>
    <w:p w14:paraId="719575C9" w14:textId="77777777" w:rsidR="00C60BDD" w:rsidRPr="00686841" w:rsidRDefault="00C60BDD" w:rsidP="00724EF5">
      <w:pPr>
        <w:pStyle w:val="af0"/>
        <w:numPr>
          <w:ilvl w:val="0"/>
          <w:numId w:val="18"/>
        </w:numPr>
        <w:tabs>
          <w:tab w:val="left" w:pos="993"/>
        </w:tabs>
        <w:ind w:left="0" w:firstLine="709"/>
        <w:jc w:val="both"/>
        <w:rPr>
          <w:i/>
        </w:rPr>
      </w:pPr>
      <w:r w:rsidRPr="00686841">
        <w:rPr>
          <w:i/>
        </w:rPr>
        <w:t>Петрунина Н.Н. Проза Пушкина (пути эволюции). – Л.; Наука, 1987;</w:t>
      </w:r>
    </w:p>
    <w:p w14:paraId="0DD48B9F" w14:textId="77777777" w:rsidR="00C60BDD" w:rsidRPr="00686841" w:rsidRDefault="00C60BDD" w:rsidP="00724EF5">
      <w:pPr>
        <w:pStyle w:val="af0"/>
        <w:numPr>
          <w:ilvl w:val="0"/>
          <w:numId w:val="18"/>
        </w:numPr>
        <w:tabs>
          <w:tab w:val="left" w:pos="993"/>
        </w:tabs>
        <w:ind w:left="0" w:firstLine="709"/>
        <w:jc w:val="both"/>
        <w:rPr>
          <w:i/>
        </w:rPr>
      </w:pPr>
      <w:r w:rsidRPr="00686841">
        <w:rPr>
          <w:i/>
        </w:rPr>
        <w:t xml:space="preserve">Лотман Ю.М. А.С. Пушкин. Биография писателя. – Л.: Просвещение, 1981; </w:t>
      </w:r>
    </w:p>
    <w:p w14:paraId="2DFCFFF2" w14:textId="77777777" w:rsidR="00C60BDD" w:rsidRPr="00686841" w:rsidRDefault="00C60BDD" w:rsidP="00724EF5">
      <w:pPr>
        <w:pStyle w:val="af0"/>
        <w:numPr>
          <w:ilvl w:val="0"/>
          <w:numId w:val="18"/>
        </w:numPr>
        <w:tabs>
          <w:tab w:val="left" w:pos="993"/>
        </w:tabs>
        <w:ind w:left="0" w:firstLine="709"/>
        <w:jc w:val="both"/>
        <w:rPr>
          <w:i/>
          <w:color w:val="000000"/>
        </w:rPr>
      </w:pPr>
      <w:r w:rsidRPr="00686841">
        <w:rPr>
          <w:i/>
        </w:rPr>
        <w:t xml:space="preserve">Непомнящий В.С. А.С. Пушкин. Русская картина мира. – М.: Вагриус, 2000. </w:t>
      </w:r>
    </w:p>
    <w:p w14:paraId="5DF3AEB2" w14:textId="77777777" w:rsidR="00473A5F" w:rsidRDefault="00473A5F" w:rsidP="00724EF5">
      <w:pPr>
        <w:pStyle w:val="af0"/>
        <w:rPr>
          <w:b/>
        </w:rPr>
      </w:pPr>
    </w:p>
    <w:p w14:paraId="6881BCF3" w14:textId="77777777" w:rsidR="00C60BDD" w:rsidRPr="00686841" w:rsidRDefault="00C60BDD" w:rsidP="00724EF5">
      <w:pPr>
        <w:pStyle w:val="af0"/>
        <w:rPr>
          <w:b/>
        </w:rPr>
      </w:pPr>
      <w:r w:rsidRPr="00686841">
        <w:rPr>
          <w:b/>
        </w:rPr>
        <w:t>3.</w:t>
      </w:r>
      <w:r w:rsidR="00473A5F">
        <w:rPr>
          <w:b/>
        </w:rPr>
        <w:t>7</w:t>
      </w:r>
      <w:r w:rsidRPr="00686841">
        <w:rPr>
          <w:b/>
        </w:rPr>
        <w:t xml:space="preserve">. </w:t>
      </w:r>
      <w:r w:rsidR="00AB5DA7">
        <w:rPr>
          <w:b/>
        </w:rPr>
        <w:t>Практическое</w:t>
      </w:r>
      <w:r w:rsidR="00AB5DA7" w:rsidRPr="00686841">
        <w:rPr>
          <w:b/>
        </w:rPr>
        <w:t xml:space="preserve"> занятие </w:t>
      </w:r>
      <w:r w:rsidR="00473A5F">
        <w:rPr>
          <w:b/>
        </w:rPr>
        <w:t>7</w:t>
      </w:r>
      <w:r w:rsidRPr="00686841">
        <w:rPr>
          <w:b/>
        </w:rPr>
        <w:t>: «М. Ю. Лермонтов. Лирика»</w:t>
      </w:r>
    </w:p>
    <w:p w14:paraId="543AB1C2" w14:textId="77777777" w:rsidR="00473A5F" w:rsidRDefault="00473A5F" w:rsidP="00724EF5">
      <w:pPr>
        <w:jc w:val="center"/>
      </w:pPr>
    </w:p>
    <w:p w14:paraId="6AC24680" w14:textId="77777777" w:rsidR="00C60BDD" w:rsidRPr="00686841" w:rsidRDefault="00C60BDD" w:rsidP="00724EF5">
      <w:pPr>
        <w:pStyle w:val="af0"/>
        <w:numPr>
          <w:ilvl w:val="0"/>
          <w:numId w:val="19"/>
        </w:numPr>
        <w:tabs>
          <w:tab w:val="left" w:pos="993"/>
        </w:tabs>
        <w:ind w:left="0" w:firstLine="709"/>
        <w:jc w:val="both"/>
        <w:rPr>
          <w:color w:val="000000"/>
        </w:rPr>
      </w:pPr>
      <w:r w:rsidRPr="00686841">
        <w:rPr>
          <w:color w:val="000000"/>
        </w:rPr>
        <w:t>Основные биографические вехи М. Ю. Лермонтова. Особенности религиозного воспитания писателя.</w:t>
      </w:r>
    </w:p>
    <w:p w14:paraId="3A179356" w14:textId="77777777" w:rsidR="00C60BDD" w:rsidRPr="00686841" w:rsidRDefault="00C60BDD" w:rsidP="00724EF5">
      <w:pPr>
        <w:pStyle w:val="af0"/>
        <w:numPr>
          <w:ilvl w:val="0"/>
          <w:numId w:val="19"/>
        </w:numPr>
        <w:tabs>
          <w:tab w:val="left" w:pos="993"/>
        </w:tabs>
        <w:ind w:left="0" w:firstLine="709"/>
        <w:jc w:val="both"/>
        <w:rPr>
          <w:color w:val="000000"/>
        </w:rPr>
      </w:pPr>
      <w:r w:rsidRPr="00686841">
        <w:rPr>
          <w:color w:val="000000"/>
        </w:rPr>
        <w:t xml:space="preserve">Главные темы духовной лирики Лермонтова на различных этапах его творчества. </w:t>
      </w:r>
    </w:p>
    <w:p w14:paraId="357C273B" w14:textId="77777777" w:rsidR="00C60BDD" w:rsidRPr="00686841" w:rsidRDefault="00C60BDD" w:rsidP="00724EF5">
      <w:pPr>
        <w:pStyle w:val="af0"/>
        <w:numPr>
          <w:ilvl w:val="0"/>
          <w:numId w:val="19"/>
        </w:numPr>
        <w:tabs>
          <w:tab w:val="left" w:pos="993"/>
        </w:tabs>
        <w:ind w:left="0" w:firstLine="709"/>
        <w:jc w:val="both"/>
        <w:rPr>
          <w:color w:val="000000"/>
        </w:rPr>
      </w:pPr>
      <w:r w:rsidRPr="00686841">
        <w:rPr>
          <w:color w:val="000000"/>
        </w:rPr>
        <w:t xml:space="preserve">Исповедальные и богоборческие произведения поэта. </w:t>
      </w:r>
    </w:p>
    <w:p w14:paraId="76F9C5DE" w14:textId="77777777" w:rsidR="00C60BDD" w:rsidRPr="00686841" w:rsidRDefault="00C60BDD" w:rsidP="00724EF5">
      <w:pPr>
        <w:pStyle w:val="af0"/>
        <w:numPr>
          <w:ilvl w:val="0"/>
          <w:numId w:val="19"/>
        </w:numPr>
        <w:tabs>
          <w:tab w:val="left" w:pos="993"/>
        </w:tabs>
        <w:ind w:left="0" w:firstLine="709"/>
        <w:jc w:val="both"/>
        <w:rPr>
          <w:color w:val="000000"/>
        </w:rPr>
      </w:pPr>
      <w:r w:rsidRPr="00686841">
        <w:rPr>
          <w:color w:val="000000"/>
        </w:rPr>
        <w:t xml:space="preserve">«Демонические» мотивы в лирике и поэмах.  </w:t>
      </w:r>
    </w:p>
    <w:p w14:paraId="6728C1C5" w14:textId="77777777" w:rsidR="00473A5F" w:rsidRDefault="00473A5F" w:rsidP="00724EF5">
      <w:pPr>
        <w:pStyle w:val="af0"/>
        <w:jc w:val="center"/>
        <w:rPr>
          <w:i/>
          <w:iCs/>
          <w:u w:val="single"/>
        </w:rPr>
      </w:pPr>
    </w:p>
    <w:p w14:paraId="219E809B"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58B86C36"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История русской литературы XIX в. 1800 – 1830-е годы: В двух частях. Ч. II. – Под ред. В.Н. Аношкиной, Л.Д. Громовой. – М.: Владос, 2001</w:t>
      </w:r>
      <w:r w:rsidR="00473A5F">
        <w:rPr>
          <w:i/>
          <w:iCs/>
        </w:rPr>
        <w:t>.</w:t>
      </w:r>
    </w:p>
    <w:p w14:paraId="361C2C68"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 xml:space="preserve">История русской литературы: В 4-х т. – Т. 2. </w:t>
      </w:r>
    </w:p>
    <w:p w14:paraId="71E074FC"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Максимов Д.Е. Поэзия Лермонтова. – М.-Л.: Наука, 1964;</w:t>
      </w:r>
    </w:p>
    <w:p w14:paraId="4AF4D444"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 xml:space="preserve"> Манн Ю.В. Поэтика русского романтизма. – М.: Наука, 1976. </w:t>
      </w:r>
    </w:p>
    <w:p w14:paraId="2D80241F"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 xml:space="preserve">Фохт У.Р.  Лермонтов. Логика творчества. – М.: Наука, 1975; </w:t>
      </w:r>
    </w:p>
    <w:p w14:paraId="27F696ED"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 xml:space="preserve">Висковатов П.А. Михаил Юрьевич  Лермонтов. Жизнь и творчество. – М.: Современник, 1987; </w:t>
      </w:r>
    </w:p>
    <w:p w14:paraId="3A08B786"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 xml:space="preserve">Лермонтовская энциклопедия. – М.-Л.: Изд-во "Энциклопедия", 1981. (переиздана в 2000г.); </w:t>
      </w:r>
    </w:p>
    <w:p w14:paraId="7B7556B5" w14:textId="77777777" w:rsidR="00C60BDD" w:rsidRPr="00686841" w:rsidRDefault="00C60BDD" w:rsidP="00724EF5">
      <w:pPr>
        <w:pStyle w:val="af0"/>
        <w:numPr>
          <w:ilvl w:val="0"/>
          <w:numId w:val="20"/>
        </w:numPr>
        <w:tabs>
          <w:tab w:val="left" w:pos="993"/>
        </w:tabs>
        <w:ind w:left="0" w:firstLine="709"/>
        <w:jc w:val="both"/>
        <w:rPr>
          <w:i/>
          <w:iCs/>
        </w:rPr>
      </w:pPr>
      <w:r w:rsidRPr="00686841">
        <w:rPr>
          <w:i/>
          <w:iCs/>
        </w:rPr>
        <w:t xml:space="preserve">Лотман Ю.М. Учебник по русской литературе. – М.; Языки русской культуры, 2000.  </w:t>
      </w:r>
    </w:p>
    <w:p w14:paraId="5F8C6573" w14:textId="77777777" w:rsidR="00C60BDD" w:rsidRPr="00686841" w:rsidRDefault="00C60BDD" w:rsidP="00724EF5">
      <w:pPr>
        <w:pStyle w:val="af0"/>
        <w:jc w:val="center"/>
        <w:rPr>
          <w:iCs/>
        </w:rPr>
      </w:pPr>
    </w:p>
    <w:p w14:paraId="281CC4D2" w14:textId="77777777" w:rsidR="00C60BDD" w:rsidRPr="00686841" w:rsidRDefault="00473A5F" w:rsidP="00724EF5">
      <w:pPr>
        <w:pStyle w:val="af0"/>
        <w:ind w:left="0" w:firstLine="709"/>
        <w:jc w:val="both"/>
        <w:rPr>
          <w:b/>
        </w:rPr>
      </w:pPr>
      <w:r>
        <w:rPr>
          <w:b/>
        </w:rPr>
        <w:t xml:space="preserve">3.8. </w:t>
      </w:r>
      <w:r w:rsidR="00AB5DA7">
        <w:rPr>
          <w:b/>
        </w:rPr>
        <w:t>Практическое</w:t>
      </w:r>
      <w:r w:rsidR="00AB5DA7" w:rsidRPr="00686841">
        <w:rPr>
          <w:b/>
        </w:rPr>
        <w:t xml:space="preserve"> занятие </w:t>
      </w:r>
      <w:r>
        <w:rPr>
          <w:b/>
        </w:rPr>
        <w:t>8</w:t>
      </w:r>
      <w:r w:rsidR="00C60BDD" w:rsidRPr="00686841">
        <w:rPr>
          <w:b/>
        </w:rPr>
        <w:t>: «Ф.И.</w:t>
      </w:r>
      <w:r>
        <w:rPr>
          <w:b/>
        </w:rPr>
        <w:t xml:space="preserve"> </w:t>
      </w:r>
      <w:r w:rsidR="00C60BDD" w:rsidRPr="00686841">
        <w:rPr>
          <w:b/>
        </w:rPr>
        <w:t>Тютчев. Лирика</w:t>
      </w:r>
      <w:r w:rsidR="00AB5DA7">
        <w:rPr>
          <w:b/>
        </w:rPr>
        <w:t>»</w:t>
      </w:r>
    </w:p>
    <w:p w14:paraId="72B7702C" w14:textId="77777777" w:rsidR="00473A5F" w:rsidRDefault="00473A5F" w:rsidP="00724EF5">
      <w:pPr>
        <w:jc w:val="center"/>
        <w:rPr>
          <w:bCs/>
        </w:rPr>
      </w:pPr>
      <w:r>
        <w:rPr>
          <w:bCs/>
        </w:rPr>
        <w:t>(2 часа)</w:t>
      </w:r>
    </w:p>
    <w:p w14:paraId="0257378F" w14:textId="77777777" w:rsidR="00473A5F" w:rsidRDefault="00473A5F" w:rsidP="00724EF5">
      <w:pPr>
        <w:jc w:val="center"/>
      </w:pPr>
    </w:p>
    <w:p w14:paraId="66FB07E4" w14:textId="77777777" w:rsidR="00C60BDD" w:rsidRPr="00686841" w:rsidRDefault="00C60BDD" w:rsidP="00724EF5">
      <w:pPr>
        <w:pStyle w:val="af1"/>
        <w:ind w:firstLine="709"/>
        <w:jc w:val="both"/>
      </w:pPr>
      <w:r w:rsidRPr="00686841">
        <w:t xml:space="preserve">1.  Особенности творческого пути Ф. И. Тютчева. Мировоззрение поэта. </w:t>
      </w:r>
    </w:p>
    <w:p w14:paraId="476AB6B5" w14:textId="77777777" w:rsidR="00C60BDD" w:rsidRPr="00686841" w:rsidRDefault="00C60BDD" w:rsidP="00724EF5">
      <w:pPr>
        <w:pStyle w:val="af1"/>
        <w:ind w:firstLine="709"/>
        <w:jc w:val="both"/>
      </w:pPr>
      <w:r w:rsidRPr="00686841">
        <w:t>2.  Тема космоса и хаоса в поэзии Ф. Тютчева.</w:t>
      </w:r>
    </w:p>
    <w:p w14:paraId="63F0186A" w14:textId="77777777" w:rsidR="00C60BDD" w:rsidRPr="00686841" w:rsidRDefault="00C60BDD" w:rsidP="00724EF5">
      <w:pPr>
        <w:pStyle w:val="af1"/>
        <w:ind w:firstLine="709"/>
        <w:jc w:val="both"/>
      </w:pPr>
      <w:r w:rsidRPr="00686841">
        <w:t>3.  Человек и природа в поэзии Ф. Тютчева.</w:t>
      </w:r>
    </w:p>
    <w:p w14:paraId="0CE59279" w14:textId="77777777" w:rsidR="00C60BDD" w:rsidRPr="00686841" w:rsidRDefault="00C60BDD" w:rsidP="00724EF5">
      <w:pPr>
        <w:pStyle w:val="af1"/>
        <w:ind w:firstLine="709"/>
        <w:jc w:val="both"/>
      </w:pPr>
      <w:r w:rsidRPr="00686841">
        <w:t>4.  Философия истории в лирике Ф. Тютчева.</w:t>
      </w:r>
    </w:p>
    <w:p w14:paraId="5E30D803" w14:textId="77777777" w:rsidR="00C60BDD" w:rsidRPr="00686841" w:rsidRDefault="00C60BDD" w:rsidP="00724EF5">
      <w:pPr>
        <w:pStyle w:val="af1"/>
        <w:ind w:firstLine="709"/>
        <w:jc w:val="both"/>
      </w:pPr>
      <w:r w:rsidRPr="00686841">
        <w:t>5.  Внутренний мир человека в лирике Ф. Тютчева. Своеобразие лирического героя.</w:t>
      </w:r>
    </w:p>
    <w:p w14:paraId="12DBE3CD" w14:textId="77777777" w:rsidR="00473A5F" w:rsidRDefault="00473A5F" w:rsidP="00724EF5">
      <w:pPr>
        <w:pStyle w:val="af0"/>
        <w:ind w:left="0"/>
        <w:jc w:val="center"/>
        <w:rPr>
          <w:i/>
          <w:iCs/>
          <w:u w:val="single"/>
        </w:rPr>
      </w:pPr>
    </w:p>
    <w:p w14:paraId="18BEFADA"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71AA4CB1"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Петров А. Личность и судьба Тютчева. – М., 1992.</w:t>
      </w:r>
    </w:p>
    <w:p w14:paraId="2D4D17CA"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Зунделович, Я.О. Этюды о лирике Тютчева. Самарканд, 1971.</w:t>
      </w:r>
    </w:p>
    <w:p w14:paraId="01967308"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 xml:space="preserve"> «Как слово наше отзовется...». М., 1980.</w:t>
      </w:r>
    </w:p>
    <w:p w14:paraId="03C7BACC"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 xml:space="preserve"> Пигарев К Л. Жизнь и творчество Тютчева. М., 1962. </w:t>
      </w:r>
    </w:p>
    <w:p w14:paraId="2055E321"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 xml:space="preserve">Соловьев Вл. Поэзия Ф.И. Тютчева // Соловьев B.C. Философия искусства и литературная критика. М., 1991. </w:t>
      </w:r>
    </w:p>
    <w:p w14:paraId="19F71EBF"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Толстогузов ПЛ. Лирика Ф.И. Тютчева: поэтика жанра. М., 2003. Т</w:t>
      </w:r>
    </w:p>
    <w:p w14:paraId="386350F4" w14:textId="77777777" w:rsidR="00C60BDD" w:rsidRPr="00686841" w:rsidRDefault="00C60BDD" w:rsidP="00724EF5">
      <w:pPr>
        <w:pStyle w:val="af0"/>
        <w:numPr>
          <w:ilvl w:val="0"/>
          <w:numId w:val="21"/>
        </w:numPr>
        <w:shd w:val="clear" w:color="auto" w:fill="FFFFFF"/>
        <w:tabs>
          <w:tab w:val="left" w:pos="993"/>
        </w:tabs>
        <w:spacing w:before="375" w:after="375"/>
        <w:ind w:left="0" w:firstLine="709"/>
        <w:jc w:val="both"/>
        <w:rPr>
          <w:i/>
          <w:color w:val="000000"/>
        </w:rPr>
      </w:pPr>
      <w:r w:rsidRPr="00686841">
        <w:rPr>
          <w:i/>
          <w:color w:val="000000"/>
        </w:rPr>
        <w:t xml:space="preserve">Тынянов ЮЛ. Вопрос о Тютчеве.//  Поэтика. История литературы. Кино. М., 1977. </w:t>
      </w:r>
    </w:p>
    <w:p w14:paraId="55256E61" w14:textId="77777777" w:rsidR="00C60BDD" w:rsidRPr="00686841" w:rsidRDefault="00C60BDD" w:rsidP="00724EF5">
      <w:pPr>
        <w:pStyle w:val="af0"/>
        <w:shd w:val="clear" w:color="auto" w:fill="FFFFFF"/>
        <w:spacing w:before="375" w:after="375"/>
        <w:rPr>
          <w:i/>
          <w:color w:val="000000"/>
        </w:rPr>
      </w:pPr>
    </w:p>
    <w:p w14:paraId="18085735" w14:textId="77777777" w:rsidR="00C60BDD" w:rsidRPr="00686841" w:rsidRDefault="00C60BDD" w:rsidP="00724EF5">
      <w:pPr>
        <w:pStyle w:val="af0"/>
        <w:rPr>
          <w:b/>
        </w:rPr>
      </w:pPr>
      <w:r w:rsidRPr="00686841">
        <w:rPr>
          <w:b/>
        </w:rPr>
        <w:t>3.</w:t>
      </w:r>
      <w:r w:rsidR="00473A5F">
        <w:rPr>
          <w:b/>
        </w:rPr>
        <w:t>9</w:t>
      </w:r>
      <w:r w:rsidRPr="00686841">
        <w:rPr>
          <w:b/>
        </w:rPr>
        <w:t xml:space="preserve">. </w:t>
      </w:r>
      <w:r w:rsidR="00AB5DA7">
        <w:rPr>
          <w:b/>
        </w:rPr>
        <w:t>Практическое</w:t>
      </w:r>
      <w:r w:rsidR="00AB5DA7" w:rsidRPr="00686841">
        <w:rPr>
          <w:b/>
        </w:rPr>
        <w:t xml:space="preserve"> занятие </w:t>
      </w:r>
      <w:r w:rsidR="00473A5F">
        <w:rPr>
          <w:b/>
        </w:rPr>
        <w:t>9</w:t>
      </w:r>
      <w:r w:rsidRPr="00686841">
        <w:rPr>
          <w:b/>
        </w:rPr>
        <w:t>: «Н.С. Лесков»</w:t>
      </w:r>
    </w:p>
    <w:p w14:paraId="1306492C" w14:textId="77777777" w:rsidR="00473A5F" w:rsidRDefault="00473A5F" w:rsidP="00724EF5">
      <w:pPr>
        <w:pStyle w:val="af0"/>
        <w:ind w:left="0"/>
        <w:jc w:val="center"/>
      </w:pPr>
      <w:r w:rsidRPr="00473A5F">
        <w:t>(2 часа)</w:t>
      </w:r>
    </w:p>
    <w:p w14:paraId="7331EA4F" w14:textId="77777777" w:rsidR="00473A5F" w:rsidRDefault="00473A5F" w:rsidP="00724EF5">
      <w:pPr>
        <w:pStyle w:val="af0"/>
        <w:jc w:val="center"/>
      </w:pPr>
    </w:p>
    <w:p w14:paraId="5CF6C3EC"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Повествовательная организация повести «Очарованный странник».</w:t>
      </w:r>
    </w:p>
    <w:p w14:paraId="01C70BE1"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 xml:space="preserve">Тема духовного странничества в повести-притче «Очарованный странник». </w:t>
      </w:r>
    </w:p>
    <w:p w14:paraId="4C1F73BB"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Проблема судьбы и личной воли, греха и его искуплении.</w:t>
      </w:r>
    </w:p>
    <w:p w14:paraId="6DA7A13A"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Приемы создания образа и раскрытия характера главного героя.</w:t>
      </w:r>
    </w:p>
    <w:p w14:paraId="52E12C2C"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Мир природы в повести.</w:t>
      </w:r>
    </w:p>
    <w:p w14:paraId="236888CD"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Особенности стиля. Сказ как способ повествования.</w:t>
      </w:r>
    </w:p>
    <w:p w14:paraId="7C54DAC3" w14:textId="77777777" w:rsidR="00C60BDD" w:rsidRPr="00686841" w:rsidRDefault="00C60BDD" w:rsidP="00724EF5">
      <w:pPr>
        <w:pStyle w:val="131"/>
        <w:numPr>
          <w:ilvl w:val="1"/>
          <w:numId w:val="12"/>
        </w:numPr>
        <w:tabs>
          <w:tab w:val="left" w:pos="993"/>
        </w:tabs>
        <w:spacing w:after="0" w:line="240" w:lineRule="auto"/>
        <w:ind w:firstLine="709"/>
        <w:jc w:val="both"/>
        <w:rPr>
          <w:rFonts w:ascii="Times New Roman" w:hAnsi="Times New Roman"/>
          <w:b w:val="0"/>
          <w:sz w:val="24"/>
          <w:szCs w:val="24"/>
        </w:rPr>
      </w:pPr>
      <w:r w:rsidRPr="00686841">
        <w:rPr>
          <w:rFonts w:ascii="Times New Roman" w:hAnsi="Times New Roman"/>
          <w:b w:val="0"/>
          <w:sz w:val="24"/>
          <w:szCs w:val="24"/>
        </w:rPr>
        <w:t>Повесть в оценке критики.</w:t>
      </w:r>
    </w:p>
    <w:p w14:paraId="5E59772E" w14:textId="77777777" w:rsidR="00473A5F" w:rsidRPr="00686841" w:rsidRDefault="00473A5F" w:rsidP="00724EF5">
      <w:pPr>
        <w:pStyle w:val="131"/>
        <w:spacing w:after="0" w:line="240" w:lineRule="auto"/>
        <w:rPr>
          <w:rFonts w:ascii="Times New Roman" w:hAnsi="Times New Roman"/>
          <w:b w:val="0"/>
          <w:sz w:val="24"/>
          <w:szCs w:val="24"/>
        </w:rPr>
      </w:pPr>
    </w:p>
    <w:p w14:paraId="293E01CB"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4AD799AB"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Гунн Г. П. Очарованная Русь. – М.: Искусство. – 1990.</w:t>
      </w:r>
    </w:p>
    <w:p w14:paraId="4C2F158E"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Дмитренко С. Драма Ивана Флягина//Лит-ра (Приложение к «1-ое сентября»). – 1994. - №19.</w:t>
      </w:r>
    </w:p>
    <w:p w14:paraId="455AB9A9"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 xml:space="preserve">Чередникова М.М. Древнерусский источник повести Н.С.Лескова «Очарованный странник». – ТОДРЛ. – Т.32. –1973. </w:t>
      </w:r>
    </w:p>
    <w:p w14:paraId="44915067"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 xml:space="preserve">Аннинский Л. Лесковское ожерелье. М., 2000. </w:t>
      </w:r>
    </w:p>
    <w:p w14:paraId="15C64840"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 xml:space="preserve">Видуэцкая И. Л. Николай Семенович Лесков. М., 2000. </w:t>
      </w:r>
    </w:p>
    <w:p w14:paraId="72CE8801"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 xml:space="preserve">Горелов АЛ. Н.С. Лесков и народная культура. Л., 1988. </w:t>
      </w:r>
    </w:p>
    <w:p w14:paraId="78447683"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 xml:space="preserve">Дыханова Б.С. «Запечатленный ангел» и «Очарованный странник» Н.С. Лескова. М., 1980. </w:t>
      </w:r>
    </w:p>
    <w:p w14:paraId="75836C02"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Троицкий B.O. Лесков-художник. М., 1974.</w:t>
      </w:r>
    </w:p>
    <w:p w14:paraId="4DD382A2" w14:textId="77777777" w:rsidR="00C60BDD" w:rsidRPr="00686841" w:rsidRDefault="00C60BDD" w:rsidP="00724EF5">
      <w:pPr>
        <w:pStyle w:val="131"/>
        <w:numPr>
          <w:ilvl w:val="1"/>
          <w:numId w:val="13"/>
        </w:numPr>
        <w:tabs>
          <w:tab w:val="left" w:pos="993"/>
        </w:tabs>
        <w:spacing w:after="0" w:line="240" w:lineRule="auto"/>
        <w:ind w:firstLine="709"/>
        <w:jc w:val="both"/>
        <w:rPr>
          <w:rFonts w:ascii="Times New Roman" w:hAnsi="Times New Roman"/>
          <w:b w:val="0"/>
          <w:i/>
          <w:sz w:val="24"/>
          <w:szCs w:val="24"/>
        </w:rPr>
      </w:pPr>
      <w:r w:rsidRPr="00686841">
        <w:rPr>
          <w:rFonts w:ascii="Times New Roman" w:hAnsi="Times New Roman"/>
          <w:b w:val="0"/>
          <w:i/>
          <w:sz w:val="24"/>
          <w:szCs w:val="24"/>
        </w:rPr>
        <w:t xml:space="preserve"> Тюхова Е. О психологизме Н.С. Лескова. Саратов, 1993.</w:t>
      </w:r>
    </w:p>
    <w:p w14:paraId="46476F12" w14:textId="77777777" w:rsidR="00473A5F" w:rsidRDefault="00473A5F" w:rsidP="00724EF5">
      <w:pPr>
        <w:pStyle w:val="af0"/>
        <w:rPr>
          <w:b/>
        </w:rPr>
      </w:pPr>
    </w:p>
    <w:p w14:paraId="3D7CE6CC" w14:textId="77777777" w:rsidR="00C60BDD" w:rsidRDefault="00C60BDD" w:rsidP="00724EF5">
      <w:pPr>
        <w:pStyle w:val="af0"/>
        <w:ind w:left="0" w:firstLine="720"/>
        <w:rPr>
          <w:b/>
        </w:rPr>
      </w:pPr>
      <w:r w:rsidRPr="00686841">
        <w:rPr>
          <w:b/>
        </w:rPr>
        <w:t>3.1</w:t>
      </w:r>
      <w:r w:rsidR="00473A5F">
        <w:rPr>
          <w:b/>
        </w:rPr>
        <w:t>0</w:t>
      </w:r>
      <w:r w:rsidRPr="00686841">
        <w:rPr>
          <w:b/>
        </w:rPr>
        <w:t xml:space="preserve">. </w:t>
      </w:r>
      <w:r w:rsidR="00AB5DA7">
        <w:rPr>
          <w:b/>
        </w:rPr>
        <w:t>Практическое</w:t>
      </w:r>
      <w:r w:rsidR="00AB5DA7" w:rsidRPr="00686841">
        <w:rPr>
          <w:b/>
        </w:rPr>
        <w:t xml:space="preserve"> занятие </w:t>
      </w:r>
      <w:r w:rsidRPr="00686841">
        <w:rPr>
          <w:b/>
        </w:rPr>
        <w:t>1</w:t>
      </w:r>
      <w:r w:rsidR="00473A5F">
        <w:rPr>
          <w:b/>
        </w:rPr>
        <w:t>0</w:t>
      </w:r>
      <w:r w:rsidRPr="00686841">
        <w:rPr>
          <w:b/>
        </w:rPr>
        <w:t>: «Ф.М. Достоевский»</w:t>
      </w:r>
    </w:p>
    <w:p w14:paraId="7BAEF11B" w14:textId="77777777" w:rsidR="00473A5F" w:rsidRPr="00473A5F" w:rsidRDefault="00473A5F" w:rsidP="00724EF5">
      <w:pPr>
        <w:pStyle w:val="af0"/>
        <w:ind w:left="0"/>
        <w:jc w:val="center"/>
        <w:rPr>
          <w:bCs/>
        </w:rPr>
      </w:pPr>
      <w:r w:rsidRPr="00473A5F">
        <w:rPr>
          <w:bCs/>
        </w:rPr>
        <w:t>(2 часа)</w:t>
      </w:r>
    </w:p>
    <w:p w14:paraId="01648037" w14:textId="77777777" w:rsidR="00473A5F" w:rsidRDefault="00473A5F" w:rsidP="00724EF5">
      <w:pPr>
        <w:pStyle w:val="af0"/>
        <w:jc w:val="center"/>
      </w:pPr>
    </w:p>
    <w:p w14:paraId="07976493"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Духовная биография писателя: детство и юность Ф. М. Достоевского. суд и ссылка; кардинальное изменение мировоззрения Ф. М. Достоевского на каторге. </w:t>
      </w:r>
    </w:p>
    <w:p w14:paraId="55F9FD6C"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 Психологические и религиозные глубины в романах Достоевского. </w:t>
      </w:r>
    </w:p>
    <w:p w14:paraId="727BE90B"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Проблема духовной красоты в романе «Идиот».  </w:t>
      </w:r>
    </w:p>
    <w:p w14:paraId="16A83433"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Образ главного героя – князя Мышкина – в истории русской литературы и культуры. </w:t>
      </w:r>
    </w:p>
    <w:p w14:paraId="4DE73CE7"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Система образов романа. </w:t>
      </w:r>
    </w:p>
    <w:p w14:paraId="3B18427C"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Сравнительная характеристика персонажей: Рогожин и Мышкин, Аглая и Настасья Филипповна. </w:t>
      </w:r>
    </w:p>
    <w:p w14:paraId="2CBB5D59"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 xml:space="preserve">Сюжет, композиция произведения. </w:t>
      </w:r>
    </w:p>
    <w:p w14:paraId="2AF8F20E" w14:textId="77777777" w:rsidR="00C60BDD" w:rsidRPr="00686841" w:rsidRDefault="00C60BDD" w:rsidP="00724EF5">
      <w:pPr>
        <w:pStyle w:val="131"/>
        <w:numPr>
          <w:ilvl w:val="0"/>
          <w:numId w:val="22"/>
        </w:numPr>
        <w:tabs>
          <w:tab w:val="left" w:pos="993"/>
        </w:tabs>
        <w:spacing w:after="0" w:line="240" w:lineRule="auto"/>
        <w:ind w:left="0" w:firstLine="709"/>
        <w:jc w:val="both"/>
        <w:rPr>
          <w:rFonts w:ascii="Times New Roman" w:hAnsi="Times New Roman"/>
          <w:b w:val="0"/>
          <w:sz w:val="24"/>
          <w:szCs w:val="24"/>
        </w:rPr>
      </w:pPr>
      <w:r w:rsidRPr="00686841">
        <w:rPr>
          <w:rFonts w:ascii="Times New Roman" w:hAnsi="Times New Roman"/>
          <w:b w:val="0"/>
          <w:sz w:val="24"/>
          <w:szCs w:val="24"/>
        </w:rPr>
        <w:t>Проза писателя как особое религиозно-философское постижение истины человеческого бытия.</w:t>
      </w:r>
    </w:p>
    <w:p w14:paraId="2B6ACAF2" w14:textId="77777777" w:rsidR="00C60BDD" w:rsidRPr="00686841" w:rsidRDefault="00C60BDD" w:rsidP="00724EF5">
      <w:pPr>
        <w:pStyle w:val="131"/>
        <w:spacing w:after="0" w:line="240" w:lineRule="auto"/>
        <w:ind w:left="720"/>
        <w:jc w:val="both"/>
        <w:rPr>
          <w:rFonts w:ascii="Times New Roman" w:hAnsi="Times New Roman"/>
          <w:b w:val="0"/>
          <w:sz w:val="24"/>
          <w:szCs w:val="24"/>
        </w:rPr>
      </w:pPr>
    </w:p>
    <w:p w14:paraId="3AF860CF" w14:textId="77777777" w:rsidR="00C60BDD" w:rsidRPr="00686841" w:rsidRDefault="00C60BDD" w:rsidP="00724EF5">
      <w:pPr>
        <w:pStyle w:val="131"/>
        <w:spacing w:after="0" w:line="240" w:lineRule="auto"/>
        <w:ind w:left="720"/>
        <w:jc w:val="both"/>
        <w:rPr>
          <w:rFonts w:ascii="Times New Roman" w:hAnsi="Times New Roman"/>
          <w:b w:val="0"/>
          <w:sz w:val="24"/>
          <w:szCs w:val="24"/>
        </w:rPr>
      </w:pPr>
      <w:r w:rsidRPr="00686841">
        <w:rPr>
          <w:rFonts w:ascii="Times New Roman" w:hAnsi="Times New Roman"/>
          <w:b w:val="0"/>
          <w:sz w:val="24"/>
          <w:szCs w:val="24"/>
        </w:rPr>
        <w:t>Доклады: 1) Идеи человекобожия и бездуховности в романе «Бесы». 2) Парадоксальность человеческого духа в романе «Подросток». 3) Православная Церковь и общество в романе «Братья Карамазовы».</w:t>
      </w:r>
    </w:p>
    <w:p w14:paraId="65A6B632" w14:textId="77777777" w:rsidR="00C60BDD" w:rsidRPr="00686841" w:rsidRDefault="00C60BDD" w:rsidP="00724EF5">
      <w:pPr>
        <w:pStyle w:val="131"/>
        <w:spacing w:after="0" w:line="240" w:lineRule="auto"/>
        <w:rPr>
          <w:rFonts w:ascii="Times New Roman" w:hAnsi="Times New Roman"/>
          <w:b w:val="0"/>
          <w:sz w:val="24"/>
          <w:szCs w:val="24"/>
        </w:rPr>
      </w:pPr>
    </w:p>
    <w:p w14:paraId="47A88391" w14:textId="77777777" w:rsidR="00C60BDD" w:rsidRPr="00686841" w:rsidRDefault="00C60BDD" w:rsidP="00724EF5">
      <w:pPr>
        <w:pStyle w:val="af0"/>
        <w:jc w:val="center"/>
        <w:rPr>
          <w:i/>
          <w:iCs/>
          <w:u w:val="single"/>
        </w:rPr>
      </w:pPr>
      <w:r w:rsidRPr="00686841">
        <w:rPr>
          <w:i/>
          <w:iCs/>
          <w:u w:val="single"/>
        </w:rPr>
        <w:t>Рекомендуемая литература:</w:t>
      </w:r>
    </w:p>
    <w:p w14:paraId="26CC1EA1" w14:textId="77777777" w:rsidR="00C60BDD" w:rsidRPr="00686841" w:rsidRDefault="00C60BDD" w:rsidP="00724EF5">
      <w:pPr>
        <w:pStyle w:val="af0"/>
        <w:numPr>
          <w:ilvl w:val="0"/>
          <w:numId w:val="23"/>
        </w:numPr>
        <w:tabs>
          <w:tab w:val="left" w:pos="993"/>
        </w:tabs>
        <w:ind w:left="0" w:firstLine="709"/>
        <w:jc w:val="both"/>
        <w:rPr>
          <w:i/>
        </w:rPr>
      </w:pPr>
      <w:r w:rsidRPr="00686841">
        <w:rPr>
          <w:i/>
        </w:rPr>
        <w:t xml:space="preserve"> «Бесы»: антология русской критики / Сост. Л.И. Сараскиной. М., 1996. </w:t>
      </w:r>
    </w:p>
    <w:p w14:paraId="7FBFCEDE" w14:textId="77777777" w:rsidR="00C60BDD" w:rsidRPr="00686841" w:rsidRDefault="00C60BDD" w:rsidP="00724EF5">
      <w:pPr>
        <w:pStyle w:val="af0"/>
        <w:numPr>
          <w:ilvl w:val="0"/>
          <w:numId w:val="23"/>
        </w:numPr>
        <w:tabs>
          <w:tab w:val="left" w:pos="993"/>
        </w:tabs>
        <w:ind w:left="0" w:firstLine="709"/>
        <w:jc w:val="both"/>
        <w:rPr>
          <w:i/>
        </w:rPr>
      </w:pPr>
      <w:r w:rsidRPr="00686841">
        <w:rPr>
          <w:i/>
        </w:rPr>
        <w:t xml:space="preserve">Бердяев НЛ. Откровение о человеке в творчестве Достоевского. // Бердяев Николай. Философия творчества, культуры и искусства. В 2 т. Т. 2. М., 1994. </w:t>
      </w:r>
    </w:p>
    <w:p w14:paraId="7C700651" w14:textId="77777777" w:rsidR="00C60BDD" w:rsidRPr="00686841" w:rsidRDefault="00C60BDD" w:rsidP="00724EF5">
      <w:pPr>
        <w:pStyle w:val="af0"/>
        <w:numPr>
          <w:ilvl w:val="0"/>
          <w:numId w:val="23"/>
        </w:numPr>
        <w:tabs>
          <w:tab w:val="left" w:pos="993"/>
        </w:tabs>
        <w:ind w:left="0" w:firstLine="709"/>
        <w:jc w:val="both"/>
        <w:rPr>
          <w:i/>
        </w:rPr>
      </w:pPr>
      <w:r w:rsidRPr="00686841">
        <w:rPr>
          <w:i/>
        </w:rPr>
        <w:lastRenderedPageBreak/>
        <w:t xml:space="preserve">Волгин И.Л. Последний год Достоевского: Исторические записи. М., 1991. </w:t>
      </w:r>
    </w:p>
    <w:p w14:paraId="70AF5260" w14:textId="77777777" w:rsidR="00C60BDD" w:rsidRPr="00686841" w:rsidRDefault="00C60BDD" w:rsidP="00724EF5">
      <w:pPr>
        <w:pStyle w:val="af0"/>
        <w:numPr>
          <w:ilvl w:val="0"/>
          <w:numId w:val="23"/>
        </w:numPr>
        <w:tabs>
          <w:tab w:val="left" w:pos="993"/>
        </w:tabs>
        <w:ind w:left="0" w:firstLine="709"/>
        <w:jc w:val="both"/>
        <w:rPr>
          <w:i/>
        </w:rPr>
      </w:pPr>
      <w:r w:rsidRPr="00686841">
        <w:rPr>
          <w:i/>
        </w:rPr>
        <w:t>Долинин А.С. Последние романы Достоевского. М.; Л., 1965.</w:t>
      </w:r>
    </w:p>
    <w:p w14:paraId="10F81DF2" w14:textId="77777777" w:rsidR="00C60BDD" w:rsidRPr="00686841" w:rsidRDefault="00C60BDD" w:rsidP="00724EF5">
      <w:pPr>
        <w:pStyle w:val="af0"/>
        <w:numPr>
          <w:ilvl w:val="0"/>
          <w:numId w:val="23"/>
        </w:numPr>
        <w:tabs>
          <w:tab w:val="left" w:pos="993"/>
        </w:tabs>
        <w:ind w:left="0" w:firstLine="709"/>
        <w:jc w:val="both"/>
        <w:rPr>
          <w:i/>
        </w:rPr>
      </w:pPr>
      <w:r w:rsidRPr="00686841">
        <w:rPr>
          <w:i/>
        </w:rPr>
        <w:t>Достоевский в русской критике. М., 1956. Достоевский и русские писатели. Традиции, новаторство, мастерство: Сб. статей. М., 1971.</w:t>
      </w:r>
    </w:p>
    <w:p w14:paraId="19A18424" w14:textId="77777777" w:rsidR="00C60BDD" w:rsidRPr="00686841" w:rsidRDefault="00C60BDD" w:rsidP="00724EF5">
      <w:pPr>
        <w:pStyle w:val="af0"/>
        <w:numPr>
          <w:ilvl w:val="0"/>
          <w:numId w:val="23"/>
        </w:numPr>
        <w:tabs>
          <w:tab w:val="left" w:pos="993"/>
        </w:tabs>
        <w:ind w:left="0" w:firstLine="709"/>
        <w:jc w:val="both"/>
        <w:rPr>
          <w:i/>
        </w:rPr>
      </w:pPr>
      <w:r w:rsidRPr="00686841">
        <w:rPr>
          <w:i/>
        </w:rPr>
        <w:t xml:space="preserve">Достоевский: эстетика и поэтика. Словарь-справочник. Челябинск, 1997. </w:t>
      </w:r>
    </w:p>
    <w:p w14:paraId="64570788" w14:textId="77777777" w:rsidR="00C60BDD" w:rsidRPr="00686841" w:rsidRDefault="00C60BDD" w:rsidP="00724EF5">
      <w:pPr>
        <w:pStyle w:val="af0"/>
        <w:numPr>
          <w:ilvl w:val="0"/>
          <w:numId w:val="23"/>
        </w:numPr>
        <w:tabs>
          <w:tab w:val="left" w:pos="993"/>
        </w:tabs>
        <w:ind w:left="0" w:firstLine="709"/>
        <w:jc w:val="both"/>
        <w:rPr>
          <w:i/>
        </w:rPr>
      </w:pPr>
      <w:r w:rsidRPr="00686841">
        <w:rPr>
          <w:i/>
        </w:rPr>
        <w:t xml:space="preserve">Иванов Вяч. Достоевский и роман-трагедия // Иванов Вяч. Родное и вселенское. М., 1994. </w:t>
      </w:r>
    </w:p>
    <w:p w14:paraId="79C8DDEB" w14:textId="77777777" w:rsidR="00C60BDD" w:rsidRPr="00686841" w:rsidRDefault="00C60BDD" w:rsidP="00724EF5">
      <w:pPr>
        <w:pStyle w:val="af0"/>
        <w:numPr>
          <w:ilvl w:val="0"/>
          <w:numId w:val="23"/>
        </w:numPr>
        <w:tabs>
          <w:tab w:val="left" w:pos="993"/>
        </w:tabs>
        <w:ind w:left="0" w:firstLine="709"/>
        <w:jc w:val="both"/>
        <w:rPr>
          <w:i/>
        </w:rPr>
      </w:pPr>
      <w:r w:rsidRPr="00686841">
        <w:rPr>
          <w:i/>
        </w:rPr>
        <w:t>Курганов Е. Роман Достоевского «Идиот». Опыт прочтения. СПб., 2001.</w:t>
      </w:r>
    </w:p>
    <w:p w14:paraId="29F687B1" w14:textId="77777777" w:rsidR="00C60BDD" w:rsidRPr="00686841" w:rsidRDefault="00C60BDD" w:rsidP="00724EF5">
      <w:pPr>
        <w:pStyle w:val="af0"/>
        <w:numPr>
          <w:ilvl w:val="0"/>
          <w:numId w:val="23"/>
        </w:numPr>
        <w:tabs>
          <w:tab w:val="left" w:pos="993"/>
        </w:tabs>
        <w:ind w:left="0" w:firstLine="709"/>
        <w:jc w:val="both"/>
        <w:rPr>
          <w:i/>
        </w:rPr>
      </w:pPr>
      <w:r w:rsidRPr="00686841">
        <w:rPr>
          <w:i/>
        </w:rPr>
        <w:t xml:space="preserve"> Лосский Н.О. Личность в художественном творчестве Достоевского // Лосский Н.О. Бог и мировое зло. М., 1994. </w:t>
      </w:r>
    </w:p>
    <w:p w14:paraId="71C06CEF" w14:textId="77777777" w:rsidR="00C60BDD" w:rsidRPr="00686841" w:rsidRDefault="00C60BDD" w:rsidP="00724EF5">
      <w:pPr>
        <w:pStyle w:val="af0"/>
        <w:numPr>
          <w:ilvl w:val="0"/>
          <w:numId w:val="23"/>
        </w:numPr>
        <w:tabs>
          <w:tab w:val="left" w:pos="1134"/>
        </w:tabs>
        <w:ind w:left="0" w:firstLine="709"/>
        <w:jc w:val="both"/>
        <w:rPr>
          <w:i/>
        </w:rPr>
      </w:pPr>
      <w:r w:rsidRPr="00686841">
        <w:rPr>
          <w:i/>
        </w:rPr>
        <w:t xml:space="preserve"> Мочульский К. В. Достоевский. Жизнь и творчество // Мочульский К.В. Гоголь.</w:t>
      </w:r>
    </w:p>
    <w:p w14:paraId="7E2012A5" w14:textId="77777777" w:rsidR="00C60BDD" w:rsidRPr="00686841" w:rsidRDefault="00C60BDD" w:rsidP="00724EF5">
      <w:pPr>
        <w:pStyle w:val="af0"/>
        <w:numPr>
          <w:ilvl w:val="0"/>
          <w:numId w:val="23"/>
        </w:numPr>
        <w:tabs>
          <w:tab w:val="left" w:pos="1134"/>
        </w:tabs>
        <w:ind w:left="0" w:firstLine="709"/>
        <w:jc w:val="both"/>
        <w:rPr>
          <w:i/>
        </w:rPr>
      </w:pPr>
      <w:r w:rsidRPr="00686841">
        <w:rPr>
          <w:i/>
        </w:rPr>
        <w:t xml:space="preserve"> Соловьев. Достоевский. М., 1995. Роман Достоевского «Идиот»: современное состояние изучения // Сб. статей отечественных и зарубежных ученых / Под ред. Т.А. Касаткиной. М., 2001. </w:t>
      </w:r>
    </w:p>
    <w:p w14:paraId="2F782DAB" w14:textId="77777777" w:rsidR="00C60BDD" w:rsidRPr="00686841" w:rsidRDefault="00C60BDD" w:rsidP="00724EF5">
      <w:pPr>
        <w:pStyle w:val="af0"/>
        <w:numPr>
          <w:ilvl w:val="0"/>
          <w:numId w:val="23"/>
        </w:numPr>
        <w:tabs>
          <w:tab w:val="left" w:pos="1134"/>
        </w:tabs>
        <w:ind w:left="0" w:firstLine="709"/>
        <w:jc w:val="both"/>
        <w:rPr>
          <w:i/>
        </w:rPr>
      </w:pPr>
      <w:r w:rsidRPr="00686841">
        <w:rPr>
          <w:i/>
        </w:rPr>
        <w:t>Соловьев B.C. Три речи в память Достоевского // Соловьев B.C. Философия искусства и литературная критика. М., 1991.</w:t>
      </w:r>
    </w:p>
    <w:p w14:paraId="307CB7FD" w14:textId="77777777" w:rsidR="00C60BDD" w:rsidRPr="00686841" w:rsidRDefault="00C60BDD" w:rsidP="00724EF5">
      <w:pPr>
        <w:pStyle w:val="af0"/>
        <w:numPr>
          <w:ilvl w:val="0"/>
          <w:numId w:val="23"/>
        </w:numPr>
        <w:tabs>
          <w:tab w:val="left" w:pos="1134"/>
        </w:tabs>
        <w:ind w:left="0" w:firstLine="709"/>
        <w:jc w:val="both"/>
        <w:rPr>
          <w:i/>
        </w:rPr>
      </w:pPr>
      <w:r w:rsidRPr="00686841">
        <w:rPr>
          <w:i/>
        </w:rPr>
        <w:t xml:space="preserve">Фридлендер Г. М. Реализм Достоевского. М.; Л., 1964. Чернышева ЕТ. </w:t>
      </w:r>
    </w:p>
    <w:p w14:paraId="3BAB2799" w14:textId="77777777" w:rsidR="00C60BDD" w:rsidRPr="00686841" w:rsidRDefault="00C60BDD" w:rsidP="00724EF5">
      <w:pPr>
        <w:pStyle w:val="af0"/>
        <w:numPr>
          <w:ilvl w:val="0"/>
          <w:numId w:val="23"/>
        </w:numPr>
        <w:tabs>
          <w:tab w:val="left" w:pos="1134"/>
        </w:tabs>
        <w:ind w:left="0" w:firstLine="709"/>
        <w:jc w:val="both"/>
        <w:rPr>
          <w:i/>
        </w:rPr>
      </w:pPr>
      <w:r w:rsidRPr="00686841">
        <w:rPr>
          <w:i/>
        </w:rPr>
        <w:t>Щенников Г. С. Достоевский и русский реализм. Свердловск, 1987.</w:t>
      </w:r>
    </w:p>
    <w:p w14:paraId="301AE563" w14:textId="77777777" w:rsidR="00C60BDD" w:rsidRPr="00686841" w:rsidRDefault="00C60BDD" w:rsidP="00724EF5">
      <w:pPr>
        <w:pStyle w:val="af0"/>
        <w:ind w:left="284"/>
        <w:jc w:val="both"/>
        <w:rPr>
          <w:i/>
        </w:rPr>
      </w:pPr>
    </w:p>
    <w:p w14:paraId="12DEC169" w14:textId="77777777" w:rsidR="00C60BDD" w:rsidRPr="00686841" w:rsidRDefault="00C60BDD" w:rsidP="00724EF5">
      <w:pPr>
        <w:ind w:firstLine="709"/>
        <w:jc w:val="both"/>
        <w:rPr>
          <w:b/>
        </w:rPr>
      </w:pPr>
      <w:r w:rsidRPr="00686841">
        <w:rPr>
          <w:b/>
        </w:rPr>
        <w:t>3.1</w:t>
      </w:r>
      <w:r w:rsidR="00C95599">
        <w:rPr>
          <w:b/>
        </w:rPr>
        <w:t>1</w:t>
      </w:r>
      <w:r w:rsidRPr="00686841">
        <w:rPr>
          <w:b/>
        </w:rPr>
        <w:t xml:space="preserve">. </w:t>
      </w:r>
      <w:r w:rsidR="00AB5DA7">
        <w:rPr>
          <w:b/>
        </w:rPr>
        <w:t>Практическое</w:t>
      </w:r>
      <w:r w:rsidR="00AB5DA7" w:rsidRPr="00686841">
        <w:rPr>
          <w:b/>
        </w:rPr>
        <w:t xml:space="preserve"> занятие </w:t>
      </w:r>
      <w:r w:rsidRPr="00686841">
        <w:rPr>
          <w:b/>
        </w:rPr>
        <w:t>1</w:t>
      </w:r>
      <w:r w:rsidR="00C95599">
        <w:rPr>
          <w:b/>
        </w:rPr>
        <w:t>1</w:t>
      </w:r>
      <w:r w:rsidRPr="00686841">
        <w:rPr>
          <w:b/>
        </w:rPr>
        <w:t>: «Литература "Серебряного века"»</w:t>
      </w:r>
    </w:p>
    <w:p w14:paraId="06AEA6B3" w14:textId="77777777" w:rsidR="00C95599" w:rsidRDefault="00C95599" w:rsidP="00724EF5">
      <w:pPr>
        <w:pStyle w:val="af0"/>
        <w:ind w:left="0"/>
        <w:jc w:val="center"/>
      </w:pPr>
      <w:r w:rsidRPr="00C95599">
        <w:t>(2 часа)</w:t>
      </w:r>
    </w:p>
    <w:p w14:paraId="753DD46D" w14:textId="77777777" w:rsidR="00C95599" w:rsidRDefault="00C95599" w:rsidP="00724EF5">
      <w:pPr>
        <w:pStyle w:val="af0"/>
        <w:ind w:left="1080"/>
        <w:jc w:val="center"/>
      </w:pPr>
    </w:p>
    <w:p w14:paraId="600B4AAA" w14:textId="77777777" w:rsidR="00C60BDD" w:rsidRPr="00686841" w:rsidRDefault="00C60BDD" w:rsidP="00724EF5">
      <w:pPr>
        <w:pStyle w:val="af0"/>
        <w:numPr>
          <w:ilvl w:val="0"/>
          <w:numId w:val="24"/>
        </w:numPr>
        <w:tabs>
          <w:tab w:val="left" w:pos="993"/>
        </w:tabs>
        <w:ind w:left="0" w:firstLine="709"/>
        <w:jc w:val="both"/>
      </w:pPr>
      <w:r w:rsidRPr="00686841">
        <w:t xml:space="preserve">Общая характеристика духовно-нравственной атмосферы национальной культуры рубежа </w:t>
      </w:r>
      <w:r w:rsidRPr="00686841">
        <w:rPr>
          <w:lang w:val="en-US"/>
        </w:rPr>
        <w:t>XIX</w:t>
      </w:r>
      <w:r w:rsidRPr="00686841">
        <w:t>-</w:t>
      </w:r>
      <w:r w:rsidRPr="00686841">
        <w:rPr>
          <w:lang w:val="en-US"/>
        </w:rPr>
        <w:t>XX</w:t>
      </w:r>
      <w:r w:rsidRPr="00686841">
        <w:t xml:space="preserve"> вв. </w:t>
      </w:r>
    </w:p>
    <w:p w14:paraId="2C3C3958" w14:textId="77777777" w:rsidR="00C60BDD" w:rsidRPr="00686841" w:rsidRDefault="00C60BDD" w:rsidP="00724EF5">
      <w:pPr>
        <w:pStyle w:val="af0"/>
        <w:numPr>
          <w:ilvl w:val="0"/>
          <w:numId w:val="24"/>
        </w:numPr>
        <w:tabs>
          <w:tab w:val="left" w:pos="993"/>
        </w:tabs>
        <w:ind w:left="0" w:firstLine="709"/>
        <w:jc w:val="both"/>
      </w:pPr>
      <w:r w:rsidRPr="00686841">
        <w:t xml:space="preserve">Отражение философско-символической системы В. Соловьева в его поэтическом творчестве. </w:t>
      </w:r>
    </w:p>
    <w:p w14:paraId="1D70B9CA" w14:textId="77777777" w:rsidR="00C60BDD" w:rsidRPr="00686841" w:rsidRDefault="00C60BDD" w:rsidP="00724EF5">
      <w:pPr>
        <w:pStyle w:val="af0"/>
        <w:numPr>
          <w:ilvl w:val="0"/>
          <w:numId w:val="24"/>
        </w:numPr>
        <w:tabs>
          <w:tab w:val="left" w:pos="993"/>
        </w:tabs>
        <w:ind w:left="0" w:firstLine="709"/>
        <w:jc w:val="both"/>
      </w:pPr>
      <w:r w:rsidRPr="00686841">
        <w:t xml:space="preserve">Трагедия противостояния человека и мира в поэзии А. Блока. </w:t>
      </w:r>
    </w:p>
    <w:p w14:paraId="0894458A" w14:textId="77777777" w:rsidR="00C60BDD" w:rsidRPr="00686841" w:rsidRDefault="00C60BDD" w:rsidP="00724EF5">
      <w:pPr>
        <w:pStyle w:val="af0"/>
        <w:numPr>
          <w:ilvl w:val="0"/>
          <w:numId w:val="24"/>
        </w:numPr>
        <w:tabs>
          <w:tab w:val="left" w:pos="993"/>
        </w:tabs>
        <w:ind w:left="0" w:firstLine="709"/>
        <w:jc w:val="both"/>
      </w:pPr>
      <w:r w:rsidRPr="00686841">
        <w:t xml:space="preserve">Тема духовной основы России в блоковском цикле «Родина». </w:t>
      </w:r>
    </w:p>
    <w:p w14:paraId="3B3C79BA" w14:textId="77777777" w:rsidR="00C60BDD" w:rsidRPr="00686841" w:rsidRDefault="00C60BDD" w:rsidP="00724EF5">
      <w:pPr>
        <w:pStyle w:val="af0"/>
        <w:numPr>
          <w:ilvl w:val="0"/>
          <w:numId w:val="24"/>
        </w:numPr>
        <w:tabs>
          <w:tab w:val="left" w:pos="993"/>
        </w:tabs>
        <w:ind w:left="0" w:firstLine="709"/>
        <w:jc w:val="both"/>
      </w:pPr>
      <w:r w:rsidRPr="00686841">
        <w:t xml:space="preserve">Образ Христа в поэме «Двенадцать». </w:t>
      </w:r>
    </w:p>
    <w:p w14:paraId="1A16B00F" w14:textId="77777777" w:rsidR="00C60BDD" w:rsidRPr="00686841" w:rsidRDefault="00C60BDD" w:rsidP="00724EF5">
      <w:pPr>
        <w:pStyle w:val="af0"/>
        <w:numPr>
          <w:ilvl w:val="0"/>
          <w:numId w:val="24"/>
        </w:numPr>
        <w:tabs>
          <w:tab w:val="left" w:pos="993"/>
        </w:tabs>
        <w:ind w:left="0" w:firstLine="709"/>
        <w:jc w:val="both"/>
      </w:pPr>
      <w:r w:rsidRPr="00686841">
        <w:t>В. Маяковский как создатель «религиозно-безбожного сознания»</w:t>
      </w:r>
    </w:p>
    <w:p w14:paraId="736D00F8" w14:textId="77777777" w:rsidR="00C60BDD" w:rsidRPr="00686841" w:rsidRDefault="00C60BDD" w:rsidP="00724EF5">
      <w:pPr>
        <w:pStyle w:val="af0"/>
        <w:numPr>
          <w:ilvl w:val="0"/>
          <w:numId w:val="24"/>
        </w:numPr>
        <w:tabs>
          <w:tab w:val="left" w:pos="993"/>
        </w:tabs>
        <w:ind w:left="0" w:firstLine="709"/>
        <w:jc w:val="both"/>
      </w:pPr>
      <w:r w:rsidRPr="00686841">
        <w:t xml:space="preserve">«Новая религия» в поэзии С. Есенина. </w:t>
      </w:r>
    </w:p>
    <w:p w14:paraId="37CB1BE9" w14:textId="77777777" w:rsidR="00C60BDD" w:rsidRPr="00686841" w:rsidRDefault="00C60BDD" w:rsidP="00724EF5">
      <w:pPr>
        <w:tabs>
          <w:tab w:val="left" w:pos="993"/>
        </w:tabs>
        <w:ind w:firstLine="709"/>
        <w:jc w:val="both"/>
      </w:pPr>
      <w:r w:rsidRPr="00686841">
        <w:t>Самостоятельная работа: сравнительный анализ лирики поэтов «Серебряного века»</w:t>
      </w:r>
    </w:p>
    <w:p w14:paraId="05FA9031" w14:textId="77777777" w:rsidR="00C60BDD" w:rsidRDefault="00C60BDD" w:rsidP="00724EF5">
      <w:pPr>
        <w:ind w:left="1418" w:hanging="698"/>
        <w:jc w:val="both"/>
      </w:pPr>
    </w:p>
    <w:p w14:paraId="787A5368" w14:textId="77777777" w:rsidR="00C95599" w:rsidRPr="00686841" w:rsidRDefault="00C95599" w:rsidP="00724EF5">
      <w:pPr>
        <w:ind w:left="1418" w:hanging="698"/>
        <w:jc w:val="both"/>
      </w:pPr>
    </w:p>
    <w:p w14:paraId="07DEB20C" w14:textId="77777777" w:rsidR="00C60BDD" w:rsidRPr="00686841" w:rsidRDefault="00C60BDD" w:rsidP="00724EF5">
      <w:pPr>
        <w:pStyle w:val="af0"/>
        <w:jc w:val="center"/>
        <w:rPr>
          <w:i/>
          <w:iCs/>
          <w:u w:val="single"/>
        </w:rPr>
      </w:pPr>
      <w:r w:rsidRPr="00686841">
        <w:rPr>
          <w:i/>
          <w:iCs/>
          <w:u w:val="single"/>
        </w:rPr>
        <w:t>Рекомендуемая литература:</w:t>
      </w:r>
    </w:p>
    <w:p w14:paraId="0561342E" w14:textId="77777777" w:rsidR="00C60BDD" w:rsidRPr="00686841" w:rsidRDefault="00C60BDD" w:rsidP="00724EF5">
      <w:pPr>
        <w:pStyle w:val="af0"/>
        <w:numPr>
          <w:ilvl w:val="0"/>
          <w:numId w:val="25"/>
        </w:numPr>
        <w:ind w:left="0" w:firstLine="360"/>
        <w:jc w:val="both"/>
        <w:rPr>
          <w:i/>
        </w:rPr>
      </w:pPr>
      <w:r w:rsidRPr="00686841">
        <w:rPr>
          <w:i/>
        </w:rPr>
        <w:t xml:space="preserve">Барковская Н. В. Поэзия Серебряного века. – Екатеринбург : УрГПУ, 1993.  </w:t>
      </w:r>
    </w:p>
    <w:p w14:paraId="7D1B7690" w14:textId="77777777" w:rsidR="00C60BDD" w:rsidRPr="00686841" w:rsidRDefault="00C60BDD" w:rsidP="00724EF5">
      <w:pPr>
        <w:pStyle w:val="af0"/>
        <w:numPr>
          <w:ilvl w:val="0"/>
          <w:numId w:val="25"/>
        </w:numPr>
        <w:ind w:left="0" w:firstLine="360"/>
        <w:jc w:val="both"/>
        <w:rPr>
          <w:i/>
        </w:rPr>
      </w:pPr>
      <w:r w:rsidRPr="00686841">
        <w:rPr>
          <w:i/>
        </w:rPr>
        <w:t xml:space="preserve">Пайман А. История русского символизма. – М. : Искусство. – 1998.  </w:t>
      </w:r>
    </w:p>
    <w:p w14:paraId="21A078D0" w14:textId="77777777" w:rsidR="00C60BDD" w:rsidRPr="00686841" w:rsidRDefault="00C60BDD" w:rsidP="00724EF5">
      <w:pPr>
        <w:pStyle w:val="af0"/>
        <w:numPr>
          <w:ilvl w:val="0"/>
          <w:numId w:val="25"/>
        </w:numPr>
        <w:ind w:left="0" w:firstLine="360"/>
        <w:jc w:val="both"/>
        <w:rPr>
          <w:i/>
        </w:rPr>
      </w:pPr>
      <w:r w:rsidRPr="00686841">
        <w:rPr>
          <w:i/>
        </w:rPr>
        <w:t>Русская литература XIX века. 1880–1890 [Электронный ресурс] : учеб. пособие. – 3-е изд., стер. [Из «Университетской б-ки онлайн»] / под ред.   Кременцов Л. П., Джанумов С. А. – М. : Флинта, 2011. – URL: http://www.biblioclub. Ru</w:t>
      </w:r>
    </w:p>
    <w:p w14:paraId="244778D7" w14:textId="77777777" w:rsidR="00C60BDD" w:rsidRPr="00686841" w:rsidRDefault="00C60BDD" w:rsidP="00724EF5">
      <w:pPr>
        <w:pStyle w:val="af0"/>
        <w:numPr>
          <w:ilvl w:val="0"/>
          <w:numId w:val="25"/>
        </w:numPr>
        <w:ind w:left="0" w:firstLine="360"/>
        <w:jc w:val="both"/>
        <w:rPr>
          <w:i/>
        </w:rPr>
      </w:pPr>
      <w:r w:rsidRPr="00686841">
        <w:rPr>
          <w:i/>
        </w:rPr>
        <w:t xml:space="preserve"> Русская литература рубежа веков (1890-е – начало 1920-х годов) : в 2 кн. – М. : Наследие. – 2001.  </w:t>
      </w:r>
    </w:p>
    <w:p w14:paraId="64F38933" w14:textId="77777777" w:rsidR="00C60BDD" w:rsidRPr="00686841" w:rsidRDefault="00C60BDD" w:rsidP="00724EF5">
      <w:pPr>
        <w:pStyle w:val="af0"/>
        <w:numPr>
          <w:ilvl w:val="0"/>
          <w:numId w:val="25"/>
        </w:numPr>
        <w:ind w:left="0" w:firstLine="360"/>
        <w:jc w:val="both"/>
        <w:rPr>
          <w:i/>
        </w:rPr>
      </w:pPr>
      <w:r w:rsidRPr="00686841">
        <w:rPr>
          <w:i/>
        </w:rPr>
        <w:t xml:space="preserve">Гаспаров М. Л. Русский стих начала ХХ века в комментариях. – М. : Фортуна Лимитед, 2001.   </w:t>
      </w:r>
    </w:p>
    <w:p w14:paraId="6DE35319" w14:textId="77777777" w:rsidR="00C60BDD" w:rsidRPr="00686841" w:rsidRDefault="00C60BDD" w:rsidP="00724EF5">
      <w:pPr>
        <w:pStyle w:val="af0"/>
        <w:numPr>
          <w:ilvl w:val="0"/>
          <w:numId w:val="25"/>
        </w:numPr>
        <w:ind w:left="0" w:firstLine="360"/>
        <w:jc w:val="both"/>
        <w:rPr>
          <w:i/>
        </w:rPr>
      </w:pPr>
      <w:r w:rsidRPr="00686841">
        <w:rPr>
          <w:i/>
        </w:rPr>
        <w:t xml:space="preserve">Марков В. История русского футуризма. – СПб., 2000. </w:t>
      </w:r>
    </w:p>
    <w:p w14:paraId="44F7E3A9" w14:textId="77777777" w:rsidR="00C60BDD" w:rsidRPr="00686841" w:rsidRDefault="00C60BDD" w:rsidP="00724EF5">
      <w:pPr>
        <w:pStyle w:val="af0"/>
        <w:numPr>
          <w:ilvl w:val="0"/>
          <w:numId w:val="25"/>
        </w:numPr>
        <w:ind w:left="0" w:firstLine="360"/>
        <w:jc w:val="both"/>
        <w:rPr>
          <w:i/>
        </w:rPr>
      </w:pPr>
      <w:r w:rsidRPr="00686841">
        <w:rPr>
          <w:i/>
        </w:rPr>
        <w:t xml:space="preserve">Минц З. Г. Поэтика А. Блока. – СПб. : Искусство, 1999.  </w:t>
      </w:r>
    </w:p>
    <w:p w14:paraId="74E5B4B7" w14:textId="77777777" w:rsidR="00C60BDD" w:rsidRPr="00686841" w:rsidRDefault="00C60BDD" w:rsidP="00724EF5">
      <w:pPr>
        <w:pStyle w:val="af0"/>
        <w:numPr>
          <w:ilvl w:val="0"/>
          <w:numId w:val="25"/>
        </w:numPr>
        <w:ind w:left="0" w:firstLine="360"/>
        <w:jc w:val="both"/>
        <w:rPr>
          <w:i/>
        </w:rPr>
      </w:pPr>
      <w:r w:rsidRPr="00686841">
        <w:rPr>
          <w:i/>
        </w:rPr>
        <w:t xml:space="preserve">Минералова И. Г. Русская литература Серебряного века. Поэтика символизма. – М. : Флинта, 2008. </w:t>
      </w:r>
    </w:p>
    <w:p w14:paraId="2B52C705" w14:textId="77777777" w:rsidR="00C60BDD" w:rsidRPr="00686841" w:rsidRDefault="00C60BDD" w:rsidP="00724EF5">
      <w:pPr>
        <w:pStyle w:val="af0"/>
        <w:numPr>
          <w:ilvl w:val="0"/>
          <w:numId w:val="25"/>
        </w:numPr>
        <w:ind w:left="0" w:firstLine="360"/>
        <w:jc w:val="both"/>
        <w:rPr>
          <w:i/>
        </w:rPr>
      </w:pPr>
      <w:r w:rsidRPr="00686841">
        <w:rPr>
          <w:i/>
        </w:rPr>
        <w:t xml:space="preserve">Соколов А. Г. История русской литературы конец XIX – начало XX вв. : в 2 т.  – М. : ВШ, 2000. </w:t>
      </w:r>
    </w:p>
    <w:p w14:paraId="21A9CC15" w14:textId="77777777" w:rsidR="00C60BDD" w:rsidRPr="00686841" w:rsidRDefault="00C60BDD" w:rsidP="00724EF5">
      <w:pPr>
        <w:pStyle w:val="af0"/>
        <w:numPr>
          <w:ilvl w:val="0"/>
          <w:numId w:val="25"/>
        </w:numPr>
        <w:ind w:left="0" w:firstLine="360"/>
        <w:jc w:val="both"/>
        <w:rPr>
          <w:i/>
        </w:rPr>
      </w:pPr>
      <w:r w:rsidRPr="00686841">
        <w:rPr>
          <w:i/>
        </w:rPr>
        <w:lastRenderedPageBreak/>
        <w:t>Ханзен–Лёве А. Русский символизм: Система поэтических мотивов. Сифопоэтический символизм начала века. – СПб. : Академический проект, 2009.</w:t>
      </w:r>
    </w:p>
    <w:p w14:paraId="0A06FD20" w14:textId="77777777" w:rsidR="00C60BDD" w:rsidRPr="00686841" w:rsidRDefault="00C60BDD" w:rsidP="00724EF5">
      <w:pPr>
        <w:ind w:left="1418" w:hanging="698"/>
        <w:jc w:val="both"/>
      </w:pPr>
    </w:p>
    <w:p w14:paraId="492970A4" w14:textId="77777777" w:rsidR="00C60BDD" w:rsidRPr="00686841" w:rsidRDefault="00C60BDD" w:rsidP="00724EF5">
      <w:pPr>
        <w:ind w:firstLine="709"/>
        <w:jc w:val="both"/>
        <w:rPr>
          <w:b/>
        </w:rPr>
      </w:pPr>
      <w:r w:rsidRPr="00686841">
        <w:rPr>
          <w:b/>
        </w:rPr>
        <w:t>3.1</w:t>
      </w:r>
      <w:r w:rsidR="00C95599">
        <w:rPr>
          <w:b/>
        </w:rPr>
        <w:t>2</w:t>
      </w:r>
      <w:r w:rsidRPr="00686841">
        <w:rPr>
          <w:b/>
        </w:rPr>
        <w:t xml:space="preserve">. </w:t>
      </w:r>
      <w:r w:rsidR="00AB5DA7">
        <w:rPr>
          <w:b/>
        </w:rPr>
        <w:t>Практическое</w:t>
      </w:r>
      <w:r w:rsidR="00AB5DA7" w:rsidRPr="00686841">
        <w:rPr>
          <w:b/>
        </w:rPr>
        <w:t xml:space="preserve"> занятие </w:t>
      </w:r>
      <w:r w:rsidRPr="00686841">
        <w:rPr>
          <w:b/>
        </w:rPr>
        <w:t>1</w:t>
      </w:r>
      <w:r w:rsidR="00C95599">
        <w:rPr>
          <w:b/>
        </w:rPr>
        <w:t>2</w:t>
      </w:r>
      <w:r w:rsidRPr="00686841">
        <w:rPr>
          <w:b/>
        </w:rPr>
        <w:t>: «Литература "Русского зарубежья"»</w:t>
      </w:r>
    </w:p>
    <w:p w14:paraId="55D3305F" w14:textId="77777777" w:rsidR="00C95599" w:rsidRDefault="00C95599" w:rsidP="00724EF5">
      <w:pPr>
        <w:pStyle w:val="af0"/>
        <w:ind w:left="0"/>
        <w:jc w:val="center"/>
      </w:pPr>
      <w:r w:rsidRPr="00C95599">
        <w:t>(2 часа)</w:t>
      </w:r>
    </w:p>
    <w:p w14:paraId="21F3A2D3" w14:textId="77777777" w:rsidR="00C95599" w:rsidRDefault="00C95599" w:rsidP="00724EF5">
      <w:pPr>
        <w:pStyle w:val="af0"/>
        <w:ind w:left="1080"/>
        <w:jc w:val="center"/>
      </w:pPr>
    </w:p>
    <w:p w14:paraId="1ABA4B3A" w14:textId="77777777" w:rsidR="00C60BDD" w:rsidRPr="00686841" w:rsidRDefault="00C60BDD" w:rsidP="00724EF5">
      <w:pPr>
        <w:pStyle w:val="af0"/>
        <w:numPr>
          <w:ilvl w:val="0"/>
          <w:numId w:val="26"/>
        </w:numPr>
        <w:tabs>
          <w:tab w:val="left" w:pos="993"/>
        </w:tabs>
        <w:ind w:left="0" w:firstLine="709"/>
        <w:jc w:val="both"/>
      </w:pPr>
      <w:r w:rsidRPr="00686841">
        <w:t>Православное мировосприятие как основа творчества И. Шмелева.</w:t>
      </w:r>
    </w:p>
    <w:p w14:paraId="77E4A9FD" w14:textId="77777777" w:rsidR="00C60BDD" w:rsidRPr="00686841" w:rsidRDefault="00C60BDD" w:rsidP="00724EF5">
      <w:pPr>
        <w:pStyle w:val="af0"/>
        <w:numPr>
          <w:ilvl w:val="0"/>
          <w:numId w:val="26"/>
        </w:numPr>
        <w:tabs>
          <w:tab w:val="left" w:pos="993"/>
        </w:tabs>
        <w:ind w:left="0" w:firstLine="709"/>
        <w:jc w:val="both"/>
      </w:pPr>
      <w:r w:rsidRPr="00686841">
        <w:t>Преодоление жизненных испытаний Шмелевым как реальное воплощение христианского отношения к миру.</w:t>
      </w:r>
    </w:p>
    <w:p w14:paraId="1A5A3869" w14:textId="77777777" w:rsidR="00C60BDD" w:rsidRPr="00686841" w:rsidRDefault="00C60BDD" w:rsidP="00724EF5">
      <w:pPr>
        <w:pStyle w:val="af0"/>
        <w:numPr>
          <w:ilvl w:val="0"/>
          <w:numId w:val="26"/>
        </w:numPr>
        <w:tabs>
          <w:tab w:val="left" w:pos="993"/>
        </w:tabs>
        <w:ind w:left="0" w:firstLine="709"/>
        <w:jc w:val="both"/>
      </w:pPr>
      <w:r w:rsidRPr="00686841">
        <w:t xml:space="preserve"> Изображение нравственного несовершенства в ранних произведениях писателя. </w:t>
      </w:r>
    </w:p>
    <w:p w14:paraId="1232E465" w14:textId="77777777" w:rsidR="00C60BDD" w:rsidRPr="00686841" w:rsidRDefault="00C60BDD" w:rsidP="00724EF5">
      <w:pPr>
        <w:pStyle w:val="af0"/>
        <w:numPr>
          <w:ilvl w:val="0"/>
          <w:numId w:val="26"/>
        </w:numPr>
        <w:tabs>
          <w:tab w:val="left" w:pos="993"/>
        </w:tabs>
        <w:ind w:left="0" w:firstLine="709"/>
        <w:jc w:val="both"/>
      </w:pPr>
      <w:r w:rsidRPr="00686841">
        <w:t>Тема взаимоотношений интеллигенции и Церкви в творчестве Шмелева.</w:t>
      </w:r>
    </w:p>
    <w:p w14:paraId="4570BEC6" w14:textId="77777777" w:rsidR="00C60BDD" w:rsidRPr="00686841" w:rsidRDefault="00C60BDD" w:rsidP="00724EF5">
      <w:pPr>
        <w:pStyle w:val="af0"/>
        <w:numPr>
          <w:ilvl w:val="0"/>
          <w:numId w:val="26"/>
        </w:numPr>
        <w:tabs>
          <w:tab w:val="left" w:pos="993"/>
        </w:tabs>
        <w:ind w:left="0" w:firstLine="709"/>
        <w:jc w:val="both"/>
      </w:pPr>
      <w:r w:rsidRPr="00686841">
        <w:t xml:space="preserve">Сюжет, композиция произведения «Лето Господне». </w:t>
      </w:r>
    </w:p>
    <w:p w14:paraId="115381BB" w14:textId="77777777" w:rsidR="00C60BDD" w:rsidRPr="00686841" w:rsidRDefault="00C60BDD" w:rsidP="00724EF5">
      <w:pPr>
        <w:pStyle w:val="af0"/>
        <w:numPr>
          <w:ilvl w:val="0"/>
          <w:numId w:val="26"/>
        </w:numPr>
        <w:tabs>
          <w:tab w:val="left" w:pos="993"/>
        </w:tabs>
        <w:ind w:left="0" w:firstLine="709"/>
        <w:jc w:val="both"/>
      </w:pPr>
      <w:r w:rsidRPr="00686841">
        <w:t>Автобиографическое начало в произведении.</w:t>
      </w:r>
    </w:p>
    <w:p w14:paraId="4BA4A791" w14:textId="77777777" w:rsidR="00C60BDD" w:rsidRPr="00686841" w:rsidRDefault="00C60BDD" w:rsidP="00724EF5">
      <w:pPr>
        <w:pStyle w:val="af0"/>
        <w:numPr>
          <w:ilvl w:val="0"/>
          <w:numId w:val="26"/>
        </w:numPr>
        <w:tabs>
          <w:tab w:val="left" w:pos="993"/>
        </w:tabs>
        <w:ind w:left="0" w:firstLine="709"/>
        <w:jc w:val="both"/>
      </w:pPr>
      <w:r w:rsidRPr="00686841">
        <w:t xml:space="preserve"> «Лето Господне» как религиозный и художественный акт. </w:t>
      </w:r>
    </w:p>
    <w:p w14:paraId="06BD4E34" w14:textId="77777777" w:rsidR="00C60BDD" w:rsidRPr="00686841" w:rsidRDefault="00C60BDD" w:rsidP="00724EF5">
      <w:pPr>
        <w:ind w:firstLine="360"/>
        <w:jc w:val="both"/>
      </w:pPr>
    </w:p>
    <w:p w14:paraId="276DE347"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3DB4F216" w14:textId="77777777" w:rsidR="00C60BDD" w:rsidRPr="00686841" w:rsidRDefault="00C60BDD" w:rsidP="00724EF5">
      <w:pPr>
        <w:pStyle w:val="af0"/>
        <w:numPr>
          <w:ilvl w:val="0"/>
          <w:numId w:val="27"/>
        </w:numPr>
        <w:tabs>
          <w:tab w:val="left" w:pos="993"/>
        </w:tabs>
        <w:ind w:left="0" w:firstLine="709"/>
        <w:jc w:val="both"/>
        <w:rPr>
          <w:i/>
        </w:rPr>
      </w:pPr>
      <w:r w:rsidRPr="00686841">
        <w:rPr>
          <w:i/>
        </w:rPr>
        <w:t xml:space="preserve">Агеносов В.В. Литература русского зарубежья (1918 – 1996) - М.: Высшая школа, 1998. </w:t>
      </w:r>
    </w:p>
    <w:p w14:paraId="61B800EB" w14:textId="77777777" w:rsidR="00C60BDD" w:rsidRPr="00686841" w:rsidRDefault="00C60BDD" w:rsidP="00724EF5">
      <w:pPr>
        <w:pStyle w:val="af0"/>
        <w:numPr>
          <w:ilvl w:val="0"/>
          <w:numId w:val="27"/>
        </w:numPr>
        <w:tabs>
          <w:tab w:val="left" w:pos="993"/>
        </w:tabs>
        <w:ind w:left="0" w:firstLine="709"/>
        <w:jc w:val="both"/>
        <w:rPr>
          <w:i/>
        </w:rPr>
      </w:pPr>
      <w:r w:rsidRPr="00686841">
        <w:rPr>
          <w:i/>
        </w:rPr>
        <w:t>История русской литературы ХХ века: в 4 кн. Кн. 2: 1910 – 1930 годы. Русское зарубежье / Под ред. Л.Ф.Алексеевой.</w:t>
      </w:r>
      <w:r w:rsidR="00C95599">
        <w:rPr>
          <w:i/>
        </w:rPr>
        <w:t xml:space="preserve"> </w:t>
      </w:r>
      <w:r w:rsidRPr="00686841">
        <w:rPr>
          <w:i/>
        </w:rPr>
        <w:t xml:space="preserve">- М.: Высшая школа, 2005. </w:t>
      </w:r>
    </w:p>
    <w:p w14:paraId="6B0829C9" w14:textId="77777777" w:rsidR="00C60BDD" w:rsidRPr="00686841" w:rsidRDefault="00C60BDD" w:rsidP="00724EF5">
      <w:pPr>
        <w:pStyle w:val="af0"/>
        <w:numPr>
          <w:ilvl w:val="0"/>
          <w:numId w:val="27"/>
        </w:numPr>
        <w:tabs>
          <w:tab w:val="left" w:pos="993"/>
        </w:tabs>
        <w:ind w:left="0" w:firstLine="709"/>
        <w:jc w:val="both"/>
        <w:rPr>
          <w:i/>
        </w:rPr>
      </w:pPr>
      <w:r w:rsidRPr="00686841">
        <w:rPr>
          <w:i/>
        </w:rPr>
        <w:t xml:space="preserve">Ильин И. О тьме и просветлении: Бунин. Ремизов. Шмелев, М., 1991. </w:t>
      </w:r>
    </w:p>
    <w:p w14:paraId="3337EBDF" w14:textId="77777777" w:rsidR="00C60BDD" w:rsidRPr="00686841" w:rsidRDefault="00C60BDD" w:rsidP="00724EF5">
      <w:pPr>
        <w:pStyle w:val="af0"/>
        <w:numPr>
          <w:ilvl w:val="0"/>
          <w:numId w:val="27"/>
        </w:numPr>
        <w:tabs>
          <w:tab w:val="left" w:pos="993"/>
        </w:tabs>
        <w:ind w:left="0" w:firstLine="709"/>
        <w:jc w:val="both"/>
        <w:rPr>
          <w:i/>
        </w:rPr>
      </w:pPr>
      <w:r w:rsidRPr="00686841">
        <w:rPr>
          <w:i/>
        </w:rPr>
        <w:t xml:space="preserve">Кременцова Н.К. Творчество И.С.Шмелева .- М., 2002. </w:t>
      </w:r>
    </w:p>
    <w:p w14:paraId="03609A90" w14:textId="77777777" w:rsidR="00C60BDD" w:rsidRPr="00686841" w:rsidRDefault="00C60BDD" w:rsidP="00724EF5">
      <w:pPr>
        <w:pStyle w:val="af0"/>
        <w:numPr>
          <w:ilvl w:val="0"/>
          <w:numId w:val="27"/>
        </w:numPr>
        <w:tabs>
          <w:tab w:val="left" w:pos="993"/>
        </w:tabs>
        <w:ind w:left="0" w:firstLine="709"/>
        <w:jc w:val="both"/>
        <w:rPr>
          <w:i/>
        </w:rPr>
      </w:pPr>
      <w:r w:rsidRPr="00686841">
        <w:rPr>
          <w:i/>
        </w:rPr>
        <w:t>Культурное наследие российской эмиграции. 1917 – 1940: в 2 т. / под общ. ред. Е.П.Челышева и Д.М. Шаховского.</w:t>
      </w:r>
      <w:r w:rsidR="00C95599">
        <w:rPr>
          <w:i/>
        </w:rPr>
        <w:t xml:space="preserve"> </w:t>
      </w:r>
      <w:r w:rsidRPr="00686841">
        <w:rPr>
          <w:i/>
        </w:rPr>
        <w:t xml:space="preserve">- М., 1994. </w:t>
      </w:r>
    </w:p>
    <w:p w14:paraId="2C1643E8" w14:textId="77777777" w:rsidR="00C60BDD" w:rsidRPr="00686841" w:rsidRDefault="00C60BDD" w:rsidP="00724EF5">
      <w:pPr>
        <w:pStyle w:val="af0"/>
        <w:numPr>
          <w:ilvl w:val="0"/>
          <w:numId w:val="27"/>
        </w:numPr>
        <w:tabs>
          <w:tab w:val="left" w:pos="993"/>
        </w:tabs>
        <w:ind w:left="0" w:firstLine="709"/>
        <w:jc w:val="both"/>
        <w:rPr>
          <w:i/>
        </w:rPr>
      </w:pPr>
      <w:r w:rsidRPr="00686841">
        <w:rPr>
          <w:i/>
        </w:rPr>
        <w:t>Ланин Б. Проза русской эмиграции (Третья волна) / Б. Ланин.- М., 1997</w:t>
      </w:r>
    </w:p>
    <w:p w14:paraId="6D37DA98" w14:textId="77777777" w:rsidR="00C60BDD" w:rsidRPr="00686841" w:rsidRDefault="00C60BDD" w:rsidP="00724EF5">
      <w:pPr>
        <w:pStyle w:val="af0"/>
        <w:numPr>
          <w:ilvl w:val="0"/>
          <w:numId w:val="27"/>
        </w:numPr>
        <w:tabs>
          <w:tab w:val="left" w:pos="993"/>
        </w:tabs>
        <w:ind w:left="0" w:firstLine="709"/>
        <w:jc w:val="both"/>
        <w:rPr>
          <w:i/>
        </w:rPr>
      </w:pPr>
      <w:r w:rsidRPr="00686841">
        <w:rPr>
          <w:i/>
        </w:rPr>
        <w:t>Любомудров А.М. Духовный реализм в литературе русского зарубежья: Борис Зайцев и Иван Шмелев.</w:t>
      </w:r>
      <w:r w:rsidR="00C95599">
        <w:rPr>
          <w:i/>
        </w:rPr>
        <w:t xml:space="preserve"> </w:t>
      </w:r>
      <w:r w:rsidRPr="00686841">
        <w:rPr>
          <w:i/>
        </w:rPr>
        <w:t xml:space="preserve">- СПб., 2003. </w:t>
      </w:r>
    </w:p>
    <w:p w14:paraId="12C9E5B8" w14:textId="77777777" w:rsidR="00C60BDD" w:rsidRPr="00686841" w:rsidRDefault="00C60BDD" w:rsidP="00724EF5">
      <w:pPr>
        <w:pStyle w:val="af0"/>
        <w:numPr>
          <w:ilvl w:val="0"/>
          <w:numId w:val="27"/>
        </w:numPr>
        <w:tabs>
          <w:tab w:val="left" w:pos="993"/>
        </w:tabs>
        <w:ind w:left="0" w:firstLine="709"/>
        <w:jc w:val="both"/>
        <w:rPr>
          <w:i/>
        </w:rPr>
      </w:pPr>
      <w:r w:rsidRPr="00686841">
        <w:rPr>
          <w:i/>
        </w:rPr>
        <w:t>Осьминина Е.А. Иван Шмелев – известный и скрытый / Е.А. Осьминина // Москва.</w:t>
      </w:r>
      <w:r w:rsidR="00C95599">
        <w:rPr>
          <w:i/>
        </w:rPr>
        <w:t xml:space="preserve"> </w:t>
      </w:r>
      <w:r w:rsidRPr="00686841">
        <w:rPr>
          <w:i/>
        </w:rPr>
        <w:t xml:space="preserve">- 1991.- № 4. </w:t>
      </w:r>
    </w:p>
    <w:p w14:paraId="667E77EB" w14:textId="77777777" w:rsidR="00C60BDD" w:rsidRPr="00686841" w:rsidRDefault="00C60BDD" w:rsidP="00724EF5">
      <w:pPr>
        <w:pStyle w:val="af0"/>
        <w:numPr>
          <w:ilvl w:val="0"/>
          <w:numId w:val="27"/>
        </w:numPr>
        <w:tabs>
          <w:tab w:val="left" w:pos="993"/>
        </w:tabs>
        <w:ind w:left="0" w:firstLine="709"/>
        <w:jc w:val="both"/>
        <w:rPr>
          <w:i/>
        </w:rPr>
      </w:pPr>
      <w:r w:rsidRPr="00686841">
        <w:rPr>
          <w:i/>
        </w:rPr>
        <w:t xml:space="preserve">Соколов А.Г. Судьбы русской литературной эмиграции 1920-х годов / А.Г. Соколов.- М., 1991. </w:t>
      </w:r>
    </w:p>
    <w:p w14:paraId="1CCB556E" w14:textId="77777777" w:rsidR="00C60BDD" w:rsidRPr="00686841" w:rsidRDefault="00C60BDD" w:rsidP="00724EF5">
      <w:pPr>
        <w:pStyle w:val="af0"/>
        <w:numPr>
          <w:ilvl w:val="0"/>
          <w:numId w:val="27"/>
        </w:numPr>
        <w:tabs>
          <w:tab w:val="left" w:pos="1134"/>
        </w:tabs>
        <w:ind w:left="0" w:firstLine="709"/>
        <w:jc w:val="both"/>
        <w:rPr>
          <w:i/>
        </w:rPr>
      </w:pPr>
      <w:r w:rsidRPr="00686841">
        <w:rPr>
          <w:i/>
        </w:rPr>
        <w:t xml:space="preserve"> Сорокина О.Н. Московиана: Жизнь и творчество Ивана Шмелева / О.Н. Сорокина.</w:t>
      </w:r>
      <w:r w:rsidR="00C95599">
        <w:rPr>
          <w:i/>
        </w:rPr>
        <w:t xml:space="preserve"> </w:t>
      </w:r>
      <w:r w:rsidRPr="00686841">
        <w:rPr>
          <w:i/>
        </w:rPr>
        <w:t xml:space="preserve">- М., 1994. </w:t>
      </w:r>
    </w:p>
    <w:p w14:paraId="3F991562" w14:textId="77777777" w:rsidR="00C60BDD" w:rsidRPr="00686841" w:rsidRDefault="00C60BDD" w:rsidP="00724EF5">
      <w:pPr>
        <w:pStyle w:val="af0"/>
        <w:numPr>
          <w:ilvl w:val="0"/>
          <w:numId w:val="27"/>
        </w:numPr>
        <w:tabs>
          <w:tab w:val="left" w:pos="1134"/>
        </w:tabs>
        <w:ind w:left="0" w:firstLine="709"/>
        <w:jc w:val="both"/>
        <w:rPr>
          <w:i/>
        </w:rPr>
      </w:pPr>
      <w:r w:rsidRPr="00686841">
        <w:rPr>
          <w:i/>
        </w:rPr>
        <w:t xml:space="preserve">  Черников А.П. Проза И.С.Шмелева: Концепция мира и человека / А.П. Черников.- Калуга, 1995. </w:t>
      </w:r>
    </w:p>
    <w:p w14:paraId="6ED621D2" w14:textId="77777777" w:rsidR="00C95599" w:rsidRDefault="00C95599" w:rsidP="00724EF5">
      <w:pPr>
        <w:pStyle w:val="af0"/>
        <w:ind w:left="0" w:firstLine="720"/>
        <w:rPr>
          <w:b/>
        </w:rPr>
      </w:pPr>
    </w:p>
    <w:p w14:paraId="27DC7199" w14:textId="77777777" w:rsidR="00C60BDD" w:rsidRPr="00686841" w:rsidRDefault="00C60BDD" w:rsidP="00724EF5">
      <w:pPr>
        <w:pStyle w:val="af0"/>
        <w:ind w:left="0" w:firstLine="720"/>
        <w:rPr>
          <w:b/>
        </w:rPr>
      </w:pPr>
      <w:r w:rsidRPr="00686841">
        <w:rPr>
          <w:b/>
        </w:rPr>
        <w:t>3.1</w:t>
      </w:r>
      <w:r w:rsidR="00C95599">
        <w:rPr>
          <w:b/>
        </w:rPr>
        <w:t>3</w:t>
      </w:r>
      <w:r w:rsidRPr="00686841">
        <w:rPr>
          <w:b/>
        </w:rPr>
        <w:t xml:space="preserve">. </w:t>
      </w:r>
      <w:r w:rsidR="00AB5DA7">
        <w:rPr>
          <w:b/>
        </w:rPr>
        <w:t>Практическое</w:t>
      </w:r>
      <w:r w:rsidR="00AB5DA7" w:rsidRPr="00686841">
        <w:rPr>
          <w:b/>
        </w:rPr>
        <w:t xml:space="preserve"> занятие </w:t>
      </w:r>
      <w:r w:rsidRPr="00686841">
        <w:rPr>
          <w:b/>
        </w:rPr>
        <w:t>1</w:t>
      </w:r>
      <w:r w:rsidR="00C95599">
        <w:rPr>
          <w:b/>
        </w:rPr>
        <w:t>3</w:t>
      </w:r>
      <w:r w:rsidRPr="00686841">
        <w:rPr>
          <w:b/>
        </w:rPr>
        <w:t>: «Произведения о Великой Отечественной войне. Лирика»</w:t>
      </w:r>
    </w:p>
    <w:p w14:paraId="4EFEBB3F" w14:textId="77777777" w:rsidR="00C95599" w:rsidRDefault="00C95599" w:rsidP="00724EF5">
      <w:pPr>
        <w:pStyle w:val="af0"/>
        <w:ind w:left="0"/>
        <w:jc w:val="center"/>
      </w:pPr>
      <w:r w:rsidRPr="00C95599">
        <w:t>(2 часа)</w:t>
      </w:r>
    </w:p>
    <w:p w14:paraId="1D62305D" w14:textId="77777777" w:rsidR="00C95599" w:rsidRDefault="00C95599" w:rsidP="00724EF5">
      <w:pPr>
        <w:pStyle w:val="af0"/>
        <w:ind w:left="1080"/>
        <w:jc w:val="center"/>
      </w:pPr>
    </w:p>
    <w:p w14:paraId="5AE61668" w14:textId="77777777" w:rsidR="00C60BDD" w:rsidRPr="00686841" w:rsidRDefault="00C60BDD" w:rsidP="00724EF5">
      <w:pPr>
        <w:pStyle w:val="af0"/>
        <w:numPr>
          <w:ilvl w:val="0"/>
          <w:numId w:val="28"/>
        </w:numPr>
        <w:tabs>
          <w:tab w:val="left" w:pos="993"/>
        </w:tabs>
        <w:ind w:left="0" w:firstLine="709"/>
        <w:jc w:val="both"/>
      </w:pPr>
      <w:r w:rsidRPr="00686841">
        <w:t>Лирический герой в стихах поэтов-фронтовиков: О. Берггольц, А. Сурков, М. Исаковский, М. Алигер, Ю. Друнина, М. Джалиль и др.</w:t>
      </w:r>
    </w:p>
    <w:p w14:paraId="47F67D94" w14:textId="77777777" w:rsidR="00C60BDD" w:rsidRPr="00686841" w:rsidRDefault="00C60BDD" w:rsidP="00724EF5">
      <w:pPr>
        <w:pStyle w:val="af0"/>
        <w:numPr>
          <w:ilvl w:val="0"/>
          <w:numId w:val="28"/>
        </w:numPr>
        <w:tabs>
          <w:tab w:val="left" w:pos="993"/>
        </w:tabs>
        <w:ind w:left="0" w:firstLine="709"/>
        <w:jc w:val="both"/>
      </w:pPr>
      <w:r w:rsidRPr="00686841">
        <w:t xml:space="preserve">Жанровое своеобразие поэзии фронтового поколения. </w:t>
      </w:r>
    </w:p>
    <w:p w14:paraId="563C82E3" w14:textId="77777777" w:rsidR="00C60BDD" w:rsidRPr="00686841" w:rsidRDefault="00C60BDD" w:rsidP="00724EF5">
      <w:pPr>
        <w:pStyle w:val="af0"/>
        <w:numPr>
          <w:ilvl w:val="0"/>
          <w:numId w:val="28"/>
        </w:numPr>
        <w:tabs>
          <w:tab w:val="left" w:pos="993"/>
        </w:tabs>
        <w:ind w:left="0" w:firstLine="709"/>
        <w:jc w:val="both"/>
      </w:pPr>
      <w:r w:rsidRPr="00686841">
        <w:t xml:space="preserve">Мотивы жизни и смерти в военной поэзии. </w:t>
      </w:r>
    </w:p>
    <w:p w14:paraId="6A761C6C" w14:textId="77777777" w:rsidR="00C60BDD" w:rsidRPr="00686841" w:rsidRDefault="00C60BDD" w:rsidP="00724EF5">
      <w:pPr>
        <w:pStyle w:val="af0"/>
        <w:numPr>
          <w:ilvl w:val="0"/>
          <w:numId w:val="28"/>
        </w:numPr>
        <w:tabs>
          <w:tab w:val="left" w:pos="993"/>
        </w:tabs>
        <w:ind w:left="0" w:firstLine="709"/>
        <w:jc w:val="both"/>
      </w:pPr>
      <w:r w:rsidRPr="00686841">
        <w:t xml:space="preserve"> Особенности авторской позиции  у поэтов фронтового поколения. </w:t>
      </w:r>
    </w:p>
    <w:p w14:paraId="502D52E5" w14:textId="77777777" w:rsidR="00C60BDD" w:rsidRPr="00686841" w:rsidRDefault="00C60BDD" w:rsidP="00724EF5">
      <w:pPr>
        <w:pStyle w:val="af0"/>
        <w:numPr>
          <w:ilvl w:val="0"/>
          <w:numId w:val="28"/>
        </w:numPr>
        <w:tabs>
          <w:tab w:val="left" w:pos="993"/>
        </w:tabs>
        <w:ind w:left="0" w:firstLine="709"/>
        <w:jc w:val="both"/>
      </w:pPr>
      <w:r w:rsidRPr="00686841">
        <w:t xml:space="preserve">Морально-этическая проблематика военной лирики в свете православной догматики. </w:t>
      </w:r>
    </w:p>
    <w:p w14:paraId="75D1F819" w14:textId="77777777" w:rsidR="00C95599" w:rsidRDefault="00C95599" w:rsidP="00724EF5">
      <w:pPr>
        <w:pStyle w:val="af0"/>
        <w:jc w:val="center"/>
        <w:rPr>
          <w:i/>
          <w:iCs/>
          <w:u w:val="single"/>
        </w:rPr>
      </w:pPr>
    </w:p>
    <w:p w14:paraId="1327E047"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7BD3CDBE" w14:textId="77777777" w:rsidR="00C60BDD" w:rsidRPr="00686841" w:rsidRDefault="00C60BDD" w:rsidP="00724EF5">
      <w:pPr>
        <w:pStyle w:val="af0"/>
        <w:numPr>
          <w:ilvl w:val="0"/>
          <w:numId w:val="29"/>
        </w:numPr>
        <w:ind w:left="0" w:firstLine="360"/>
        <w:jc w:val="both"/>
        <w:rPr>
          <w:i/>
          <w:iCs/>
        </w:rPr>
      </w:pPr>
      <w:r w:rsidRPr="00686841">
        <w:rPr>
          <w:i/>
          <w:iCs/>
        </w:rPr>
        <w:t xml:space="preserve">Абрамов А. В огне великой войны. Проблематика. Стиль. Поэтика. Воронеж, 1987.  </w:t>
      </w:r>
    </w:p>
    <w:p w14:paraId="0788FCF2" w14:textId="77777777" w:rsidR="00C60BDD" w:rsidRPr="00686841" w:rsidRDefault="00C60BDD" w:rsidP="00724EF5">
      <w:pPr>
        <w:pStyle w:val="af0"/>
        <w:numPr>
          <w:ilvl w:val="0"/>
          <w:numId w:val="29"/>
        </w:numPr>
        <w:ind w:left="0" w:firstLine="360"/>
        <w:jc w:val="both"/>
        <w:rPr>
          <w:i/>
          <w:iCs/>
        </w:rPr>
      </w:pPr>
      <w:r w:rsidRPr="00686841">
        <w:rPr>
          <w:i/>
          <w:iCs/>
        </w:rPr>
        <w:t xml:space="preserve"> Великая Отечественная война в лирике и прозе. В 2-х т. М.: Дрофа, 2007.  </w:t>
      </w:r>
    </w:p>
    <w:p w14:paraId="2D5C7A66" w14:textId="77777777" w:rsidR="00C60BDD" w:rsidRPr="00686841" w:rsidRDefault="00C60BDD" w:rsidP="00724EF5">
      <w:pPr>
        <w:pStyle w:val="af0"/>
        <w:numPr>
          <w:ilvl w:val="0"/>
          <w:numId w:val="29"/>
        </w:numPr>
        <w:ind w:left="0" w:firstLine="360"/>
        <w:jc w:val="both"/>
        <w:rPr>
          <w:i/>
          <w:iCs/>
        </w:rPr>
      </w:pPr>
      <w:r w:rsidRPr="00686841">
        <w:rPr>
          <w:i/>
          <w:iCs/>
        </w:rPr>
        <w:t>. История русской советской поэзии. 1941 —1980. Л., 1980. Гл. 1,2.</w:t>
      </w:r>
    </w:p>
    <w:p w14:paraId="4FD07485" w14:textId="77777777" w:rsidR="00C60BDD" w:rsidRPr="00686841" w:rsidRDefault="00C60BDD" w:rsidP="00724EF5">
      <w:pPr>
        <w:pStyle w:val="af0"/>
        <w:numPr>
          <w:ilvl w:val="0"/>
          <w:numId w:val="29"/>
        </w:numPr>
        <w:ind w:left="0" w:firstLine="360"/>
        <w:jc w:val="both"/>
        <w:rPr>
          <w:i/>
          <w:iCs/>
        </w:rPr>
      </w:pPr>
      <w:r w:rsidRPr="00686841">
        <w:rPr>
          <w:i/>
          <w:iCs/>
        </w:rPr>
        <w:lastRenderedPageBreak/>
        <w:t xml:space="preserve">Литература Великой Отечественной войны (1941 – 1945). М.: ИМЛИ РАН, 2005.   </w:t>
      </w:r>
    </w:p>
    <w:p w14:paraId="0B12E783" w14:textId="77777777" w:rsidR="00C60BDD" w:rsidRPr="00686841" w:rsidRDefault="00C60BDD" w:rsidP="00724EF5">
      <w:pPr>
        <w:pStyle w:val="af0"/>
        <w:numPr>
          <w:ilvl w:val="0"/>
          <w:numId w:val="29"/>
        </w:numPr>
        <w:ind w:left="0" w:firstLine="360"/>
        <w:jc w:val="both"/>
        <w:rPr>
          <w:i/>
          <w:iCs/>
        </w:rPr>
      </w:pPr>
      <w:r w:rsidRPr="00686841">
        <w:rPr>
          <w:i/>
          <w:iCs/>
        </w:rPr>
        <w:t>Македонов А. Творческий путь А. Твардовского. М.,  1981.</w:t>
      </w:r>
    </w:p>
    <w:p w14:paraId="6F485438" w14:textId="77777777" w:rsidR="00C60BDD" w:rsidRPr="00686841" w:rsidRDefault="00C60BDD" w:rsidP="00724EF5">
      <w:pPr>
        <w:pStyle w:val="af0"/>
        <w:numPr>
          <w:ilvl w:val="0"/>
          <w:numId w:val="29"/>
        </w:numPr>
        <w:ind w:left="0" w:firstLine="360"/>
        <w:jc w:val="both"/>
        <w:rPr>
          <w:i/>
          <w:iCs/>
        </w:rPr>
      </w:pPr>
      <w:r w:rsidRPr="00686841">
        <w:rPr>
          <w:i/>
          <w:iCs/>
        </w:rPr>
        <w:t xml:space="preserve">Пьяных М. Эпос и лирика  воюющей России (Ал. Твардовский и О. Берггольц)  // Звезда. 1995. № 5. С. 166 – 174. </w:t>
      </w:r>
    </w:p>
    <w:p w14:paraId="44D3DB0F" w14:textId="77777777" w:rsidR="00C60BDD" w:rsidRPr="00686841" w:rsidRDefault="00C60BDD" w:rsidP="00724EF5">
      <w:pPr>
        <w:pStyle w:val="af0"/>
        <w:numPr>
          <w:ilvl w:val="0"/>
          <w:numId w:val="29"/>
        </w:numPr>
        <w:ind w:left="0" w:firstLine="360"/>
        <w:jc w:val="both"/>
      </w:pPr>
      <w:r w:rsidRPr="00686841">
        <w:rPr>
          <w:i/>
          <w:iCs/>
        </w:rPr>
        <w:t xml:space="preserve">Синявская Е. Литература фронтового поколения как исторический источник // Отечественная история. 2002. № 1.  С. 101 – 109.   </w:t>
      </w:r>
    </w:p>
    <w:p w14:paraId="0E87ABE3" w14:textId="77777777" w:rsidR="00C60BDD" w:rsidRPr="00686841" w:rsidRDefault="00C60BDD" w:rsidP="00724EF5">
      <w:pPr>
        <w:pStyle w:val="af0"/>
        <w:ind w:left="0" w:firstLine="720"/>
        <w:jc w:val="both"/>
      </w:pPr>
    </w:p>
    <w:p w14:paraId="05D9EA5A" w14:textId="77777777" w:rsidR="00C60BDD" w:rsidRPr="00686841" w:rsidRDefault="00C60BDD" w:rsidP="00724EF5">
      <w:pPr>
        <w:pStyle w:val="af0"/>
        <w:ind w:left="0" w:firstLine="720"/>
        <w:rPr>
          <w:b/>
        </w:rPr>
      </w:pPr>
      <w:r w:rsidRPr="00686841">
        <w:rPr>
          <w:b/>
        </w:rPr>
        <w:t>3.1</w:t>
      </w:r>
      <w:r w:rsidR="00C95599">
        <w:rPr>
          <w:b/>
        </w:rPr>
        <w:t>4</w:t>
      </w:r>
      <w:r w:rsidRPr="00686841">
        <w:rPr>
          <w:b/>
        </w:rPr>
        <w:t xml:space="preserve">. </w:t>
      </w:r>
      <w:r w:rsidR="00AB5DA7">
        <w:rPr>
          <w:b/>
        </w:rPr>
        <w:t>Практическое</w:t>
      </w:r>
      <w:r w:rsidR="00AB5DA7" w:rsidRPr="00686841">
        <w:rPr>
          <w:b/>
        </w:rPr>
        <w:t xml:space="preserve"> занятие </w:t>
      </w:r>
      <w:r w:rsidRPr="00686841">
        <w:rPr>
          <w:b/>
        </w:rPr>
        <w:t>1</w:t>
      </w:r>
      <w:r w:rsidR="00C95599">
        <w:rPr>
          <w:b/>
        </w:rPr>
        <w:t>4</w:t>
      </w:r>
      <w:r w:rsidRPr="00686841">
        <w:rPr>
          <w:b/>
        </w:rPr>
        <w:t>: «Произведения о Великой Отечественной войне. Проза»</w:t>
      </w:r>
    </w:p>
    <w:p w14:paraId="14002BBB" w14:textId="77777777" w:rsidR="00C95599" w:rsidRDefault="00C95599" w:rsidP="00724EF5">
      <w:pPr>
        <w:pStyle w:val="af0"/>
        <w:tabs>
          <w:tab w:val="left" w:pos="851"/>
        </w:tabs>
        <w:ind w:left="0"/>
        <w:jc w:val="center"/>
      </w:pPr>
      <w:r w:rsidRPr="00C95599">
        <w:t>(</w:t>
      </w:r>
      <w:r w:rsidR="00E14219">
        <w:t>4</w:t>
      </w:r>
      <w:r w:rsidRPr="00C95599">
        <w:t xml:space="preserve"> часа)</w:t>
      </w:r>
    </w:p>
    <w:p w14:paraId="659A5EC7" w14:textId="77777777" w:rsidR="00C95599" w:rsidRDefault="00C95599" w:rsidP="00724EF5">
      <w:pPr>
        <w:pStyle w:val="af0"/>
        <w:tabs>
          <w:tab w:val="left" w:pos="851"/>
        </w:tabs>
        <w:ind w:left="709" w:hanging="87"/>
        <w:jc w:val="center"/>
      </w:pPr>
    </w:p>
    <w:p w14:paraId="6E32DAD2" w14:textId="77777777" w:rsidR="00C60BDD" w:rsidRPr="00686841" w:rsidRDefault="00C60BDD" w:rsidP="00724EF5">
      <w:pPr>
        <w:pStyle w:val="af0"/>
        <w:numPr>
          <w:ilvl w:val="0"/>
          <w:numId w:val="30"/>
        </w:numPr>
        <w:tabs>
          <w:tab w:val="left" w:pos="-180"/>
          <w:tab w:val="left" w:pos="993"/>
        </w:tabs>
        <w:ind w:left="0" w:firstLine="709"/>
        <w:jc w:val="both"/>
      </w:pPr>
      <w:r w:rsidRPr="00686841">
        <w:t xml:space="preserve">Основные особенности прозы о Великой Отечественной войне на разных этапах её развития.  </w:t>
      </w:r>
    </w:p>
    <w:p w14:paraId="3001A506" w14:textId="77777777" w:rsidR="00C60BDD" w:rsidRPr="00686841" w:rsidRDefault="00C60BDD" w:rsidP="00724EF5">
      <w:pPr>
        <w:pStyle w:val="af0"/>
        <w:numPr>
          <w:ilvl w:val="0"/>
          <w:numId w:val="30"/>
        </w:numPr>
        <w:shd w:val="clear" w:color="auto" w:fill="FFFFFF"/>
        <w:tabs>
          <w:tab w:val="left" w:pos="-180"/>
          <w:tab w:val="left" w:pos="993"/>
        </w:tabs>
        <w:spacing w:before="100" w:beforeAutospacing="1" w:after="100" w:afterAutospacing="1"/>
        <w:ind w:left="0" w:firstLine="709"/>
      </w:pPr>
      <w:r w:rsidRPr="00686841">
        <w:t xml:space="preserve">В. Быков «Сотников»: сюжет, композиция произведения. </w:t>
      </w:r>
    </w:p>
    <w:p w14:paraId="4A249F09" w14:textId="77777777" w:rsidR="00C60BDD" w:rsidRPr="00686841" w:rsidRDefault="00C60BDD" w:rsidP="00724EF5">
      <w:pPr>
        <w:pStyle w:val="af0"/>
        <w:numPr>
          <w:ilvl w:val="0"/>
          <w:numId w:val="30"/>
        </w:numPr>
        <w:shd w:val="clear" w:color="auto" w:fill="FFFFFF"/>
        <w:tabs>
          <w:tab w:val="left" w:pos="-180"/>
          <w:tab w:val="left" w:pos="993"/>
        </w:tabs>
        <w:spacing w:before="100" w:beforeAutospacing="1" w:after="100" w:afterAutospacing="1"/>
        <w:ind w:left="0" w:firstLine="709"/>
      </w:pPr>
      <w:r w:rsidRPr="00686841">
        <w:t>В. Быков «Сотников»: основные темы, проблемы и мотивы; своеобразие характеристики войны;</w:t>
      </w:r>
    </w:p>
    <w:p w14:paraId="79F5FD86" w14:textId="77777777" w:rsidR="00C60BDD" w:rsidRPr="00686841" w:rsidRDefault="00C60BDD" w:rsidP="00724EF5">
      <w:pPr>
        <w:pStyle w:val="af0"/>
        <w:numPr>
          <w:ilvl w:val="0"/>
          <w:numId w:val="30"/>
        </w:numPr>
        <w:shd w:val="clear" w:color="auto" w:fill="FFFFFF"/>
        <w:tabs>
          <w:tab w:val="left" w:pos="-180"/>
          <w:tab w:val="left" w:pos="993"/>
        </w:tabs>
        <w:spacing w:before="100" w:beforeAutospacing="1" w:after="100" w:afterAutospacing="1"/>
        <w:ind w:left="0" w:firstLine="709"/>
      </w:pPr>
      <w:r w:rsidRPr="00686841">
        <w:t>В. Быков «Сотников»: особенности системы образов персонажей;</w:t>
      </w:r>
    </w:p>
    <w:p w14:paraId="6D0BF50A" w14:textId="77777777" w:rsidR="00C60BDD" w:rsidRPr="00686841" w:rsidRDefault="00C60BDD" w:rsidP="00724EF5">
      <w:pPr>
        <w:pStyle w:val="af0"/>
        <w:numPr>
          <w:ilvl w:val="0"/>
          <w:numId w:val="30"/>
        </w:numPr>
        <w:shd w:val="clear" w:color="auto" w:fill="FFFFFF"/>
        <w:tabs>
          <w:tab w:val="left" w:pos="-180"/>
          <w:tab w:val="left" w:pos="993"/>
        </w:tabs>
        <w:spacing w:before="100" w:beforeAutospacing="1" w:after="100" w:afterAutospacing="1"/>
        <w:ind w:left="0" w:firstLine="709"/>
      </w:pPr>
      <w:r w:rsidRPr="00686841">
        <w:t>Лейтенантская проза (Э. Казакевич «Звезда», К. Воробьев «Убиты под Москвой», В. Кондратьев «Сашка»).</w:t>
      </w:r>
    </w:p>
    <w:p w14:paraId="7EC4681B" w14:textId="77777777" w:rsidR="00C60BDD" w:rsidRPr="00686841" w:rsidRDefault="00C60BDD" w:rsidP="00724EF5">
      <w:pPr>
        <w:pStyle w:val="af0"/>
        <w:numPr>
          <w:ilvl w:val="0"/>
          <w:numId w:val="30"/>
        </w:numPr>
        <w:shd w:val="clear" w:color="auto" w:fill="FFFFFF"/>
        <w:tabs>
          <w:tab w:val="left" w:pos="-180"/>
          <w:tab w:val="left" w:pos="993"/>
        </w:tabs>
        <w:spacing w:before="100" w:beforeAutospacing="1" w:after="100" w:afterAutospacing="1"/>
        <w:ind w:left="0" w:firstLine="709"/>
      </w:pPr>
      <w:r w:rsidRPr="00686841">
        <w:t xml:space="preserve">Морально-этическая проблематика военной прозы в свете православной догматики. </w:t>
      </w:r>
    </w:p>
    <w:p w14:paraId="4FDACE2A" w14:textId="77777777" w:rsidR="00C60BDD" w:rsidRPr="00686841" w:rsidRDefault="00C60BDD" w:rsidP="00724EF5">
      <w:pPr>
        <w:pStyle w:val="af0"/>
        <w:shd w:val="clear" w:color="auto" w:fill="FFFFFF"/>
        <w:tabs>
          <w:tab w:val="left" w:pos="-180"/>
        </w:tabs>
        <w:spacing w:before="100" w:beforeAutospacing="1" w:after="100" w:afterAutospacing="1"/>
        <w:ind w:left="0" w:firstLine="360"/>
      </w:pPr>
    </w:p>
    <w:p w14:paraId="182412ED" w14:textId="77777777" w:rsidR="00C60BDD" w:rsidRPr="00686841" w:rsidRDefault="00C60BDD" w:rsidP="00724EF5">
      <w:pPr>
        <w:pStyle w:val="af0"/>
        <w:shd w:val="clear" w:color="auto" w:fill="FFFFFF"/>
        <w:tabs>
          <w:tab w:val="left" w:pos="-180"/>
        </w:tabs>
        <w:spacing w:before="100" w:beforeAutospacing="1" w:after="100" w:afterAutospacing="1"/>
        <w:ind w:left="0" w:firstLine="709"/>
      </w:pPr>
      <w:r w:rsidRPr="00686841">
        <w:t xml:space="preserve">Самостоятельная работа: целостный анализ одного из произведений о Великой Отечественной войне </w:t>
      </w:r>
    </w:p>
    <w:p w14:paraId="3AF6D6A1" w14:textId="77777777" w:rsidR="00C95599" w:rsidRDefault="00C95599" w:rsidP="00724EF5">
      <w:pPr>
        <w:pStyle w:val="af0"/>
        <w:jc w:val="center"/>
        <w:rPr>
          <w:i/>
          <w:iCs/>
          <w:u w:val="single"/>
        </w:rPr>
      </w:pPr>
    </w:p>
    <w:p w14:paraId="2A94B1BC"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25734B92" w14:textId="77777777" w:rsidR="00C60BDD" w:rsidRPr="00686841" w:rsidRDefault="00C60BDD" w:rsidP="00724EF5">
      <w:pPr>
        <w:pStyle w:val="af0"/>
        <w:numPr>
          <w:ilvl w:val="0"/>
          <w:numId w:val="31"/>
        </w:numPr>
        <w:tabs>
          <w:tab w:val="left" w:pos="993"/>
        </w:tabs>
        <w:ind w:left="0" w:firstLine="709"/>
        <w:jc w:val="both"/>
        <w:rPr>
          <w:i/>
          <w:iCs/>
        </w:rPr>
      </w:pPr>
      <w:r w:rsidRPr="00686841">
        <w:rPr>
          <w:i/>
          <w:iCs/>
        </w:rPr>
        <w:t xml:space="preserve">Абрамов А. В огне великой войны. Проблематика. Стиль. Поэтика. Воронеж, 1987.  </w:t>
      </w:r>
    </w:p>
    <w:p w14:paraId="5326E473" w14:textId="77777777" w:rsidR="00C60BDD" w:rsidRPr="00686841" w:rsidRDefault="00C60BDD" w:rsidP="00724EF5">
      <w:pPr>
        <w:pStyle w:val="af0"/>
        <w:numPr>
          <w:ilvl w:val="0"/>
          <w:numId w:val="31"/>
        </w:numPr>
        <w:tabs>
          <w:tab w:val="left" w:pos="993"/>
        </w:tabs>
        <w:ind w:left="0" w:firstLine="709"/>
        <w:jc w:val="both"/>
        <w:rPr>
          <w:i/>
          <w:iCs/>
        </w:rPr>
      </w:pPr>
      <w:r w:rsidRPr="00686841">
        <w:rPr>
          <w:i/>
          <w:iCs/>
        </w:rPr>
        <w:t xml:space="preserve"> Великая Отечественная война в лирике и прозе. В 2-х т. М.: Дрофа, 2007.  </w:t>
      </w:r>
    </w:p>
    <w:p w14:paraId="1616E366" w14:textId="77777777" w:rsidR="00C60BDD" w:rsidRPr="00686841" w:rsidRDefault="00C60BDD" w:rsidP="00724EF5">
      <w:pPr>
        <w:pStyle w:val="af0"/>
        <w:numPr>
          <w:ilvl w:val="0"/>
          <w:numId w:val="31"/>
        </w:numPr>
        <w:tabs>
          <w:tab w:val="left" w:pos="993"/>
        </w:tabs>
        <w:ind w:left="0" w:firstLine="709"/>
        <w:jc w:val="both"/>
        <w:rPr>
          <w:i/>
          <w:iCs/>
        </w:rPr>
      </w:pPr>
      <w:r w:rsidRPr="00686841">
        <w:rPr>
          <w:i/>
          <w:iCs/>
        </w:rPr>
        <w:t>История русской советской поэзии. 1941 —1980. Л., 1980. Гл. 1,2.</w:t>
      </w:r>
    </w:p>
    <w:p w14:paraId="071E8ECF" w14:textId="77777777" w:rsidR="00C60BDD" w:rsidRPr="00686841" w:rsidRDefault="00C60BDD" w:rsidP="00724EF5">
      <w:pPr>
        <w:pStyle w:val="af0"/>
        <w:numPr>
          <w:ilvl w:val="0"/>
          <w:numId w:val="31"/>
        </w:numPr>
        <w:tabs>
          <w:tab w:val="left" w:pos="993"/>
        </w:tabs>
        <w:ind w:left="0" w:firstLine="709"/>
        <w:jc w:val="both"/>
        <w:rPr>
          <w:i/>
          <w:iCs/>
        </w:rPr>
      </w:pPr>
      <w:r w:rsidRPr="00686841">
        <w:rPr>
          <w:i/>
          <w:iCs/>
        </w:rPr>
        <w:t xml:space="preserve">Литература Великой Отечественной войны (1941 – 1945). М.: ИМЛИ РАН, 2005.   </w:t>
      </w:r>
    </w:p>
    <w:p w14:paraId="3A594B01" w14:textId="77777777" w:rsidR="00C60BDD" w:rsidRPr="00686841" w:rsidRDefault="00C60BDD" w:rsidP="00724EF5">
      <w:pPr>
        <w:pStyle w:val="af0"/>
        <w:numPr>
          <w:ilvl w:val="0"/>
          <w:numId w:val="31"/>
        </w:numPr>
        <w:tabs>
          <w:tab w:val="left" w:pos="993"/>
        </w:tabs>
        <w:ind w:left="0" w:firstLine="709"/>
        <w:jc w:val="both"/>
        <w:rPr>
          <w:i/>
          <w:iCs/>
        </w:rPr>
      </w:pPr>
      <w:r w:rsidRPr="00686841">
        <w:rPr>
          <w:i/>
          <w:iCs/>
        </w:rPr>
        <w:t xml:space="preserve">Пьяных М. Эпос и лирика  воюющей России (Ал. Твардовский и О. Берггольц)  // Звезда. 1995. № 5. С. 166 – 174. </w:t>
      </w:r>
    </w:p>
    <w:p w14:paraId="0E9F3ADC" w14:textId="77777777" w:rsidR="00C60BDD" w:rsidRPr="00686841" w:rsidRDefault="00C60BDD" w:rsidP="00724EF5">
      <w:pPr>
        <w:pStyle w:val="af0"/>
        <w:numPr>
          <w:ilvl w:val="0"/>
          <w:numId w:val="31"/>
        </w:numPr>
        <w:tabs>
          <w:tab w:val="left" w:pos="993"/>
        </w:tabs>
        <w:ind w:left="0" w:firstLine="709"/>
        <w:jc w:val="both"/>
        <w:rPr>
          <w:i/>
          <w:iCs/>
        </w:rPr>
      </w:pPr>
      <w:r w:rsidRPr="00686841">
        <w:rPr>
          <w:i/>
          <w:iCs/>
        </w:rPr>
        <w:t xml:space="preserve">Синявская Е. Литература фронтового поколения как исторический источник // Отечественная история. 2002. № 1.  С. 101 – 109.   </w:t>
      </w:r>
    </w:p>
    <w:p w14:paraId="0DA1C711" w14:textId="77777777" w:rsidR="00C60BDD" w:rsidRPr="00686841" w:rsidRDefault="00C60BDD" w:rsidP="00724EF5">
      <w:pPr>
        <w:pStyle w:val="af0"/>
        <w:numPr>
          <w:ilvl w:val="0"/>
          <w:numId w:val="31"/>
        </w:numPr>
        <w:tabs>
          <w:tab w:val="left" w:pos="993"/>
        </w:tabs>
        <w:ind w:left="0" w:firstLine="709"/>
        <w:jc w:val="both"/>
        <w:rPr>
          <w:i/>
        </w:rPr>
      </w:pPr>
      <w:r w:rsidRPr="00686841">
        <w:rPr>
          <w:i/>
        </w:rPr>
        <w:t xml:space="preserve">Идашкин Ю.В. Грани таланта: О творчестве Юрия Бондарева. М.: 1983 </w:t>
      </w:r>
    </w:p>
    <w:p w14:paraId="125E930C" w14:textId="77777777" w:rsidR="00C60BDD" w:rsidRPr="00686841" w:rsidRDefault="00C60BDD" w:rsidP="00724EF5">
      <w:pPr>
        <w:pStyle w:val="af0"/>
        <w:numPr>
          <w:ilvl w:val="0"/>
          <w:numId w:val="31"/>
        </w:numPr>
        <w:tabs>
          <w:tab w:val="left" w:pos="993"/>
        </w:tabs>
        <w:ind w:left="0" w:firstLine="709"/>
        <w:jc w:val="both"/>
        <w:rPr>
          <w:i/>
        </w:rPr>
      </w:pPr>
      <w:r w:rsidRPr="00686841">
        <w:rPr>
          <w:i/>
        </w:rPr>
        <w:t>Рамазашвили Г. Военная литература без права на документализм // Вопросы литературы: Журнал критики и литературоведения.-  2005.- № 3.- С. 107-124.</w:t>
      </w:r>
    </w:p>
    <w:p w14:paraId="513BEBDB" w14:textId="77777777" w:rsidR="00C60BDD" w:rsidRPr="00686841" w:rsidRDefault="00C60BDD" w:rsidP="00724EF5">
      <w:pPr>
        <w:pStyle w:val="af0"/>
        <w:numPr>
          <w:ilvl w:val="0"/>
          <w:numId w:val="31"/>
        </w:numPr>
        <w:tabs>
          <w:tab w:val="left" w:pos="993"/>
        </w:tabs>
        <w:ind w:left="0" w:firstLine="709"/>
        <w:jc w:val="both"/>
        <w:rPr>
          <w:i/>
        </w:rPr>
      </w:pPr>
      <w:r w:rsidRPr="00686841">
        <w:rPr>
          <w:i/>
        </w:rPr>
        <w:t xml:space="preserve">Окунькова Е.А. Основные тенденции в изображении войны в современной прозе с документальной составляющей. – М., 2009. </w:t>
      </w:r>
    </w:p>
    <w:p w14:paraId="02D408C1" w14:textId="77777777" w:rsidR="00C60BDD" w:rsidRPr="00686841" w:rsidRDefault="00C60BDD" w:rsidP="00724EF5">
      <w:pPr>
        <w:pStyle w:val="af0"/>
        <w:numPr>
          <w:ilvl w:val="0"/>
          <w:numId w:val="31"/>
        </w:numPr>
        <w:tabs>
          <w:tab w:val="left" w:pos="1134"/>
        </w:tabs>
        <w:ind w:left="0" w:firstLine="709"/>
        <w:jc w:val="both"/>
        <w:rPr>
          <w:i/>
        </w:rPr>
      </w:pPr>
      <w:r w:rsidRPr="00686841">
        <w:rPr>
          <w:i/>
        </w:rPr>
        <w:t xml:space="preserve">Леонов Б.А. Русская проза второй половины XX века о Великой Отечественной войне. М., 2008. </w:t>
      </w:r>
    </w:p>
    <w:p w14:paraId="1B607F93" w14:textId="77777777" w:rsidR="00C60BDD" w:rsidRPr="00686841" w:rsidRDefault="00C60BDD" w:rsidP="00724EF5">
      <w:pPr>
        <w:ind w:firstLine="720"/>
        <w:jc w:val="both"/>
        <w:rPr>
          <w:b/>
        </w:rPr>
      </w:pPr>
    </w:p>
    <w:p w14:paraId="600AEB5E" w14:textId="77777777" w:rsidR="00C60BDD" w:rsidRPr="00686841" w:rsidRDefault="00C60BDD" w:rsidP="00724EF5">
      <w:pPr>
        <w:pStyle w:val="af0"/>
        <w:ind w:left="0" w:firstLine="720"/>
        <w:rPr>
          <w:b/>
        </w:rPr>
      </w:pPr>
      <w:r w:rsidRPr="00686841">
        <w:rPr>
          <w:b/>
        </w:rPr>
        <w:t>3.1</w:t>
      </w:r>
      <w:r w:rsidR="00C95599">
        <w:rPr>
          <w:b/>
        </w:rPr>
        <w:t>5</w:t>
      </w:r>
      <w:r w:rsidRPr="00686841">
        <w:rPr>
          <w:b/>
        </w:rPr>
        <w:t xml:space="preserve">. </w:t>
      </w:r>
      <w:r w:rsidR="00E14219">
        <w:rPr>
          <w:b/>
        </w:rPr>
        <w:t>Практическое</w:t>
      </w:r>
      <w:r w:rsidR="00E14219" w:rsidRPr="00686841">
        <w:rPr>
          <w:b/>
        </w:rPr>
        <w:t xml:space="preserve"> занятие </w:t>
      </w:r>
      <w:r w:rsidRPr="00686841">
        <w:rPr>
          <w:b/>
        </w:rPr>
        <w:t>1</w:t>
      </w:r>
      <w:r w:rsidR="00C95599">
        <w:rPr>
          <w:b/>
        </w:rPr>
        <w:t>5</w:t>
      </w:r>
      <w:r w:rsidRPr="00686841">
        <w:rPr>
          <w:b/>
        </w:rPr>
        <w:t>: «Литература второй половины ХХ в.»</w:t>
      </w:r>
    </w:p>
    <w:p w14:paraId="1DF45223" w14:textId="77777777" w:rsidR="00C95599" w:rsidRDefault="00C95599" w:rsidP="00724EF5">
      <w:pPr>
        <w:pStyle w:val="af0"/>
        <w:tabs>
          <w:tab w:val="left" w:pos="851"/>
        </w:tabs>
        <w:ind w:left="0"/>
        <w:jc w:val="center"/>
      </w:pPr>
      <w:r w:rsidRPr="00C95599">
        <w:t>(2 часа)</w:t>
      </w:r>
    </w:p>
    <w:p w14:paraId="40FFCC27" w14:textId="77777777" w:rsidR="00C95599" w:rsidRDefault="00C95599" w:rsidP="00724EF5">
      <w:pPr>
        <w:pStyle w:val="af0"/>
        <w:tabs>
          <w:tab w:val="left" w:pos="851"/>
        </w:tabs>
        <w:ind w:left="709" w:hanging="87"/>
        <w:jc w:val="center"/>
      </w:pPr>
    </w:p>
    <w:p w14:paraId="3047B9ED" w14:textId="77777777" w:rsidR="00C60BDD" w:rsidRPr="00686841" w:rsidRDefault="00C60BDD" w:rsidP="00724EF5">
      <w:pPr>
        <w:tabs>
          <w:tab w:val="left" w:pos="993"/>
        </w:tabs>
        <w:ind w:firstLine="709"/>
        <w:jc w:val="both"/>
        <w:rPr>
          <w:bCs/>
          <w:color w:val="000000"/>
          <w:spacing w:val="-5"/>
        </w:rPr>
      </w:pPr>
      <w:r w:rsidRPr="00686841">
        <w:rPr>
          <w:color w:val="000000"/>
          <w:spacing w:val="1"/>
        </w:rPr>
        <w:t xml:space="preserve">1. </w:t>
      </w:r>
      <w:r w:rsidRPr="00686841">
        <w:rPr>
          <w:bCs/>
          <w:color w:val="000000"/>
          <w:spacing w:val="-5"/>
        </w:rPr>
        <w:t>Основные тенденции в развитии русской литературы второй половины ХХ в., рубежа веков.</w:t>
      </w:r>
    </w:p>
    <w:p w14:paraId="4AB4970F" w14:textId="77777777" w:rsidR="00C60BDD" w:rsidRPr="00686841" w:rsidRDefault="00C60BDD" w:rsidP="00724EF5">
      <w:pPr>
        <w:tabs>
          <w:tab w:val="left" w:pos="993"/>
        </w:tabs>
        <w:ind w:firstLine="709"/>
        <w:jc w:val="both"/>
        <w:rPr>
          <w:color w:val="000000"/>
          <w:spacing w:val="1"/>
        </w:rPr>
      </w:pPr>
      <w:r w:rsidRPr="00686841">
        <w:rPr>
          <w:color w:val="000000"/>
          <w:spacing w:val="1"/>
        </w:rPr>
        <w:t xml:space="preserve">2. Проблема определения эстетической и этической природы произведений второй половины ХХ в.. </w:t>
      </w:r>
    </w:p>
    <w:p w14:paraId="0D13EBC0" w14:textId="77777777" w:rsidR="00C60BDD" w:rsidRPr="00686841" w:rsidRDefault="00C60BDD" w:rsidP="00724EF5">
      <w:pPr>
        <w:tabs>
          <w:tab w:val="left" w:pos="993"/>
        </w:tabs>
        <w:ind w:firstLine="709"/>
        <w:jc w:val="both"/>
      </w:pPr>
      <w:r w:rsidRPr="00686841">
        <w:lastRenderedPageBreak/>
        <w:t>3. Философия Фёдорова в интертекстуальном поле  «Воскрешения Лазаря» В. Шарова.</w:t>
      </w:r>
    </w:p>
    <w:p w14:paraId="5047DB4C" w14:textId="77777777" w:rsidR="00C60BDD" w:rsidRPr="00686841" w:rsidRDefault="00C60BDD" w:rsidP="00724EF5">
      <w:pPr>
        <w:tabs>
          <w:tab w:val="left" w:pos="993"/>
        </w:tabs>
        <w:ind w:firstLine="709"/>
        <w:jc w:val="both"/>
      </w:pPr>
      <w:r w:rsidRPr="00686841">
        <w:t xml:space="preserve">4. Сюжет, композиция романа «Воскрешение Лазаря». </w:t>
      </w:r>
    </w:p>
    <w:p w14:paraId="6FB4D570" w14:textId="77777777" w:rsidR="00C60BDD" w:rsidRPr="00686841" w:rsidRDefault="00C60BDD" w:rsidP="00724EF5">
      <w:pPr>
        <w:tabs>
          <w:tab w:val="left" w:pos="993"/>
        </w:tabs>
        <w:ind w:firstLine="709"/>
        <w:jc w:val="both"/>
      </w:pPr>
      <w:r w:rsidRPr="00686841">
        <w:t xml:space="preserve">5. Духовная проблематика романа «Воскрешение Лазаря». </w:t>
      </w:r>
    </w:p>
    <w:p w14:paraId="076D19EF" w14:textId="77777777" w:rsidR="00C60BDD" w:rsidRPr="00686841" w:rsidRDefault="00C60BDD" w:rsidP="00724EF5">
      <w:pPr>
        <w:tabs>
          <w:tab w:val="left" w:pos="720"/>
          <w:tab w:val="left" w:pos="993"/>
          <w:tab w:val="left" w:pos="2595"/>
        </w:tabs>
        <w:ind w:firstLine="709"/>
        <w:jc w:val="both"/>
        <w:rPr>
          <w:bCs/>
          <w:color w:val="000000"/>
          <w:spacing w:val="-5"/>
        </w:rPr>
      </w:pPr>
      <w:r w:rsidRPr="00686841">
        <w:t>6. Творческие эксперименты в поэзии второй половины ХХ в.</w:t>
      </w:r>
    </w:p>
    <w:p w14:paraId="7F889D31" w14:textId="77777777" w:rsidR="00C60BDD" w:rsidRPr="00686841" w:rsidRDefault="00C60BDD" w:rsidP="00724EF5">
      <w:pPr>
        <w:pStyle w:val="af0"/>
        <w:tabs>
          <w:tab w:val="left" w:pos="851"/>
        </w:tabs>
        <w:ind w:left="709" w:hanging="87"/>
        <w:jc w:val="both"/>
      </w:pPr>
    </w:p>
    <w:p w14:paraId="370369EC" w14:textId="77777777" w:rsidR="00C60BDD" w:rsidRPr="00686841" w:rsidRDefault="00C60BDD" w:rsidP="00724EF5">
      <w:pPr>
        <w:pStyle w:val="af0"/>
        <w:ind w:left="0"/>
        <w:jc w:val="center"/>
        <w:rPr>
          <w:i/>
          <w:iCs/>
          <w:u w:val="single"/>
        </w:rPr>
      </w:pPr>
      <w:r w:rsidRPr="00686841">
        <w:rPr>
          <w:i/>
          <w:iCs/>
          <w:u w:val="single"/>
        </w:rPr>
        <w:t>Рекомендуемая литература:</w:t>
      </w:r>
    </w:p>
    <w:p w14:paraId="190345CC"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color w:val="000000"/>
          <w:spacing w:val="-1"/>
        </w:rPr>
      </w:pPr>
      <w:r w:rsidRPr="00686841">
        <w:rPr>
          <w:i/>
          <w:color w:val="000000"/>
          <w:spacing w:val="-1"/>
        </w:rPr>
        <w:t>Лейдерман, Н., Липовецкий, М. Современная русская литература / Н. Лейдерман, М. Липовецкий. – Т. 2. – 5-е изд., стер. – М. : Академия, 2010. – 684 [2]  с.</w:t>
      </w:r>
    </w:p>
    <w:p w14:paraId="2D996C64"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 xml:space="preserve">Современная русская литература (1990-е гг. – начало XXI в.) </w:t>
      </w:r>
    </w:p>
    <w:p w14:paraId="71E00487"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Бирюков, С. Е. Зевгма : русская поэзия от маньеризма до постмодернизма [Текст]: пособие для учащихся / Сергей Бирюков. – М.: Наука, 1994. – 285, [2] с.</w:t>
      </w:r>
    </w:p>
    <w:p w14:paraId="3A1AA4D5"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Генис А. Цикл статей о русской литературе конца ХХ века / А. Генис // Звезда. – 1997. – №№ 1 – 7.</w:t>
      </w:r>
    </w:p>
    <w:p w14:paraId="2B324789"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Зайцев, В. А., Герасименко, А. П. История русской литературы второй половины XX века: учебное пособие для вузов / В. А. Зайцев, А. П. Герасименко. – М.: Высшая школа, 2004. – 454, [1] с.</w:t>
      </w:r>
    </w:p>
    <w:p w14:paraId="42EF2989" w14:textId="77777777" w:rsidR="00C60BDD" w:rsidRPr="00686841" w:rsidRDefault="00C60BDD" w:rsidP="00724EF5">
      <w:pPr>
        <w:numPr>
          <w:ilvl w:val="0"/>
          <w:numId w:val="32"/>
        </w:numPr>
        <w:tabs>
          <w:tab w:val="clear" w:pos="720"/>
          <w:tab w:val="left" w:pos="0"/>
          <w:tab w:val="left" w:pos="993"/>
        </w:tabs>
        <w:ind w:left="0" w:firstLine="709"/>
        <w:jc w:val="both"/>
        <w:rPr>
          <w:i/>
          <w:color w:val="000000"/>
          <w:spacing w:val="-1"/>
        </w:rPr>
      </w:pPr>
      <w:r w:rsidRPr="00686841">
        <w:rPr>
          <w:i/>
        </w:rPr>
        <w:t xml:space="preserve">Зубова, Л.В. Современная русская поэзия в контексте истории языка / Л.В. Зубова. – М. : НЛО, 2000. </w:t>
      </w:r>
      <w:r w:rsidRPr="00686841">
        <w:rPr>
          <w:i/>
          <w:color w:val="000000"/>
          <w:spacing w:val="-1"/>
        </w:rPr>
        <w:t>– 431 с.</w:t>
      </w:r>
    </w:p>
    <w:p w14:paraId="6C1953A5"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Наше время. Антология современной поэзии [Текст]: [сборник] : [стихотворения, биографические статьи, библиография]. – Т. 1/ сост. Борис Лукин ; [предисл. к сер. Б. И. Лукина ; послесл. к тому И. Михайлова ; ред. кол. сер. : В. Ф. Дударев [и др.]]. – М. [и др.]: Литературный институт [и др.], 2009. – 415 с.: фот.</w:t>
      </w:r>
    </w:p>
    <w:p w14:paraId="22AAC9D8"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 xml:space="preserve">Немзер, А. С. Литературное сегодня. О литературной прозе. 90-е [Текст]: [сборник статей] / А. Немзер. – М.: Новое литературное обозрение, 1998. – 431 с.: ил. </w:t>
      </w:r>
    </w:p>
    <w:p w14:paraId="0D0E2256" w14:textId="77777777" w:rsidR="00C60BDD" w:rsidRPr="00686841" w:rsidRDefault="00C60BDD" w:rsidP="00724EF5">
      <w:pPr>
        <w:widowControl w:val="0"/>
        <w:numPr>
          <w:ilvl w:val="0"/>
          <w:numId w:val="32"/>
        </w:numPr>
        <w:shd w:val="clear" w:color="auto" w:fill="FFFFFF"/>
        <w:tabs>
          <w:tab w:val="clear" w:pos="720"/>
          <w:tab w:val="left" w:pos="0"/>
          <w:tab w:val="left" w:pos="993"/>
        </w:tabs>
        <w:autoSpaceDE w:val="0"/>
        <w:ind w:left="0" w:firstLine="709"/>
        <w:jc w:val="both"/>
        <w:rPr>
          <w:i/>
        </w:rPr>
      </w:pPr>
      <w:r w:rsidRPr="00686841">
        <w:rPr>
          <w:i/>
        </w:rPr>
        <w:t>Нефагина, Г. Л. Русская проза конца XX века: учебное пособие / Г. Л. Нефагина. – М.: Флинта, 2003. – 320 с.</w:t>
      </w:r>
    </w:p>
    <w:p w14:paraId="7247FFED" w14:textId="77777777" w:rsidR="00C60BDD" w:rsidRPr="00686841" w:rsidRDefault="00C60BDD" w:rsidP="00724EF5">
      <w:pPr>
        <w:widowControl w:val="0"/>
        <w:numPr>
          <w:ilvl w:val="0"/>
          <w:numId w:val="32"/>
        </w:numPr>
        <w:shd w:val="clear" w:color="auto" w:fill="FFFFFF"/>
        <w:tabs>
          <w:tab w:val="clear" w:pos="720"/>
          <w:tab w:val="left" w:pos="0"/>
          <w:tab w:val="left" w:pos="1134"/>
        </w:tabs>
        <w:autoSpaceDE w:val="0"/>
        <w:ind w:left="0" w:firstLine="709"/>
        <w:jc w:val="both"/>
        <w:rPr>
          <w:i/>
        </w:rPr>
      </w:pPr>
      <w:r w:rsidRPr="00686841">
        <w:rPr>
          <w:i/>
        </w:rPr>
        <w:t xml:space="preserve">Погорелая, Е. Современная поэзия 20 – 30-тилетних / Е. Погорелая // Знамя. – 2007. – № 3.  </w:t>
      </w:r>
    </w:p>
    <w:p w14:paraId="4F321A43" w14:textId="77777777" w:rsidR="00C60BDD" w:rsidRPr="00686841" w:rsidRDefault="00C60BDD" w:rsidP="00724EF5">
      <w:pPr>
        <w:widowControl w:val="0"/>
        <w:numPr>
          <w:ilvl w:val="0"/>
          <w:numId w:val="32"/>
        </w:numPr>
        <w:shd w:val="clear" w:color="auto" w:fill="FFFFFF"/>
        <w:tabs>
          <w:tab w:val="clear" w:pos="720"/>
          <w:tab w:val="left" w:pos="0"/>
          <w:tab w:val="left" w:pos="1134"/>
        </w:tabs>
        <w:autoSpaceDE w:val="0"/>
        <w:ind w:left="0" w:firstLine="709"/>
        <w:jc w:val="both"/>
        <w:rPr>
          <w:i/>
          <w:color w:val="000000"/>
          <w:spacing w:val="-1"/>
        </w:rPr>
      </w:pPr>
      <w:r w:rsidRPr="00686841">
        <w:rPr>
          <w:i/>
          <w:color w:val="000000"/>
          <w:spacing w:val="-1"/>
        </w:rPr>
        <w:t>Поэзия второй половины ХХ века. Хрестоматия-практикум к курсу «История русской литературы  ХХ века» / сост. Т. Рыбальченко. – Томск : Изд-во ТГУ, 2004. – 378 с. (библ. фонд каф. литературы – 219 ауд.)</w:t>
      </w:r>
    </w:p>
    <w:p w14:paraId="50265D39" w14:textId="77777777" w:rsidR="00C60BDD" w:rsidRPr="00686841" w:rsidRDefault="00C60BDD" w:rsidP="00724EF5">
      <w:pPr>
        <w:widowControl w:val="0"/>
        <w:numPr>
          <w:ilvl w:val="0"/>
          <w:numId w:val="32"/>
        </w:numPr>
        <w:shd w:val="clear" w:color="auto" w:fill="FFFFFF"/>
        <w:tabs>
          <w:tab w:val="clear" w:pos="720"/>
          <w:tab w:val="left" w:pos="0"/>
          <w:tab w:val="left" w:pos="1134"/>
        </w:tabs>
        <w:autoSpaceDE w:val="0"/>
        <w:ind w:left="0" w:firstLine="709"/>
        <w:jc w:val="both"/>
        <w:rPr>
          <w:i/>
        </w:rPr>
      </w:pPr>
      <w:r w:rsidRPr="00686841">
        <w:rPr>
          <w:i/>
        </w:rPr>
        <w:t xml:space="preserve">Русская литература XX века в зеркале критики: Хрестоматия / [Сост.: С. И. Тимина, М. А. Черняк, Н. Н. Кякшто; Предисл. М. А. Черняк]. – М.: Академия, 2003. – 646, [3] с. </w:t>
      </w:r>
    </w:p>
    <w:p w14:paraId="6AD32839" w14:textId="77777777" w:rsidR="00C60BDD" w:rsidRPr="00686841" w:rsidRDefault="00C60BDD" w:rsidP="00724EF5">
      <w:pPr>
        <w:widowControl w:val="0"/>
        <w:numPr>
          <w:ilvl w:val="0"/>
          <w:numId w:val="32"/>
        </w:numPr>
        <w:shd w:val="clear" w:color="auto" w:fill="FFFFFF"/>
        <w:tabs>
          <w:tab w:val="clear" w:pos="720"/>
          <w:tab w:val="left" w:pos="0"/>
          <w:tab w:val="left" w:pos="1134"/>
        </w:tabs>
        <w:autoSpaceDE w:val="0"/>
        <w:ind w:left="0" w:firstLine="709"/>
        <w:jc w:val="both"/>
        <w:rPr>
          <w:i/>
        </w:rPr>
      </w:pPr>
      <w:r w:rsidRPr="00686841">
        <w:rPr>
          <w:i/>
        </w:rPr>
        <w:t>Скоропанова, И. С. Русская постмодернистская литература [Текст]: учебное пособие для вузов / И. С. Скоропанова. – М.: Флинта [и др.], 1999. – 607 с.</w:t>
      </w:r>
    </w:p>
    <w:p w14:paraId="41BB0EB7" w14:textId="77777777" w:rsidR="00C60BDD" w:rsidRPr="00686841" w:rsidRDefault="00C60BDD" w:rsidP="00724EF5">
      <w:pPr>
        <w:widowControl w:val="0"/>
        <w:numPr>
          <w:ilvl w:val="0"/>
          <w:numId w:val="32"/>
        </w:numPr>
        <w:shd w:val="clear" w:color="auto" w:fill="FFFFFF"/>
        <w:tabs>
          <w:tab w:val="clear" w:pos="720"/>
          <w:tab w:val="left" w:pos="0"/>
          <w:tab w:val="left" w:pos="1134"/>
        </w:tabs>
        <w:autoSpaceDE w:val="0"/>
        <w:ind w:left="0" w:firstLine="709"/>
        <w:jc w:val="both"/>
        <w:rPr>
          <w:i/>
        </w:rPr>
      </w:pPr>
      <w:r w:rsidRPr="00686841">
        <w:rPr>
          <w:i/>
        </w:rPr>
        <w:t>Эпштейн, М. Н. Постмодерн в русской литературе [Текст]: [учебное пособие для вузов] / М. Н. Эпштейн. – М.: Высшая школа, 2005. – 494, [1] c.</w:t>
      </w:r>
    </w:p>
    <w:p w14:paraId="40304DA2" w14:textId="77777777" w:rsidR="00C60BDD" w:rsidRPr="00686841" w:rsidRDefault="00C60BDD" w:rsidP="00724EF5">
      <w:pPr>
        <w:pStyle w:val="af0"/>
        <w:tabs>
          <w:tab w:val="left" w:pos="-180"/>
        </w:tabs>
        <w:ind w:left="0" w:firstLine="720"/>
        <w:jc w:val="both"/>
        <w:rPr>
          <w:i/>
        </w:rPr>
      </w:pPr>
    </w:p>
    <w:p w14:paraId="181F20D0" w14:textId="77777777" w:rsidR="00C60BDD" w:rsidRPr="00686841" w:rsidRDefault="00C60BDD" w:rsidP="00724EF5">
      <w:pPr>
        <w:pStyle w:val="af0"/>
        <w:tabs>
          <w:tab w:val="left" w:pos="-180"/>
        </w:tabs>
        <w:ind w:left="0" w:firstLine="720"/>
        <w:rPr>
          <w:b/>
        </w:rPr>
      </w:pPr>
      <w:r w:rsidRPr="00686841">
        <w:rPr>
          <w:b/>
        </w:rPr>
        <w:t>3.1</w:t>
      </w:r>
      <w:r w:rsidR="00C95599">
        <w:rPr>
          <w:b/>
        </w:rPr>
        <w:t>6</w:t>
      </w:r>
      <w:r w:rsidRPr="00686841">
        <w:rPr>
          <w:b/>
        </w:rPr>
        <w:t xml:space="preserve">. </w:t>
      </w:r>
      <w:r w:rsidR="00E14219">
        <w:rPr>
          <w:b/>
        </w:rPr>
        <w:t>Практическое</w:t>
      </w:r>
      <w:r w:rsidR="00E14219" w:rsidRPr="00686841">
        <w:rPr>
          <w:b/>
        </w:rPr>
        <w:t xml:space="preserve"> занятие </w:t>
      </w:r>
      <w:r w:rsidRPr="00686841">
        <w:rPr>
          <w:b/>
        </w:rPr>
        <w:t>1</w:t>
      </w:r>
      <w:r w:rsidR="00C95599">
        <w:rPr>
          <w:b/>
        </w:rPr>
        <w:t>6</w:t>
      </w:r>
      <w:r w:rsidRPr="00686841">
        <w:rPr>
          <w:b/>
        </w:rPr>
        <w:t>: «Итоговая контрольная работа»</w:t>
      </w:r>
    </w:p>
    <w:p w14:paraId="7D3A80AF" w14:textId="77777777" w:rsidR="00C95599" w:rsidRDefault="00C95599" w:rsidP="00724EF5">
      <w:pPr>
        <w:pStyle w:val="af0"/>
        <w:tabs>
          <w:tab w:val="left" w:pos="0"/>
        </w:tabs>
        <w:ind w:left="0"/>
        <w:jc w:val="center"/>
      </w:pPr>
      <w:r w:rsidRPr="00C95599">
        <w:t>(2 часа)</w:t>
      </w:r>
    </w:p>
    <w:p w14:paraId="4867B176" w14:textId="77777777" w:rsidR="00C95599" w:rsidRDefault="00C95599" w:rsidP="00724EF5">
      <w:pPr>
        <w:pStyle w:val="af0"/>
        <w:tabs>
          <w:tab w:val="left" w:pos="0"/>
        </w:tabs>
        <w:ind w:left="0" w:firstLine="709"/>
        <w:jc w:val="both"/>
      </w:pPr>
    </w:p>
    <w:p w14:paraId="4D0FC752" w14:textId="77777777" w:rsidR="00C60BDD" w:rsidRPr="00686841" w:rsidRDefault="00C60BDD" w:rsidP="00724EF5">
      <w:pPr>
        <w:pStyle w:val="af0"/>
        <w:tabs>
          <w:tab w:val="left" w:pos="0"/>
        </w:tabs>
        <w:ind w:left="0" w:firstLine="709"/>
        <w:jc w:val="both"/>
      </w:pPr>
      <w:r w:rsidRPr="00686841">
        <w:t xml:space="preserve">Письменное выполнение контрольных заданий. </w:t>
      </w:r>
    </w:p>
    <w:p w14:paraId="715E6B41" w14:textId="77777777" w:rsidR="00C60BDD" w:rsidRPr="00686841" w:rsidRDefault="00C60BDD" w:rsidP="00724EF5">
      <w:pPr>
        <w:ind w:left="207"/>
        <w:jc w:val="both"/>
      </w:pPr>
    </w:p>
    <w:p w14:paraId="4E458DFB" w14:textId="77777777" w:rsidR="00C60BDD" w:rsidRDefault="00C60BDD" w:rsidP="00724EF5">
      <w:pPr>
        <w:jc w:val="center"/>
        <w:rPr>
          <w:b/>
        </w:rPr>
      </w:pPr>
    </w:p>
    <w:p w14:paraId="5D64A947" w14:textId="77777777" w:rsidR="00724EF5" w:rsidRPr="00686841" w:rsidRDefault="00724EF5" w:rsidP="00724EF5">
      <w:pPr>
        <w:jc w:val="center"/>
        <w:rPr>
          <w:b/>
        </w:rPr>
      </w:pPr>
    </w:p>
    <w:p w14:paraId="79BEF37D" w14:textId="77777777" w:rsidR="00C60BDD" w:rsidRPr="00686841" w:rsidRDefault="00C60BDD" w:rsidP="00724EF5">
      <w:pPr>
        <w:jc w:val="center"/>
        <w:rPr>
          <w:b/>
        </w:rPr>
      </w:pPr>
      <w:r w:rsidRPr="00686841">
        <w:rPr>
          <w:b/>
        </w:rPr>
        <w:t>IV. Форма итогового контроля</w:t>
      </w:r>
    </w:p>
    <w:p w14:paraId="2D8FF56D" w14:textId="77777777" w:rsidR="00E14219" w:rsidRDefault="00E14219" w:rsidP="00724EF5">
      <w:pPr>
        <w:jc w:val="center"/>
      </w:pPr>
    </w:p>
    <w:p w14:paraId="06C7298C" w14:textId="77777777" w:rsidR="00C60BDD" w:rsidRPr="00686841" w:rsidRDefault="00E14219" w:rsidP="00724EF5">
      <w:pPr>
        <w:jc w:val="center"/>
      </w:pPr>
      <w:r>
        <w:t>Зачет с оценкой</w:t>
      </w:r>
    </w:p>
    <w:p w14:paraId="21919642" w14:textId="77777777" w:rsidR="00C60BDD" w:rsidRPr="00686841" w:rsidRDefault="00C60BDD" w:rsidP="00724EF5">
      <w:pPr>
        <w:jc w:val="center"/>
      </w:pPr>
    </w:p>
    <w:p w14:paraId="693E36DE" w14:textId="77777777" w:rsidR="00C60BDD" w:rsidRPr="00686841" w:rsidRDefault="00C60BDD" w:rsidP="00724EF5">
      <w:pPr>
        <w:ind w:firstLine="720"/>
        <w:jc w:val="both"/>
        <w:rPr>
          <w:b/>
        </w:rPr>
      </w:pPr>
      <w:r w:rsidRPr="00686841">
        <w:rPr>
          <w:b/>
        </w:rPr>
        <w:lastRenderedPageBreak/>
        <w:t>4.1. Перечень примерных контрольных вопросов к зачету по дисциплине «</w:t>
      </w:r>
      <w:r w:rsidR="00DF0DC1">
        <w:rPr>
          <w:b/>
        </w:rPr>
        <w:t>Р</w:t>
      </w:r>
      <w:r w:rsidRPr="00686841">
        <w:rPr>
          <w:b/>
        </w:rPr>
        <w:t>усская литература»</w:t>
      </w:r>
    </w:p>
    <w:p w14:paraId="12CBDB23" w14:textId="77777777" w:rsidR="00C60BDD" w:rsidRPr="00686841" w:rsidRDefault="00C60BDD" w:rsidP="00724EF5">
      <w:pPr>
        <w:ind w:left="720" w:hanging="720"/>
        <w:jc w:val="both"/>
        <w:rPr>
          <w:b/>
        </w:rPr>
      </w:pPr>
    </w:p>
    <w:p w14:paraId="31A28430" w14:textId="77777777" w:rsidR="00C60BDD" w:rsidRPr="00686841" w:rsidRDefault="00C60BDD" w:rsidP="00724EF5">
      <w:pPr>
        <w:numPr>
          <w:ilvl w:val="0"/>
          <w:numId w:val="4"/>
        </w:numPr>
        <w:tabs>
          <w:tab w:val="clear" w:pos="1875"/>
          <w:tab w:val="left" w:pos="993"/>
        </w:tabs>
        <w:ind w:left="0" w:firstLine="709"/>
        <w:jc w:val="both"/>
      </w:pPr>
      <w:r w:rsidRPr="00686841">
        <w:t>Митрополит Илларион как выдающийся выразитель идей древнерусской историософии.</w:t>
      </w:r>
    </w:p>
    <w:p w14:paraId="42B6014D" w14:textId="77777777" w:rsidR="00C60BDD" w:rsidRPr="00686841" w:rsidRDefault="00C60BDD" w:rsidP="00724EF5">
      <w:pPr>
        <w:numPr>
          <w:ilvl w:val="0"/>
          <w:numId w:val="4"/>
        </w:numPr>
        <w:tabs>
          <w:tab w:val="clear" w:pos="1875"/>
          <w:tab w:val="left" w:pos="993"/>
        </w:tabs>
        <w:ind w:left="0" w:firstLine="709"/>
        <w:jc w:val="both"/>
      </w:pPr>
      <w:r w:rsidRPr="00686841">
        <w:t>«Слово о Законе и Благодати»: символическое истолкование Ветхого и Нового Заветов как оппозицию старого и нового видения истории.</w:t>
      </w:r>
    </w:p>
    <w:p w14:paraId="5B5CB4F9" w14:textId="77777777" w:rsidR="00C60BDD" w:rsidRPr="00686841" w:rsidRDefault="00C60BDD" w:rsidP="00724EF5">
      <w:pPr>
        <w:numPr>
          <w:ilvl w:val="0"/>
          <w:numId w:val="4"/>
        </w:numPr>
        <w:tabs>
          <w:tab w:val="clear" w:pos="1875"/>
          <w:tab w:val="left" w:pos="993"/>
        </w:tabs>
        <w:ind w:left="0" w:firstLine="709"/>
        <w:jc w:val="both"/>
      </w:pPr>
      <w:r w:rsidRPr="00686841">
        <w:t>«Слово о Законе и Благодати»: проблема взаимодействия трех религиозных систем (иудаизма, христианства и язычества).</w:t>
      </w:r>
    </w:p>
    <w:p w14:paraId="0E9791AC" w14:textId="77777777" w:rsidR="00C60BDD" w:rsidRPr="00686841" w:rsidRDefault="00C60BDD" w:rsidP="00724EF5">
      <w:pPr>
        <w:numPr>
          <w:ilvl w:val="0"/>
          <w:numId w:val="4"/>
        </w:numPr>
        <w:tabs>
          <w:tab w:val="clear" w:pos="1875"/>
          <w:tab w:val="left" w:pos="993"/>
        </w:tabs>
        <w:ind w:left="0" w:firstLine="709"/>
        <w:jc w:val="both"/>
      </w:pPr>
      <w:r w:rsidRPr="00686841">
        <w:t>Христианский этос как характеристика особенности русской литературы.</w:t>
      </w:r>
    </w:p>
    <w:p w14:paraId="67BC2576" w14:textId="77777777" w:rsidR="00C60BDD" w:rsidRPr="00686841" w:rsidRDefault="00C60BDD" w:rsidP="00724EF5">
      <w:pPr>
        <w:pStyle w:val="ac"/>
        <w:numPr>
          <w:ilvl w:val="0"/>
          <w:numId w:val="4"/>
        </w:numPr>
        <w:shd w:val="clear" w:color="auto" w:fill="auto"/>
        <w:tabs>
          <w:tab w:val="clear" w:pos="1875"/>
          <w:tab w:val="left" w:pos="993"/>
        </w:tabs>
        <w:spacing w:before="0" w:after="128" w:line="240" w:lineRule="auto"/>
        <w:ind w:left="0" w:right="20" w:firstLine="709"/>
        <w:jc w:val="both"/>
        <w:rPr>
          <w:rFonts w:ascii="Times New Roman" w:hAnsi="Times New Roman"/>
          <w:color w:val="000000"/>
          <w:sz w:val="24"/>
          <w:szCs w:val="24"/>
        </w:rPr>
      </w:pPr>
      <w:r w:rsidRPr="00686841">
        <w:rPr>
          <w:rFonts w:ascii="Times New Roman" w:hAnsi="Times New Roman"/>
          <w:color w:val="000000"/>
          <w:sz w:val="24"/>
          <w:szCs w:val="24"/>
        </w:rPr>
        <w:t xml:space="preserve">Православие и творчество Ф.М. Достоевского, особенности формирования его убеждений. </w:t>
      </w:r>
    </w:p>
    <w:p w14:paraId="37F5FFA0" w14:textId="77777777" w:rsidR="00C60BDD" w:rsidRPr="00686841" w:rsidRDefault="00C60BDD" w:rsidP="00724EF5">
      <w:pPr>
        <w:pStyle w:val="ac"/>
        <w:numPr>
          <w:ilvl w:val="0"/>
          <w:numId w:val="4"/>
        </w:numPr>
        <w:shd w:val="clear" w:color="auto" w:fill="auto"/>
        <w:tabs>
          <w:tab w:val="clear" w:pos="1875"/>
          <w:tab w:val="left" w:pos="993"/>
        </w:tabs>
        <w:spacing w:before="0" w:after="128" w:line="240" w:lineRule="auto"/>
        <w:ind w:left="0" w:right="20" w:firstLine="709"/>
        <w:jc w:val="both"/>
        <w:rPr>
          <w:rFonts w:ascii="Times New Roman" w:hAnsi="Times New Roman"/>
          <w:color w:val="000000"/>
          <w:sz w:val="24"/>
          <w:szCs w:val="24"/>
        </w:rPr>
      </w:pPr>
      <w:r w:rsidRPr="00686841">
        <w:rPr>
          <w:rFonts w:ascii="Times New Roman" w:hAnsi="Times New Roman"/>
          <w:color w:val="000000"/>
          <w:sz w:val="24"/>
          <w:szCs w:val="24"/>
        </w:rPr>
        <w:t xml:space="preserve">Вера и безверие как предмет исследования в творчестве Ф.М. Достоевского. </w:t>
      </w:r>
    </w:p>
    <w:p w14:paraId="735C7C35" w14:textId="77777777" w:rsidR="00C60BDD" w:rsidRPr="00686841" w:rsidRDefault="00C60BDD" w:rsidP="00724EF5">
      <w:pPr>
        <w:pStyle w:val="ac"/>
        <w:numPr>
          <w:ilvl w:val="0"/>
          <w:numId w:val="4"/>
        </w:numPr>
        <w:shd w:val="clear" w:color="auto" w:fill="auto"/>
        <w:tabs>
          <w:tab w:val="clear" w:pos="1875"/>
          <w:tab w:val="left" w:pos="993"/>
        </w:tabs>
        <w:spacing w:before="0" w:after="128" w:line="240" w:lineRule="auto"/>
        <w:ind w:left="0" w:right="20" w:firstLine="709"/>
        <w:jc w:val="both"/>
        <w:rPr>
          <w:rFonts w:ascii="Times New Roman" w:hAnsi="Times New Roman"/>
          <w:color w:val="000000"/>
          <w:sz w:val="24"/>
          <w:szCs w:val="24"/>
        </w:rPr>
      </w:pPr>
      <w:r w:rsidRPr="00686841">
        <w:rPr>
          <w:rFonts w:ascii="Times New Roman" w:hAnsi="Times New Roman"/>
          <w:color w:val="000000"/>
          <w:sz w:val="24"/>
          <w:szCs w:val="24"/>
        </w:rPr>
        <w:t xml:space="preserve">Проблема добра и зла. Сосредоточение творческих усилий Ф.М. Достоевского на постижение Божественной личности Христа. </w:t>
      </w:r>
    </w:p>
    <w:p w14:paraId="3E15EA5A" w14:textId="77777777" w:rsidR="00C60BDD" w:rsidRPr="00686841" w:rsidRDefault="00C60BDD" w:rsidP="00724EF5">
      <w:pPr>
        <w:pStyle w:val="ac"/>
        <w:numPr>
          <w:ilvl w:val="0"/>
          <w:numId w:val="4"/>
        </w:numPr>
        <w:shd w:val="clear" w:color="auto" w:fill="auto"/>
        <w:tabs>
          <w:tab w:val="clear" w:pos="1875"/>
          <w:tab w:val="left" w:pos="993"/>
        </w:tabs>
        <w:spacing w:before="0" w:after="128" w:line="240" w:lineRule="auto"/>
        <w:ind w:left="0" w:right="20" w:firstLine="709"/>
        <w:jc w:val="both"/>
        <w:rPr>
          <w:rFonts w:ascii="Times New Roman" w:hAnsi="Times New Roman"/>
          <w:sz w:val="24"/>
          <w:szCs w:val="24"/>
        </w:rPr>
      </w:pPr>
      <w:r w:rsidRPr="00686841">
        <w:rPr>
          <w:rFonts w:ascii="Times New Roman" w:hAnsi="Times New Roman"/>
          <w:color w:val="000000"/>
          <w:sz w:val="24"/>
          <w:szCs w:val="24"/>
        </w:rPr>
        <w:t>Принцип реализма в творчестве Достоевского – открытие в человеке человека. Богочеловечность и человекобожие. Проблема свободы человека.</w:t>
      </w:r>
    </w:p>
    <w:p w14:paraId="69CC4427" w14:textId="77777777" w:rsidR="00C60BDD" w:rsidRPr="00686841" w:rsidRDefault="00C60BDD" w:rsidP="00724EF5">
      <w:pPr>
        <w:numPr>
          <w:ilvl w:val="0"/>
          <w:numId w:val="4"/>
        </w:numPr>
        <w:tabs>
          <w:tab w:val="clear" w:pos="1875"/>
          <w:tab w:val="left" w:pos="993"/>
        </w:tabs>
        <w:ind w:left="0" w:firstLine="709"/>
        <w:jc w:val="both"/>
      </w:pPr>
      <w:r w:rsidRPr="00686841">
        <w:t>Личность М.В. Ломоносова и его влияние на развитие русской литературы.</w:t>
      </w:r>
    </w:p>
    <w:p w14:paraId="5C5F749E" w14:textId="77777777" w:rsidR="00C60BDD" w:rsidRPr="00686841" w:rsidRDefault="00C60BDD" w:rsidP="00724EF5">
      <w:pPr>
        <w:numPr>
          <w:ilvl w:val="0"/>
          <w:numId w:val="4"/>
        </w:numPr>
        <w:tabs>
          <w:tab w:val="clear" w:pos="1875"/>
          <w:tab w:val="left" w:pos="1134"/>
        </w:tabs>
        <w:ind w:left="0" w:firstLine="709"/>
        <w:jc w:val="both"/>
      </w:pPr>
      <w:r w:rsidRPr="00686841">
        <w:t>А.С. Пушкин и М.Ю. Лермонтов как гении русской словесности и их пророческое служение.</w:t>
      </w:r>
    </w:p>
    <w:p w14:paraId="5509B32E" w14:textId="77777777" w:rsidR="00C60BDD" w:rsidRPr="00686841" w:rsidRDefault="00C60BDD" w:rsidP="00724EF5">
      <w:pPr>
        <w:numPr>
          <w:ilvl w:val="0"/>
          <w:numId w:val="4"/>
        </w:numPr>
        <w:tabs>
          <w:tab w:val="clear" w:pos="1875"/>
          <w:tab w:val="left" w:pos="1134"/>
        </w:tabs>
        <w:ind w:left="0" w:firstLine="709"/>
        <w:jc w:val="both"/>
      </w:pPr>
      <w:r w:rsidRPr="00686841">
        <w:rPr>
          <w:color w:val="000000"/>
        </w:rPr>
        <w:t xml:space="preserve"> Внутренний мир человека в лирике Ф. Тютчева. Своеобразие лирического героя.</w:t>
      </w:r>
    </w:p>
    <w:p w14:paraId="702BC71F" w14:textId="77777777" w:rsidR="00C60BDD" w:rsidRPr="00686841" w:rsidRDefault="00C60BDD" w:rsidP="00724EF5">
      <w:pPr>
        <w:numPr>
          <w:ilvl w:val="0"/>
          <w:numId w:val="4"/>
        </w:numPr>
        <w:tabs>
          <w:tab w:val="clear" w:pos="1875"/>
          <w:tab w:val="left" w:pos="1134"/>
        </w:tabs>
        <w:ind w:left="0" w:firstLine="709"/>
        <w:jc w:val="both"/>
      </w:pPr>
      <w:r w:rsidRPr="00686841">
        <w:t xml:space="preserve"> «Тема духовного странничества в творчестве Н. С. Лескова».  </w:t>
      </w:r>
    </w:p>
    <w:p w14:paraId="5A82E12D" w14:textId="77777777" w:rsidR="00C60BDD" w:rsidRPr="00686841" w:rsidRDefault="00C60BDD" w:rsidP="00724EF5">
      <w:pPr>
        <w:numPr>
          <w:ilvl w:val="0"/>
          <w:numId w:val="4"/>
        </w:numPr>
        <w:tabs>
          <w:tab w:val="clear" w:pos="1875"/>
          <w:tab w:val="left" w:pos="1134"/>
        </w:tabs>
        <w:ind w:left="0" w:firstLine="709"/>
        <w:jc w:val="both"/>
      </w:pPr>
      <w:r w:rsidRPr="00686841">
        <w:t xml:space="preserve">«Духовно-религиозные направления  в литературе Серебряного века (Вл. Соловьев, А. Блок, С. Есенин, В. Маяковский)».  </w:t>
      </w:r>
    </w:p>
    <w:p w14:paraId="6A05715C" w14:textId="77777777" w:rsidR="00C60BDD" w:rsidRPr="00686841" w:rsidRDefault="00C60BDD" w:rsidP="00724EF5">
      <w:pPr>
        <w:numPr>
          <w:ilvl w:val="0"/>
          <w:numId w:val="4"/>
        </w:numPr>
        <w:tabs>
          <w:tab w:val="clear" w:pos="1875"/>
          <w:tab w:val="left" w:pos="1134"/>
        </w:tabs>
        <w:ind w:left="0" w:firstLine="709"/>
        <w:jc w:val="both"/>
      </w:pPr>
      <w:r w:rsidRPr="00686841">
        <w:t>«Православное мировоззрение в романе И. С. Шмелева».</w:t>
      </w:r>
    </w:p>
    <w:p w14:paraId="6DDAB37B" w14:textId="77777777" w:rsidR="00C60BDD" w:rsidRPr="00686841" w:rsidRDefault="00C60BDD" w:rsidP="00724EF5">
      <w:pPr>
        <w:numPr>
          <w:ilvl w:val="0"/>
          <w:numId w:val="4"/>
        </w:numPr>
        <w:tabs>
          <w:tab w:val="clear" w:pos="1875"/>
          <w:tab w:val="left" w:pos="1134"/>
        </w:tabs>
        <w:ind w:left="0" w:firstLine="709"/>
        <w:jc w:val="both"/>
      </w:pPr>
      <w:r w:rsidRPr="00686841">
        <w:t xml:space="preserve">Морально-этическая проблематика военной лирики в свете православной догматики. </w:t>
      </w:r>
    </w:p>
    <w:p w14:paraId="7A246673" w14:textId="77777777" w:rsidR="00C60BDD" w:rsidRPr="00686841" w:rsidRDefault="00C60BDD" w:rsidP="00724EF5">
      <w:pPr>
        <w:numPr>
          <w:ilvl w:val="0"/>
          <w:numId w:val="4"/>
        </w:numPr>
        <w:tabs>
          <w:tab w:val="clear" w:pos="1875"/>
          <w:tab w:val="left" w:pos="1134"/>
        </w:tabs>
        <w:ind w:left="0" w:firstLine="709"/>
        <w:jc w:val="both"/>
      </w:pPr>
      <w:r w:rsidRPr="00686841">
        <w:t xml:space="preserve">Основные особенности прозы о Великой Отечественной войне на разных этапах её развития.  </w:t>
      </w:r>
    </w:p>
    <w:p w14:paraId="617B31DA" w14:textId="77777777" w:rsidR="00C60BDD" w:rsidRPr="00686841" w:rsidRDefault="00C60BDD" w:rsidP="00724EF5">
      <w:pPr>
        <w:numPr>
          <w:ilvl w:val="0"/>
          <w:numId w:val="4"/>
        </w:numPr>
        <w:tabs>
          <w:tab w:val="clear" w:pos="1875"/>
          <w:tab w:val="left" w:pos="1134"/>
        </w:tabs>
        <w:ind w:left="0" w:firstLine="709"/>
        <w:jc w:val="both"/>
      </w:pPr>
      <w:r w:rsidRPr="00686841">
        <w:t xml:space="preserve">Морально-этическая проблематика военной прозы в свете православной догматики. </w:t>
      </w:r>
    </w:p>
    <w:p w14:paraId="4E345D93" w14:textId="77777777" w:rsidR="00C60BDD" w:rsidRPr="00686841" w:rsidRDefault="00C60BDD" w:rsidP="00724EF5">
      <w:pPr>
        <w:numPr>
          <w:ilvl w:val="0"/>
          <w:numId w:val="4"/>
        </w:numPr>
        <w:tabs>
          <w:tab w:val="clear" w:pos="1875"/>
          <w:tab w:val="left" w:pos="1134"/>
        </w:tabs>
        <w:ind w:left="0" w:firstLine="709"/>
        <w:jc w:val="both"/>
      </w:pPr>
      <w:r w:rsidRPr="00686841">
        <w:rPr>
          <w:color w:val="000000"/>
          <w:spacing w:val="1"/>
        </w:rPr>
        <w:t>Проблема определения эстетической и этической природы произведений второй половины ХХ в.</w:t>
      </w:r>
    </w:p>
    <w:p w14:paraId="49F6A106" w14:textId="77777777" w:rsidR="00C60BDD" w:rsidRPr="00686841" w:rsidRDefault="00C60BDD" w:rsidP="00724EF5">
      <w:pPr>
        <w:numPr>
          <w:ilvl w:val="0"/>
          <w:numId w:val="4"/>
        </w:numPr>
        <w:tabs>
          <w:tab w:val="clear" w:pos="1875"/>
          <w:tab w:val="left" w:pos="1134"/>
        </w:tabs>
        <w:ind w:left="0" w:firstLine="709"/>
        <w:jc w:val="both"/>
      </w:pPr>
      <w:r w:rsidRPr="00686841">
        <w:t>Философия Фёдорова в интертекстуальном поле  «Воскрешения Лазаря» В. Шарова.</w:t>
      </w:r>
    </w:p>
    <w:p w14:paraId="158C4E1B" w14:textId="77777777" w:rsidR="00C60BDD" w:rsidRPr="00686841" w:rsidRDefault="00C60BDD" w:rsidP="00724EF5">
      <w:pPr>
        <w:numPr>
          <w:ilvl w:val="0"/>
          <w:numId w:val="4"/>
        </w:numPr>
        <w:tabs>
          <w:tab w:val="clear" w:pos="1875"/>
          <w:tab w:val="left" w:pos="1134"/>
        </w:tabs>
        <w:ind w:left="0" w:firstLine="709"/>
        <w:jc w:val="both"/>
      </w:pPr>
      <w:r w:rsidRPr="00686841">
        <w:t>Творческие эксперименты в поэзии второй половины ХХ в.</w:t>
      </w:r>
    </w:p>
    <w:p w14:paraId="429D1D01" w14:textId="77777777" w:rsidR="00C60BDD" w:rsidRPr="00686841" w:rsidRDefault="00C60BDD" w:rsidP="00724EF5">
      <w:pPr>
        <w:ind w:left="540"/>
        <w:jc w:val="both"/>
      </w:pPr>
    </w:p>
    <w:p w14:paraId="206E75E0" w14:textId="77777777" w:rsidR="00C60BDD" w:rsidRPr="00686841" w:rsidRDefault="00C60BDD" w:rsidP="00724EF5">
      <w:pPr>
        <w:jc w:val="center"/>
        <w:rPr>
          <w:b/>
        </w:rPr>
      </w:pPr>
    </w:p>
    <w:p w14:paraId="48ACC2EE" w14:textId="77777777" w:rsidR="00C60BDD" w:rsidRPr="00686841" w:rsidRDefault="00C60BDD" w:rsidP="00724EF5">
      <w:pPr>
        <w:jc w:val="center"/>
        <w:rPr>
          <w:b/>
        </w:rPr>
      </w:pPr>
      <w:r w:rsidRPr="00686841">
        <w:rPr>
          <w:b/>
        </w:rPr>
        <w:t>V. Рекомендуемая литература по курсу «</w:t>
      </w:r>
      <w:r w:rsidR="00DF0DC1">
        <w:rPr>
          <w:b/>
        </w:rPr>
        <w:t>Р</w:t>
      </w:r>
      <w:r w:rsidRPr="00686841">
        <w:rPr>
          <w:b/>
        </w:rPr>
        <w:t>усская культура»</w:t>
      </w:r>
    </w:p>
    <w:p w14:paraId="26BEF2EA" w14:textId="77777777" w:rsidR="00C60BDD" w:rsidRPr="00686841" w:rsidRDefault="00C60BDD" w:rsidP="00724EF5">
      <w:pPr>
        <w:shd w:val="clear" w:color="auto" w:fill="FFFFFF"/>
        <w:jc w:val="both"/>
        <w:rPr>
          <w:b/>
          <w:bCs/>
          <w:color w:val="000000"/>
          <w:spacing w:val="34"/>
          <w:w w:val="106"/>
        </w:rPr>
      </w:pPr>
    </w:p>
    <w:p w14:paraId="0679B54E" w14:textId="77777777" w:rsidR="00C60BDD" w:rsidRPr="00686841" w:rsidRDefault="00C60BDD" w:rsidP="00724EF5">
      <w:pPr>
        <w:numPr>
          <w:ilvl w:val="0"/>
          <w:numId w:val="33"/>
        </w:numPr>
        <w:tabs>
          <w:tab w:val="clear" w:pos="1875"/>
          <w:tab w:val="num" w:pos="426"/>
          <w:tab w:val="left" w:pos="1134"/>
        </w:tabs>
        <w:ind w:left="0" w:firstLine="709"/>
        <w:jc w:val="both"/>
        <w:rPr>
          <w:i/>
        </w:rPr>
      </w:pPr>
      <w:r w:rsidRPr="00686841">
        <w:rPr>
          <w:i/>
        </w:rPr>
        <w:t>Аверинцев С.С. Византия и Русь: два типа духовности//Новый мир. 1988. № 7,9.</w:t>
      </w:r>
    </w:p>
    <w:p w14:paraId="062D30F4" w14:textId="77777777" w:rsidR="00C60BDD" w:rsidRPr="00686841" w:rsidRDefault="00C60BDD" w:rsidP="00724EF5">
      <w:pPr>
        <w:numPr>
          <w:ilvl w:val="0"/>
          <w:numId w:val="33"/>
        </w:numPr>
        <w:tabs>
          <w:tab w:val="clear" w:pos="1875"/>
          <w:tab w:val="num" w:pos="426"/>
          <w:tab w:val="left" w:pos="1134"/>
        </w:tabs>
        <w:ind w:left="0" w:firstLine="709"/>
        <w:jc w:val="both"/>
        <w:rPr>
          <w:i/>
        </w:rPr>
      </w:pPr>
      <w:r w:rsidRPr="00686841">
        <w:rPr>
          <w:i/>
        </w:rPr>
        <w:t xml:space="preserve">Дунаев М.М. Вера в горниле сомнений: Православие и русская литература в </w:t>
      </w:r>
      <w:r w:rsidRPr="00686841">
        <w:rPr>
          <w:i/>
          <w:lang w:val="en-US"/>
        </w:rPr>
        <w:t>XVII</w:t>
      </w:r>
      <w:r w:rsidRPr="00686841">
        <w:rPr>
          <w:i/>
        </w:rPr>
        <w:t>-</w:t>
      </w:r>
      <w:r w:rsidRPr="00686841">
        <w:rPr>
          <w:i/>
          <w:lang w:val="en-US"/>
        </w:rPr>
        <w:t>XX</w:t>
      </w:r>
      <w:r w:rsidRPr="00686841">
        <w:rPr>
          <w:i/>
        </w:rPr>
        <w:t xml:space="preserve"> веках. – М.: Издательский Совет РПЦ, 2002. – 1056 с.</w:t>
      </w:r>
    </w:p>
    <w:p w14:paraId="0EBBBC49" w14:textId="77777777" w:rsidR="00C60BDD" w:rsidRPr="00686841" w:rsidRDefault="00C60BDD" w:rsidP="00724EF5">
      <w:pPr>
        <w:numPr>
          <w:ilvl w:val="0"/>
          <w:numId w:val="33"/>
        </w:numPr>
        <w:tabs>
          <w:tab w:val="clear" w:pos="1875"/>
          <w:tab w:val="num" w:pos="426"/>
          <w:tab w:val="left" w:pos="1134"/>
        </w:tabs>
        <w:ind w:left="0" w:firstLine="709"/>
        <w:jc w:val="both"/>
        <w:rPr>
          <w:i/>
        </w:rPr>
      </w:pPr>
      <w:r w:rsidRPr="00686841">
        <w:rPr>
          <w:i/>
        </w:rPr>
        <w:t>Жукова О.А. Курс лекций по философии и истории русской культуры: Учебное пособие. – М.: Издательство ООО «ПКЦ Альтекс», 2012. – 368 с.</w:t>
      </w:r>
    </w:p>
    <w:p w14:paraId="53330679" w14:textId="77777777" w:rsidR="00C60BDD" w:rsidRPr="00686841" w:rsidRDefault="00C60BDD" w:rsidP="00724EF5">
      <w:pPr>
        <w:pStyle w:val="21"/>
        <w:numPr>
          <w:ilvl w:val="0"/>
          <w:numId w:val="33"/>
        </w:numPr>
        <w:shd w:val="clear" w:color="auto" w:fill="auto"/>
        <w:tabs>
          <w:tab w:val="clear" w:pos="1875"/>
          <w:tab w:val="num" w:pos="426"/>
          <w:tab w:val="left" w:pos="1134"/>
        </w:tabs>
        <w:spacing w:after="0" w:line="240" w:lineRule="auto"/>
        <w:ind w:left="0" w:firstLine="709"/>
        <w:jc w:val="both"/>
        <w:rPr>
          <w:rFonts w:ascii="Times New Roman" w:hAnsi="Times New Roman"/>
          <w:i/>
          <w:sz w:val="24"/>
          <w:szCs w:val="24"/>
        </w:rPr>
      </w:pPr>
      <w:r w:rsidRPr="00686841">
        <w:rPr>
          <w:rStyle w:val="2"/>
          <w:rFonts w:ascii="Times New Roman" w:hAnsi="Times New Roman"/>
          <w:i/>
          <w:color w:val="000000"/>
          <w:sz w:val="24"/>
          <w:szCs w:val="24"/>
        </w:rPr>
        <w:t>Зеньковский В.В. История русской философии. Т. 1-2, Л., 1991.'</w:t>
      </w:r>
    </w:p>
    <w:p w14:paraId="678C3482" w14:textId="77777777" w:rsidR="00C60BDD" w:rsidRPr="00686841" w:rsidRDefault="00C60BDD" w:rsidP="00724EF5">
      <w:pPr>
        <w:pStyle w:val="21"/>
        <w:numPr>
          <w:ilvl w:val="0"/>
          <w:numId w:val="33"/>
        </w:numPr>
        <w:shd w:val="clear" w:color="auto" w:fill="auto"/>
        <w:tabs>
          <w:tab w:val="clear" w:pos="1875"/>
          <w:tab w:val="num" w:pos="426"/>
          <w:tab w:val="left" w:pos="1134"/>
        </w:tabs>
        <w:spacing w:after="0" w:line="240" w:lineRule="auto"/>
        <w:ind w:left="0" w:firstLine="709"/>
        <w:jc w:val="both"/>
        <w:rPr>
          <w:rFonts w:ascii="Times New Roman" w:hAnsi="Times New Roman"/>
          <w:i/>
          <w:sz w:val="24"/>
          <w:szCs w:val="24"/>
        </w:rPr>
      </w:pPr>
      <w:r w:rsidRPr="00686841">
        <w:rPr>
          <w:rStyle w:val="2"/>
          <w:rFonts w:ascii="Times New Roman" w:hAnsi="Times New Roman"/>
          <w:i/>
          <w:color w:val="000000"/>
          <w:sz w:val="24"/>
          <w:szCs w:val="24"/>
        </w:rPr>
        <w:t>Ипатов А.И. Православие и русская культура. М.,1985.</w:t>
      </w:r>
    </w:p>
    <w:p w14:paraId="08C7564B" w14:textId="77777777" w:rsidR="00C60BDD" w:rsidRPr="00686841" w:rsidRDefault="00C60BDD" w:rsidP="00724EF5">
      <w:pPr>
        <w:numPr>
          <w:ilvl w:val="0"/>
          <w:numId w:val="33"/>
        </w:numPr>
        <w:tabs>
          <w:tab w:val="clear" w:pos="1875"/>
          <w:tab w:val="num" w:pos="426"/>
          <w:tab w:val="left" w:pos="1134"/>
        </w:tabs>
        <w:ind w:left="0" w:firstLine="709"/>
        <w:jc w:val="both"/>
        <w:rPr>
          <w:i/>
        </w:rPr>
      </w:pPr>
      <w:r w:rsidRPr="00686841">
        <w:rPr>
          <w:i/>
        </w:rPr>
        <w:t>Лихачев Д.С. Великое наследие: классические произведения Древней Руси.М., 1970.</w:t>
      </w:r>
    </w:p>
    <w:p w14:paraId="62462069" w14:textId="77777777" w:rsidR="00C60BDD" w:rsidRPr="00686841" w:rsidRDefault="00C60BDD" w:rsidP="00724EF5">
      <w:pPr>
        <w:numPr>
          <w:ilvl w:val="0"/>
          <w:numId w:val="33"/>
        </w:numPr>
        <w:tabs>
          <w:tab w:val="clear" w:pos="1875"/>
          <w:tab w:val="num" w:pos="426"/>
          <w:tab w:val="left" w:pos="1134"/>
        </w:tabs>
        <w:ind w:left="0" w:firstLine="709"/>
        <w:jc w:val="both"/>
        <w:rPr>
          <w:i/>
        </w:rPr>
      </w:pPr>
      <w:r w:rsidRPr="00686841">
        <w:rPr>
          <w:i/>
        </w:rPr>
        <w:lastRenderedPageBreak/>
        <w:t>Мудрое слово Древней Руси (</w:t>
      </w:r>
      <w:r w:rsidRPr="00686841">
        <w:rPr>
          <w:i/>
          <w:lang w:val="en-US"/>
        </w:rPr>
        <w:t>XI</w:t>
      </w:r>
      <w:r w:rsidRPr="00686841">
        <w:rPr>
          <w:i/>
        </w:rPr>
        <w:t>-</w:t>
      </w:r>
      <w:r w:rsidRPr="00686841">
        <w:rPr>
          <w:i/>
          <w:lang w:val="en-US"/>
        </w:rPr>
        <w:t>XVII</w:t>
      </w:r>
      <w:r w:rsidRPr="00686841">
        <w:rPr>
          <w:i/>
        </w:rPr>
        <w:t xml:space="preserve"> вв.). М., 1989. 464 с.</w:t>
      </w:r>
    </w:p>
    <w:p w14:paraId="37563995" w14:textId="77777777" w:rsidR="00C60BDD" w:rsidRPr="00686841" w:rsidRDefault="00C60BDD" w:rsidP="00724EF5">
      <w:pPr>
        <w:numPr>
          <w:ilvl w:val="0"/>
          <w:numId w:val="33"/>
        </w:numPr>
        <w:shd w:val="clear" w:color="auto" w:fill="FFFFFF"/>
        <w:tabs>
          <w:tab w:val="clear" w:pos="1875"/>
          <w:tab w:val="num" w:pos="426"/>
          <w:tab w:val="left" w:pos="1134"/>
        </w:tabs>
        <w:ind w:left="0" w:firstLine="709"/>
        <w:jc w:val="both"/>
        <w:rPr>
          <w:i/>
        </w:rPr>
      </w:pPr>
      <w:r w:rsidRPr="00686841">
        <w:rPr>
          <w:i/>
        </w:rPr>
        <w:t>Древнерусские повести / Художн. О. Коровин. – Пермь: Кн. изд-во, 1991. – 271 с.</w:t>
      </w:r>
    </w:p>
    <w:p w14:paraId="01EBD004" w14:textId="77777777" w:rsidR="00C60BDD" w:rsidRPr="00686841" w:rsidRDefault="00C60BDD" w:rsidP="00724EF5">
      <w:pPr>
        <w:numPr>
          <w:ilvl w:val="0"/>
          <w:numId w:val="33"/>
        </w:numPr>
        <w:shd w:val="clear" w:color="auto" w:fill="FFFFFF"/>
        <w:tabs>
          <w:tab w:val="clear" w:pos="1875"/>
          <w:tab w:val="num" w:pos="426"/>
          <w:tab w:val="left" w:pos="1134"/>
        </w:tabs>
        <w:ind w:left="0" w:firstLine="709"/>
        <w:jc w:val="both"/>
        <w:rPr>
          <w:i/>
        </w:rPr>
      </w:pPr>
      <w:r w:rsidRPr="00686841">
        <w:rPr>
          <w:i/>
        </w:rPr>
        <w:t>Слово о полку Игореве / Подгот. текста, перевод и коммент. Творогова О. В. //ПЛДР: XII век. - М., 1980. - С. 373 - 387.</w:t>
      </w:r>
    </w:p>
    <w:p w14:paraId="4E97D67C"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rPr>
        <w:t>Адрианова-Перетц В. П. Древнерусская литература и фольклор. - Л., 1974. - С. 99 - 120.</w:t>
      </w:r>
    </w:p>
    <w:p w14:paraId="320C3342"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rPr>
        <w:t>Рыбаков Б.А. Русские летописцы и автор «Слова о полку Игореве». – М., 1972.</w:t>
      </w:r>
    </w:p>
    <w:p w14:paraId="19173E26"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rPr>
        <w:t>Лихачев Д. С. «Слово о полку Игореве»: Историко-литературный очерк. - 2-е изд. - М., 1982.</w:t>
      </w:r>
    </w:p>
    <w:p w14:paraId="2BB8031C"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rPr>
        <w:t>Дмитриев Л.А. К вопросу об авторе «Слова о полку Игореве» // Русская литература. – 1986. – №4.</w:t>
      </w:r>
    </w:p>
    <w:p w14:paraId="4D5C11B4"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rPr>
        <w:t>Энциклопедия «Слова о полку Игореве». - Т. 1 - 5. - СПб., 1995.</w:t>
      </w:r>
    </w:p>
    <w:p w14:paraId="601FF9A2"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color w:val="333333"/>
        </w:rPr>
        <w:t xml:space="preserve">М. В. Ломоносов. Соч. - М., 1957. </w:t>
      </w:r>
    </w:p>
    <w:p w14:paraId="45B8B47C"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rPr>
      </w:pPr>
      <w:r w:rsidRPr="00686841">
        <w:rPr>
          <w:i/>
          <w:color w:val="333333"/>
        </w:rPr>
        <w:t xml:space="preserve">Серман И. З. Поэтический стиль Ломоносова. - М.; Л., 1966. </w:t>
      </w:r>
    </w:p>
    <w:p w14:paraId="59F0E3D2"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333333"/>
        </w:rPr>
        <w:t xml:space="preserve"> Песков А. М. О поэзии Ломоносова и поэзии Державина. // М. В. Ломоносов, Г. Р. Державин. Избранное. - М., 1984.</w:t>
      </w:r>
    </w:p>
    <w:p w14:paraId="0960C2EA"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333333"/>
        </w:rPr>
        <w:t xml:space="preserve"> Попов А. Наука и религия в миросозерцании Ломоносова // М. В. Ломоносов. 1711 - 1911. Сборник статей под ред. В. В. Сиповского. - СПб., 1911. </w:t>
      </w:r>
    </w:p>
    <w:p w14:paraId="6022336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000000"/>
        </w:rPr>
        <w:t>Стенник Ю. В. «Вечернее размышление о Божием величестве» // Поэтический строй русской лирики. Л., 1973.</w:t>
      </w:r>
    </w:p>
    <w:p w14:paraId="1B1A7FDD"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Западов А. В. Умение прочитать оду // Западов А. В. В глубине строки. М., 1972.</w:t>
      </w:r>
    </w:p>
    <w:p w14:paraId="62A7F06A"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Серман И. З. Русская поэзия второй половины XVIII века. Державин // История русской поэзии: В 2 т. – Л., 1968. – Т. 1.</w:t>
      </w:r>
    </w:p>
    <w:p w14:paraId="5FBEF603"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Серман И. З. Русский классицизм. Поэзия. Драма. Сатира. – Л., 1973.</w:t>
      </w:r>
    </w:p>
    <w:p w14:paraId="3BF0B352"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Западов А. В. Поэты XVIII века (М. В.Ломоносов, Г. Р.Державин). – М., 1979.</w:t>
      </w:r>
    </w:p>
    <w:p w14:paraId="1C1C2FA7"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Гуковский Г. А. Русская поэзия XVIII века. – Л., 1972.</w:t>
      </w:r>
    </w:p>
    <w:p w14:paraId="005CCB8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000000"/>
        </w:rPr>
        <w:t>История русской литературы XIX в. 1800 – 1830-е годы: В двух частях. Ч. I. – Под ред. В.Н. Аношкиной, Л.Д. Громовой. – М.: Владос, 2001</w:t>
      </w:r>
    </w:p>
    <w:p w14:paraId="02F798F6"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000000"/>
        </w:rPr>
        <w:t xml:space="preserve">Лебедев Ю.В. В середине века. – М.: Современник, 1988. </w:t>
      </w:r>
    </w:p>
    <w:p w14:paraId="6FB3D65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000000"/>
        </w:rPr>
        <w:t>Мировое значение русской литературы XIX века. – М.: Наука, 1988.</w:t>
      </w:r>
    </w:p>
    <w:p w14:paraId="61324F3C"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color w:val="000000"/>
        </w:rPr>
        <w:t xml:space="preserve"> Манн Ю. В. Русская литература XIX века: Эпоха романтизма. – М., 2001.</w:t>
      </w:r>
    </w:p>
    <w:p w14:paraId="62169F0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История русской литературы XIX в. 1800 – 1830-е годы: В двух частях. Ч. I. – Под ред. В.Н. Аношкиной, Л.Д. Громовой. – М.: Владос, 2001</w:t>
      </w:r>
    </w:p>
    <w:p w14:paraId="18DF3DB6"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История русской литературы: В 4-х т. – Т. 2.</w:t>
      </w:r>
    </w:p>
    <w:p w14:paraId="474F401D"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Благой Д. Д. Душа в заветной лире. – М.: Сов. лит., 1979. </w:t>
      </w:r>
    </w:p>
    <w:p w14:paraId="465B7FF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Лотман Ю. М. А.С. Пушкин. Биография писателя. – Л.: Просвещение, 1981; </w:t>
      </w:r>
    </w:p>
    <w:p w14:paraId="3F47E72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Непомнящий В. С. Поэзия и судьба. Над страницами духовной биографии Пушкина. – М.: Сов. писатель, 1987. </w:t>
      </w:r>
    </w:p>
    <w:p w14:paraId="447B1875"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Красухин В.А. Вся жизнь, вся судьба...". Перечитывая Пушкина. – М.: Просвещение, 1993. </w:t>
      </w:r>
    </w:p>
    <w:p w14:paraId="41662C2D"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Пушкин в русской философской критике. Конец XIX  –  первая половина ХХ в. – М.: Книга, 1993. </w:t>
      </w:r>
    </w:p>
    <w:p w14:paraId="07B994DD"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Непомнящий В.С. А.С. Пушкин. Русская картина мира. – М.: Вагриус, 2000.</w:t>
      </w:r>
    </w:p>
    <w:p w14:paraId="7590A5F1"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История русской литературы XIX в. 1800 – 1830-е годы: В двух частях. Ч. I. – Под ред. В.Н. Аношкиной, Л.Д. Громовой. – М.: Владос, 2001. –</w:t>
      </w:r>
    </w:p>
    <w:p w14:paraId="493B0F9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История русской литературы: В 4-х т. – Т. 2. </w:t>
      </w:r>
    </w:p>
    <w:p w14:paraId="79D17282"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Хализев В.Е., Шешунова С.Е. Цикл А.С. Пушкина “Повести Белкина”. – М.: Высшая школа, 1989; </w:t>
      </w:r>
    </w:p>
    <w:p w14:paraId="7322EBF2"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Шатин Ю.В. “Капитанская дочка” А.С. Пушкина в русской исторической беллетристике первой половины XIX века. – Новосибирск, 1987; </w:t>
      </w:r>
    </w:p>
    <w:p w14:paraId="1DC29389"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lastRenderedPageBreak/>
        <w:t>Гуковский Е.А. Пушкин и проблемы реалистического стиля. – М.: Гослит., 1968</w:t>
      </w:r>
    </w:p>
    <w:p w14:paraId="4CA2A28B"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Бочаров С.Г. Поэтика Пушкина: Очерки. – М.: Наука, 1974; </w:t>
      </w:r>
    </w:p>
    <w:p w14:paraId="16429C0B"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Петрунина Н.Н. Проза Пушкина (пути эволюции). – Л.; Наука, 1987;</w:t>
      </w:r>
    </w:p>
    <w:p w14:paraId="14691AE8"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Лотман Ю.М. А.С. Пушкин. Биография писателя. – Л.: Просвещение, 1981; </w:t>
      </w:r>
    </w:p>
    <w:p w14:paraId="1F39DFA5" w14:textId="77777777" w:rsidR="00C60BDD" w:rsidRPr="00686841" w:rsidRDefault="00C60BDD" w:rsidP="00724EF5">
      <w:pPr>
        <w:pStyle w:val="af0"/>
        <w:numPr>
          <w:ilvl w:val="0"/>
          <w:numId w:val="33"/>
        </w:numPr>
        <w:tabs>
          <w:tab w:val="clear" w:pos="1875"/>
          <w:tab w:val="num" w:pos="426"/>
          <w:tab w:val="left" w:pos="1134"/>
        </w:tabs>
        <w:ind w:left="0" w:firstLine="709"/>
        <w:jc w:val="both"/>
        <w:rPr>
          <w:i/>
          <w:color w:val="000000"/>
        </w:rPr>
      </w:pPr>
      <w:r w:rsidRPr="00686841">
        <w:rPr>
          <w:i/>
        </w:rPr>
        <w:t xml:space="preserve">Непомнящий В.С. А.С. Пушкин. Русская картина мира. – М.: Вагриус, 2000. </w:t>
      </w:r>
    </w:p>
    <w:p w14:paraId="0A457A9C"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История русской литературы XIX в. 1800 – 1830-е годы: В двух частях. Ч. II. – Под ред. В.Н. Аношкиной, Л.Д. Громовой. – М.: Владос, 2001</w:t>
      </w:r>
    </w:p>
    <w:p w14:paraId="267D78F5"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История русской литературы: В 4-х т. – Т. 2. </w:t>
      </w:r>
    </w:p>
    <w:p w14:paraId="36961104"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Максимов Д.Е. Поэзия Лермонтова. – М.-Л.: Наука, 1964;</w:t>
      </w:r>
    </w:p>
    <w:p w14:paraId="3617A144"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 Манн Ю.В. Поэтика русского романтизма. – М.: Наука, 1976. </w:t>
      </w:r>
    </w:p>
    <w:p w14:paraId="43928D3D"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Фохт У.Р.  Лермонтов. Логика творчества. – М.: Наука, 1975; </w:t>
      </w:r>
    </w:p>
    <w:p w14:paraId="68412756"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Висковатов П.А. Михаил Юрьевич  Лермонтов. Жизнь и творчество. – М.: Современник, 1987; </w:t>
      </w:r>
    </w:p>
    <w:p w14:paraId="268F07B4"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Лермонтовская энциклопедия. – М.-Л.: Изд-во "Энциклопедия", 1981. (переиздана в 2000г.); </w:t>
      </w:r>
    </w:p>
    <w:p w14:paraId="582748B9"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Лотман Ю.М. Учебник по русской литературе. – М.; Языки русской культуры, 2000.  </w:t>
      </w:r>
    </w:p>
    <w:p w14:paraId="761DD438"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Петров А. Личность и судьба Тютчева. – М., 1992.</w:t>
      </w:r>
    </w:p>
    <w:p w14:paraId="71636193"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Зунделович, Я.О. Этюды о лирике Тютчева. Самарканд, 1971.</w:t>
      </w:r>
    </w:p>
    <w:p w14:paraId="0CA340B6"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 xml:space="preserve"> «Как слово наше отзовется...». М., 1980.</w:t>
      </w:r>
    </w:p>
    <w:p w14:paraId="6DF646C7"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 xml:space="preserve"> Пигарев К Л. Жизнь и творчество Тютчева. М., 1962. </w:t>
      </w:r>
    </w:p>
    <w:p w14:paraId="1C063722"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 xml:space="preserve">Соловьев Вл. Поэзия Ф.И. Тютчева // Соловьев B.C. Философия искусства и литературная критика. М., 1991. </w:t>
      </w:r>
    </w:p>
    <w:p w14:paraId="357DCA20" w14:textId="77777777" w:rsidR="00C60BDD" w:rsidRPr="00686841" w:rsidRDefault="00C60BDD" w:rsidP="00724EF5">
      <w:pPr>
        <w:pStyle w:val="af0"/>
        <w:numPr>
          <w:ilvl w:val="0"/>
          <w:numId w:val="33"/>
        </w:numPr>
        <w:shd w:val="clear" w:color="auto" w:fill="FFFFFF"/>
        <w:tabs>
          <w:tab w:val="clear" w:pos="1875"/>
          <w:tab w:val="num" w:pos="426"/>
          <w:tab w:val="left" w:pos="1134"/>
        </w:tabs>
        <w:ind w:left="0" w:firstLine="709"/>
        <w:jc w:val="both"/>
        <w:rPr>
          <w:i/>
          <w:color w:val="000000"/>
        </w:rPr>
      </w:pPr>
      <w:r w:rsidRPr="00686841">
        <w:rPr>
          <w:i/>
          <w:color w:val="000000"/>
        </w:rPr>
        <w:t>Толстогузов ПЛ. Лирика Ф.И. Тютчева: поэтика жанра. М., 2003. Т</w:t>
      </w:r>
    </w:p>
    <w:p w14:paraId="35BFFF0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«Бесы»: антология русской критики / Сост. Л.И. Сараскиной. М., 1996. </w:t>
      </w:r>
    </w:p>
    <w:p w14:paraId="21A66085"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Бердяев НЛ. Откровение о человеке в творчестве Достоевского. // Бердяев Николай. Философия творчества, культуры и искусства. В 2 т. Т. 2. М., 1994. </w:t>
      </w:r>
    </w:p>
    <w:p w14:paraId="06D186AB"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Волгин И.Л. Последний год Достоевского: Исторические записи. М., 1991. </w:t>
      </w:r>
    </w:p>
    <w:p w14:paraId="2F27F203"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Долинин А.С. Последние романы Достоевского. М.; Л., 1965.</w:t>
      </w:r>
    </w:p>
    <w:p w14:paraId="2A7C3728"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Достоевский в русской критике. М., 1956. Достоевский и русские писатели. Традиции, новаторство, мастерство: Сб. статей. М., 1971.</w:t>
      </w:r>
    </w:p>
    <w:p w14:paraId="7A5CB9BE"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Достоевский: эстетика и поэтика. Словарь-справочник. Челябинск, 1997. </w:t>
      </w:r>
    </w:p>
    <w:p w14:paraId="524EA16A"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Иванов Вяч. Достоевский и роман-трагедия // Иванов Вяч. Родное и вселенское. М., 1994. </w:t>
      </w:r>
    </w:p>
    <w:p w14:paraId="2D932EDC"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Курганов Е. Роман Достоевского «Идиот». Опыт прочтения. СПб., 2001.</w:t>
      </w:r>
    </w:p>
    <w:p w14:paraId="02796F1D"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Лосский Н.О. Личность в художественном творчестве Достоевского // Лосский Н.О. Бог и мировое зло. М., 1994. </w:t>
      </w:r>
    </w:p>
    <w:p w14:paraId="07A8601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Мочульский К. В. Достоевский. Жизнь и творчество // Мочульский К.В. Гоголь.</w:t>
      </w:r>
    </w:p>
    <w:p w14:paraId="617A05F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Соловьев. Достоевский. М., 1995. Роман Достоевского «Идиот»: современное состояние изучения // Сб. статей отечественных и зарубежных ученых / Под ред. Т.А. Касаткиной. М., 2001. </w:t>
      </w:r>
    </w:p>
    <w:p w14:paraId="21433EB2"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Соловьев B.C. Три речи в память Достоевского // Соловьев B.C. Философия искусства и литературная критика. М., 1991.</w:t>
      </w:r>
    </w:p>
    <w:p w14:paraId="2BC8EDC9"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Фридлендер Г. М. Реализм Достоевского. М.; Л., 1964. Чернышева ЕТ. </w:t>
      </w:r>
    </w:p>
    <w:p w14:paraId="5656F78F"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Щенников Г. С. Достоевский и русский реализм. Свердловск, 1987.</w:t>
      </w:r>
    </w:p>
    <w:p w14:paraId="616403FC"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Барковская Н. В. Поэзия Серебряного века. – Екатеринбург : УрГПУ, 1993.  </w:t>
      </w:r>
    </w:p>
    <w:p w14:paraId="54F9CEFC"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Пайман А. История русского символизма. – М. : Искусство. – 1998.  </w:t>
      </w:r>
    </w:p>
    <w:p w14:paraId="0E867DBB"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Русская литература XIX века. 1880–1890 [Электронный ресурс] : учеб. пособие. – 3-е изд., стер. [Из «Университетской б-ки онлайн»] / под ред.   Кременцов Л. П., Джанумов С. А. – М. : Флинта, 2011. – URL: http://www.biblioclub. Ru</w:t>
      </w:r>
    </w:p>
    <w:p w14:paraId="58921CCA"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lastRenderedPageBreak/>
        <w:t xml:space="preserve"> Русская литература рубежа веков (1890-е – начало 1920-х годов) : в 2 кн. – М. : Наследие. – 2001.  </w:t>
      </w:r>
    </w:p>
    <w:p w14:paraId="78675183"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Гаспаров М. Л. Русский стих начала ХХ века в комментариях. – М. : Фортуна Лимитед, 2001.   </w:t>
      </w:r>
    </w:p>
    <w:p w14:paraId="2EAF108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Марков В. История русского футуризма. – СПб., 2000. </w:t>
      </w:r>
    </w:p>
    <w:p w14:paraId="0D197099"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Минц З. Г. Поэтика А. Блока. – СПб. : Искусство, 1999.  </w:t>
      </w:r>
    </w:p>
    <w:p w14:paraId="24014C7D"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Минералова И. Г. Русская литература Серебряного века. Поэтика символизма. – М. : Флинта, 2008. </w:t>
      </w:r>
    </w:p>
    <w:p w14:paraId="60E02602"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Соколов А. Г. История русской литературы конец XIX – начало XX вв. : в 2 т.  – М. : ВШ, 2000. </w:t>
      </w:r>
    </w:p>
    <w:p w14:paraId="121F0953"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Ханзен–Лёве А. Русский символизм: Система поэтических мотивов. Сифопоэтический символизм начала века. – СПб. : Академический проект, 2009.</w:t>
      </w:r>
    </w:p>
    <w:p w14:paraId="4BB56C86"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Агеносов В.В. Литература русского зарубежья (1918 – 1996) - М.: Высшая школа, 1998. </w:t>
      </w:r>
    </w:p>
    <w:p w14:paraId="0A11337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История русской литературы ХХ века: в 4 кн. Кн. 2: 1910 – 1930 годы. Русское зарубежье / Под ред. Л.Ф.Алексеевой.- М.: Высшая школа, 2005. </w:t>
      </w:r>
    </w:p>
    <w:p w14:paraId="50EF1299"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Ильин И. О тьме и просветлении: Бунин. Ремизов. Шмелев, М., 1991. </w:t>
      </w:r>
    </w:p>
    <w:p w14:paraId="7EA95949"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Кременцова Н.К. Творчество И.С.Шмелева .- М., 2002. </w:t>
      </w:r>
    </w:p>
    <w:p w14:paraId="41D34054"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Культурное наследие российской эмиграции. 1917 – 1940: в 2 т. / под общ. ред. Е.П.Челышева и Д.М. Шаховского.- М., 1994. </w:t>
      </w:r>
    </w:p>
    <w:p w14:paraId="6057A543"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Ланин Б. Проза русской эмиграции (Третья волна) / Б. Ланин.- М., 1997</w:t>
      </w:r>
    </w:p>
    <w:p w14:paraId="1D6BF7E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Любомудров А.М. Духовный реализм в литературе русского зарубежья: Борис Зайцев и Иван Шмелев.- СПб., 2003. </w:t>
      </w:r>
    </w:p>
    <w:p w14:paraId="5210FB81"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Осьминина Е.А. Иван Шмелев – известный и скрытый / Е.А. Осьминина // Москва.- 1991.- № 4. </w:t>
      </w:r>
    </w:p>
    <w:p w14:paraId="708D675E"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Соколов А.Г. Судьбы русской литературной эмиграции 1920-х годов / А.Г. Соколов.- М., 1991. </w:t>
      </w:r>
    </w:p>
    <w:p w14:paraId="7BC36360"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Сорокина О.Н. Московиана: Жизнь и творчество Ивана Шмелева / О.Н. Сорокина.- М., 1994. </w:t>
      </w:r>
    </w:p>
    <w:p w14:paraId="11C85F2D"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  Черников А.П. Проза И.С.Шмелева: Концепция мира и человека / А.П. Черников.- Калуга, 1995. </w:t>
      </w:r>
    </w:p>
    <w:p w14:paraId="4EF7FA38"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Абрамов А. В огне великой войны. Проблематика. Стиль. Поэтика. Воронеж, 1987.  </w:t>
      </w:r>
    </w:p>
    <w:p w14:paraId="1A470B04"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 Великая Отечественная война в лирике и прозе. В 2-х т. М.: Дрофа, 2007.  </w:t>
      </w:r>
    </w:p>
    <w:p w14:paraId="327E55AC"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 История русской советской поэзии. 1941 —1980. Л., 1980. Гл. 1,2.</w:t>
      </w:r>
    </w:p>
    <w:p w14:paraId="33A96A52"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Литература Великой Отечественной войны (1941 – 1945). М.: ИМЛИ РАН, 2005.   </w:t>
      </w:r>
    </w:p>
    <w:p w14:paraId="0560A688"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Македонов А. Творческий путь А. Твардовского. М.,  1981.</w:t>
      </w:r>
    </w:p>
    <w:p w14:paraId="67E1619B" w14:textId="77777777" w:rsidR="00C60BDD" w:rsidRPr="00686841" w:rsidRDefault="00C60BDD" w:rsidP="00724EF5">
      <w:pPr>
        <w:pStyle w:val="af0"/>
        <w:numPr>
          <w:ilvl w:val="0"/>
          <w:numId w:val="33"/>
        </w:numPr>
        <w:tabs>
          <w:tab w:val="clear" w:pos="1875"/>
          <w:tab w:val="num" w:pos="426"/>
          <w:tab w:val="left" w:pos="1134"/>
        </w:tabs>
        <w:ind w:left="0" w:firstLine="709"/>
        <w:jc w:val="both"/>
        <w:rPr>
          <w:i/>
          <w:iCs/>
        </w:rPr>
      </w:pPr>
      <w:r w:rsidRPr="00686841">
        <w:rPr>
          <w:i/>
          <w:iCs/>
        </w:rPr>
        <w:t xml:space="preserve">Пьяных М. Эпос и лирика  воюющей России (Ал. Твардовский и О. Берггольц)  // Звезда. 1995. № 5. С. 166 – 174. </w:t>
      </w:r>
    </w:p>
    <w:p w14:paraId="4C6A6BF9" w14:textId="77777777" w:rsidR="00C60BDD" w:rsidRPr="00686841" w:rsidRDefault="00C60BDD" w:rsidP="00724EF5">
      <w:pPr>
        <w:pStyle w:val="af0"/>
        <w:numPr>
          <w:ilvl w:val="0"/>
          <w:numId w:val="33"/>
        </w:numPr>
        <w:tabs>
          <w:tab w:val="clear" w:pos="1875"/>
          <w:tab w:val="num" w:pos="426"/>
          <w:tab w:val="left" w:pos="1134"/>
        </w:tabs>
        <w:ind w:left="0" w:firstLine="709"/>
        <w:jc w:val="both"/>
      </w:pPr>
      <w:r w:rsidRPr="00686841">
        <w:rPr>
          <w:i/>
          <w:iCs/>
        </w:rPr>
        <w:t xml:space="preserve">Синявская Е. Литература фронтового поколения как исторический источник // Отечественная история. 2002. № 1.  С. 101 – 109.   </w:t>
      </w:r>
    </w:p>
    <w:p w14:paraId="29BD022E"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Идашкин Ю.В. Грани таланта: О творчестве Юрия Бондарева. М.: 1983 </w:t>
      </w:r>
    </w:p>
    <w:p w14:paraId="53096691"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Рамазашвили Г. Военная литература без права на документализм // Вопросы литературы: Журнал критики и литературоведения.-  2005.- № 3.- С. 107-124.</w:t>
      </w:r>
    </w:p>
    <w:p w14:paraId="2AB0A9EF"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Окунькова Е.А. Основные тенденции в изображении войны в современной прозе с документальной составляющей. – М., 2009. </w:t>
      </w:r>
    </w:p>
    <w:p w14:paraId="567406D2" w14:textId="77777777" w:rsidR="00C60BDD" w:rsidRPr="00686841" w:rsidRDefault="00C60BDD" w:rsidP="00724EF5">
      <w:pPr>
        <w:pStyle w:val="af0"/>
        <w:numPr>
          <w:ilvl w:val="0"/>
          <w:numId w:val="33"/>
        </w:numPr>
        <w:tabs>
          <w:tab w:val="clear" w:pos="1875"/>
          <w:tab w:val="num" w:pos="426"/>
          <w:tab w:val="left" w:pos="1134"/>
        </w:tabs>
        <w:ind w:left="0" w:firstLine="709"/>
        <w:jc w:val="both"/>
        <w:rPr>
          <w:i/>
        </w:rPr>
      </w:pPr>
      <w:r w:rsidRPr="00686841">
        <w:rPr>
          <w:i/>
        </w:rPr>
        <w:t xml:space="preserve">Леонов Б.А. Русская проза второй половины XX века о Великой Отечественной войне. М., 2008. </w:t>
      </w:r>
    </w:p>
    <w:p w14:paraId="3C368DB1"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color w:val="000000"/>
          <w:spacing w:val="-1"/>
        </w:rPr>
      </w:pPr>
      <w:r w:rsidRPr="00686841">
        <w:rPr>
          <w:i/>
          <w:color w:val="000000"/>
          <w:spacing w:val="-1"/>
        </w:rPr>
        <w:t>Лейдерман, Н., Липовецкий, М. Современная русская литература / Н. Лейдерман, М. Липовецкий. – Т. 2. – 5-е изд., стер. – М. : Академия, 2010. – 684 [2]  с.</w:t>
      </w:r>
    </w:p>
    <w:p w14:paraId="13E68C41"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 xml:space="preserve">Современная русская литература (1990-е гг. – начало XXI в.) </w:t>
      </w:r>
    </w:p>
    <w:p w14:paraId="0E9F61FF" w14:textId="77777777" w:rsidR="00C60BDD" w:rsidRPr="00686841" w:rsidRDefault="00C60BDD" w:rsidP="00724EF5">
      <w:pPr>
        <w:widowControl w:val="0"/>
        <w:numPr>
          <w:ilvl w:val="0"/>
          <w:numId w:val="33"/>
        </w:numPr>
        <w:shd w:val="clear" w:color="auto" w:fill="FFFFFF"/>
        <w:tabs>
          <w:tab w:val="clear" w:pos="1875"/>
          <w:tab w:val="num" w:pos="426"/>
          <w:tab w:val="left" w:pos="720"/>
          <w:tab w:val="left" w:pos="754"/>
          <w:tab w:val="left" w:pos="1134"/>
        </w:tabs>
        <w:autoSpaceDE w:val="0"/>
        <w:ind w:left="0" w:firstLine="709"/>
        <w:jc w:val="both"/>
        <w:rPr>
          <w:i/>
        </w:rPr>
      </w:pPr>
      <w:r w:rsidRPr="00686841">
        <w:rPr>
          <w:i/>
        </w:rPr>
        <w:lastRenderedPageBreak/>
        <w:t>Бирюков, С. Е. Зевгма : русская поэзия от маньеризма до постмодернизма [Текст]: пособие для учащихся / Сергей Бирюков. – М.: Наука, 1994. – 285, [2] с.</w:t>
      </w:r>
    </w:p>
    <w:p w14:paraId="137F38F3"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Генис А. Цикл статей о русской литературе конца ХХ века / А. Генис // Звезда. – 1997. – №№ 1 – 7.</w:t>
      </w:r>
    </w:p>
    <w:p w14:paraId="12B8766E"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Зайцев, В. А., Герасименко, А. П. История русской литературы второй половины XX века: учебное пособие для вузов / В. А. Зайцев, А. П. Герасименко. – М.: Высшая школа, 2004. – 454, [1] с.</w:t>
      </w:r>
    </w:p>
    <w:p w14:paraId="49A41D9F" w14:textId="77777777" w:rsidR="00C60BDD" w:rsidRPr="00686841" w:rsidRDefault="00C60BDD" w:rsidP="00724EF5">
      <w:pPr>
        <w:numPr>
          <w:ilvl w:val="0"/>
          <w:numId w:val="33"/>
        </w:numPr>
        <w:tabs>
          <w:tab w:val="clear" w:pos="1875"/>
          <w:tab w:val="num" w:pos="426"/>
          <w:tab w:val="left" w:pos="1134"/>
        </w:tabs>
        <w:ind w:left="0" w:firstLine="709"/>
        <w:jc w:val="both"/>
        <w:rPr>
          <w:i/>
          <w:color w:val="000000"/>
          <w:spacing w:val="-1"/>
        </w:rPr>
      </w:pPr>
      <w:r w:rsidRPr="00686841">
        <w:rPr>
          <w:i/>
        </w:rPr>
        <w:t xml:space="preserve">Зубова, Л.В. Современная русская поэзия в контексте истории языка / Л.В. Зубова. – М. : НЛО, 2000. </w:t>
      </w:r>
      <w:r w:rsidRPr="00686841">
        <w:rPr>
          <w:i/>
          <w:color w:val="000000"/>
          <w:spacing w:val="-1"/>
        </w:rPr>
        <w:t>– 431 с.</w:t>
      </w:r>
    </w:p>
    <w:p w14:paraId="3811376D"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Наше время. Антология современной поэзии [Текст]: [сборник] : [стихотворения, биографические статьи, библиография]. – Т. 1/ сост. Борис Лукин ; [предисл. к сер. Б. И. Лукина ; послесл. к тому И. Михайлова ; ред. кол. сер. : В. Ф. Дударев [и др.]]. – М. [и др.]: Литературный институт [и др.], 2009. – 415 с.: фот.</w:t>
      </w:r>
    </w:p>
    <w:p w14:paraId="07882233"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 xml:space="preserve">Немзер, А. С. Литературное сегодня. О литературной прозе. 90-е [Текст]: [сборник статей] / А. Немзер. – М.: Новое литературное обозрение, 1998. – 431 с.: ил. </w:t>
      </w:r>
    </w:p>
    <w:p w14:paraId="0C94AA97"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Нефагина, Г. Л. Русская проза конца XX века: учебное пособие / Г. Л. Нефагина. – М.: Флинта, 2003. – 320 с.</w:t>
      </w:r>
    </w:p>
    <w:p w14:paraId="3E610ED7"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 xml:space="preserve">Погорелая, Е. Современная поэзия 20 – 30-тилетних / Е. Погорелая // Знамя. – 2007. – № 3.  </w:t>
      </w:r>
    </w:p>
    <w:p w14:paraId="2C83197C"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color w:val="000000"/>
          <w:spacing w:val="-1"/>
        </w:rPr>
      </w:pPr>
      <w:r w:rsidRPr="00686841">
        <w:rPr>
          <w:i/>
          <w:color w:val="000000"/>
          <w:spacing w:val="-1"/>
        </w:rPr>
        <w:t>Поэзия второй половины ХХ века. Хрестоматия-практикум к курсу «История русской литературы  ХХ века» / сост. Т. Рыбальченко. – Томск : Изд-во ТГУ, 2004. – 378 с. (библ. фонд каф. литературы – 219 ауд.)</w:t>
      </w:r>
    </w:p>
    <w:p w14:paraId="3C75798C"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 xml:space="preserve">Русская литература XX века в зеркале критики: Хрестоматия / [Сост.: С. И. Тимина, М. А. Черняк, Н. Н. Кякшто; Предисл. М. А. Черняк]. – М.: Академия, 2003. – 646, [3] с. </w:t>
      </w:r>
    </w:p>
    <w:p w14:paraId="01C4BEFD"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Скоропанова, И. С. Русская постмодернистская литература [Текст]: учебное пособие для вузов / И. С. Скоропанова. – М.: Флинта [и др.], 1999. – 607 с.</w:t>
      </w:r>
    </w:p>
    <w:p w14:paraId="73DF9C31" w14:textId="77777777" w:rsidR="00C60BDD" w:rsidRPr="00686841" w:rsidRDefault="00C60BDD" w:rsidP="00724EF5">
      <w:pPr>
        <w:widowControl w:val="0"/>
        <w:numPr>
          <w:ilvl w:val="0"/>
          <w:numId w:val="33"/>
        </w:numPr>
        <w:shd w:val="clear" w:color="auto" w:fill="FFFFFF"/>
        <w:tabs>
          <w:tab w:val="clear" w:pos="1875"/>
          <w:tab w:val="num" w:pos="426"/>
          <w:tab w:val="left" w:pos="754"/>
          <w:tab w:val="left" w:pos="1134"/>
        </w:tabs>
        <w:autoSpaceDE w:val="0"/>
        <w:ind w:left="0" w:firstLine="709"/>
        <w:jc w:val="both"/>
        <w:rPr>
          <w:i/>
        </w:rPr>
      </w:pPr>
      <w:r w:rsidRPr="00686841">
        <w:rPr>
          <w:i/>
        </w:rPr>
        <w:t>Эпштейн, М. Н. Постмодерн в русской литературе [Текст]: [учебное пособие для вузов] / М. Н. Эпштейн. – М.: Высшая школа, 2005. – 494, [1] c.</w:t>
      </w:r>
    </w:p>
    <w:p w14:paraId="6477EB0D" w14:textId="77777777" w:rsidR="00C60BDD" w:rsidRPr="00686841" w:rsidRDefault="00C60BDD" w:rsidP="00724EF5">
      <w:pPr>
        <w:tabs>
          <w:tab w:val="num" w:pos="426"/>
          <w:tab w:val="left" w:pos="1134"/>
        </w:tabs>
        <w:ind w:left="426" w:firstLine="709"/>
        <w:jc w:val="both"/>
      </w:pPr>
    </w:p>
    <w:sectPr w:rsidR="00C60BDD" w:rsidRPr="00686841" w:rsidSect="00AA46D5">
      <w:headerReference w:type="even" r:id="rId7"/>
      <w:headerReference w:type="default" r:id="rId8"/>
      <w:footerReference w:type="default" r:id="rId9"/>
      <w:pgSz w:w="11906" w:h="16838"/>
      <w:pgMar w:top="719" w:right="850"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4FECD" w14:textId="77777777" w:rsidR="00216022" w:rsidRDefault="00216022">
      <w:r>
        <w:separator/>
      </w:r>
    </w:p>
  </w:endnote>
  <w:endnote w:type="continuationSeparator" w:id="0">
    <w:p w14:paraId="484C7891" w14:textId="77777777" w:rsidR="00216022" w:rsidRDefault="00216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CB2E" w14:textId="77777777" w:rsidR="008007D3" w:rsidRDefault="00383915">
    <w:pPr>
      <w:pStyle w:val="a6"/>
      <w:jc w:val="center"/>
    </w:pPr>
    <w:r>
      <w:fldChar w:fldCharType="begin"/>
    </w:r>
    <w:r>
      <w:instrText>PAGE   \* MERGEFORMAT</w:instrText>
    </w:r>
    <w:r>
      <w:fldChar w:fldCharType="separate"/>
    </w:r>
    <w:r w:rsidR="007D5638">
      <w:rPr>
        <w:noProof/>
      </w:rPr>
      <w:t>2</w:t>
    </w:r>
    <w:r>
      <w:rPr>
        <w:noProof/>
      </w:rPr>
      <w:fldChar w:fldCharType="end"/>
    </w:r>
  </w:p>
  <w:p w14:paraId="70587DFF" w14:textId="77777777" w:rsidR="008007D3" w:rsidRDefault="008007D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A71ED" w14:textId="77777777" w:rsidR="00216022" w:rsidRDefault="00216022">
      <w:r>
        <w:separator/>
      </w:r>
    </w:p>
  </w:footnote>
  <w:footnote w:type="continuationSeparator" w:id="0">
    <w:p w14:paraId="0759417F" w14:textId="77777777" w:rsidR="00216022" w:rsidRDefault="00216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7880A" w14:textId="77777777" w:rsidR="008007D3" w:rsidRDefault="008007D3" w:rsidP="0066578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7CAB855" w14:textId="77777777" w:rsidR="008007D3" w:rsidRDefault="008007D3" w:rsidP="00665781">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55337" w14:textId="77777777" w:rsidR="008007D3" w:rsidRPr="007F14EC" w:rsidRDefault="008007D3" w:rsidP="00665781">
    <w:pPr>
      <w:pStyle w:val="a3"/>
      <w:framePr w:wrap="around" w:vAnchor="text" w:hAnchor="margin" w:xAlign="right" w:y="1"/>
      <w:rPr>
        <w:rStyle w:val="a5"/>
        <w:sz w:val="16"/>
        <w:szCs w:val="16"/>
      </w:rPr>
    </w:pPr>
    <w:r w:rsidRPr="007F14EC">
      <w:rPr>
        <w:rStyle w:val="a5"/>
        <w:sz w:val="16"/>
        <w:szCs w:val="16"/>
      </w:rPr>
      <w:fldChar w:fldCharType="begin"/>
    </w:r>
    <w:r w:rsidRPr="007F14EC">
      <w:rPr>
        <w:rStyle w:val="a5"/>
        <w:sz w:val="16"/>
        <w:szCs w:val="16"/>
      </w:rPr>
      <w:instrText xml:space="preserve">PAGE  </w:instrText>
    </w:r>
    <w:r w:rsidRPr="007F14EC">
      <w:rPr>
        <w:rStyle w:val="a5"/>
        <w:sz w:val="16"/>
        <w:szCs w:val="16"/>
      </w:rPr>
      <w:fldChar w:fldCharType="separate"/>
    </w:r>
    <w:r w:rsidR="007D5638">
      <w:rPr>
        <w:rStyle w:val="a5"/>
        <w:noProof/>
        <w:sz w:val="16"/>
        <w:szCs w:val="16"/>
      </w:rPr>
      <w:t>2</w:t>
    </w:r>
    <w:r w:rsidRPr="007F14EC">
      <w:rPr>
        <w:rStyle w:val="a5"/>
        <w:sz w:val="16"/>
        <w:szCs w:val="16"/>
      </w:rPr>
      <w:fldChar w:fldCharType="end"/>
    </w:r>
  </w:p>
  <w:p w14:paraId="14A6523B" w14:textId="77777777" w:rsidR="008007D3" w:rsidRDefault="008007D3" w:rsidP="00665781">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A3C3AC8"/>
    <w:lvl w:ilvl="0">
      <w:start w:val="1"/>
      <w:numFmt w:val="decimal"/>
      <w:lvlText w:val="%1."/>
      <w:lvlJc w:val="left"/>
      <w:rPr>
        <w:rFonts w:cs="Times New Roman"/>
        <w:sz w:val="28"/>
        <w:szCs w:val="28"/>
      </w:rPr>
    </w:lvl>
    <w:lvl w:ilvl="1">
      <w:start w:val="1"/>
      <w:numFmt w:val="decimal"/>
      <w:lvlText w:val="%2."/>
      <w:lvlJc w:val="left"/>
      <w:rPr>
        <w:rFonts w:ascii="Times New Roman" w:eastAsia="Times New Roman" w:hAnsi="Times New Roman" w:cs="Times New Roman" w:hint="default"/>
        <w:sz w:val="28"/>
        <w:szCs w:val="28"/>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rPr>
        <w:rFonts w:cs="Times New Roman"/>
        <w:b w:val="0"/>
        <w:i w:val="0"/>
        <w:sz w:val="24"/>
      </w:rPr>
    </w:lvl>
  </w:abstractNum>
  <w:abstractNum w:abstractNumId="2" w15:restartNumberingAfterBreak="0">
    <w:nsid w:val="063A7CBD"/>
    <w:multiLevelType w:val="hybridMultilevel"/>
    <w:tmpl w:val="2E54CBFA"/>
    <w:lvl w:ilvl="0" w:tplc="363ABCB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15:restartNumberingAfterBreak="0">
    <w:nsid w:val="07957C82"/>
    <w:multiLevelType w:val="hybridMultilevel"/>
    <w:tmpl w:val="C9AA1B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7D92E69"/>
    <w:multiLevelType w:val="hybridMultilevel"/>
    <w:tmpl w:val="B59256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88221C6"/>
    <w:multiLevelType w:val="hybridMultilevel"/>
    <w:tmpl w:val="41BE74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D04733E"/>
    <w:multiLevelType w:val="hybridMultilevel"/>
    <w:tmpl w:val="06B49E66"/>
    <w:lvl w:ilvl="0" w:tplc="83420974">
      <w:start w:val="1"/>
      <w:numFmt w:val="decimal"/>
      <w:lvlText w:val="%1."/>
      <w:lvlJc w:val="left"/>
      <w:pPr>
        <w:ind w:left="360" w:hanging="360"/>
      </w:pPr>
      <w:rPr>
        <w:rFonts w:ascii="Times New Roman" w:hAnsi="Times New Roman" w:cs="Times New Roman" w:hint="default"/>
        <w:sz w:val="27"/>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20A37FF"/>
    <w:multiLevelType w:val="hybridMultilevel"/>
    <w:tmpl w:val="AE2A0B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5477BC7"/>
    <w:multiLevelType w:val="hybridMultilevel"/>
    <w:tmpl w:val="DE0045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9951FB1"/>
    <w:multiLevelType w:val="hybridMultilevel"/>
    <w:tmpl w:val="377CFA0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9EA53FE"/>
    <w:multiLevelType w:val="hybridMultilevel"/>
    <w:tmpl w:val="DDBAB8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B7D4BA5"/>
    <w:multiLevelType w:val="hybridMultilevel"/>
    <w:tmpl w:val="6F70BD48"/>
    <w:lvl w:ilvl="0" w:tplc="3A3C7B5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0937282"/>
    <w:multiLevelType w:val="multilevel"/>
    <w:tmpl w:val="587C1B78"/>
    <w:lvl w:ilvl="0">
      <w:start w:val="1"/>
      <w:numFmt w:val="decimal"/>
      <w:lvlText w:val="%1."/>
      <w:lvlJc w:val="left"/>
      <w:pPr>
        <w:ind w:left="720" w:hanging="360"/>
      </w:pPr>
      <w:rPr>
        <w:rFonts w:cs="Times New Roman" w:hint="default"/>
      </w:rPr>
    </w:lvl>
    <w:lvl w:ilvl="1">
      <w:start w:val="8"/>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3" w15:restartNumberingAfterBreak="0">
    <w:nsid w:val="22FE14FE"/>
    <w:multiLevelType w:val="hybridMultilevel"/>
    <w:tmpl w:val="08226246"/>
    <w:lvl w:ilvl="0" w:tplc="49549FD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2A0377F5"/>
    <w:multiLevelType w:val="hybridMultilevel"/>
    <w:tmpl w:val="C004DF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E007668"/>
    <w:multiLevelType w:val="hybridMultilevel"/>
    <w:tmpl w:val="FB78CCBA"/>
    <w:lvl w:ilvl="0" w:tplc="A6A0BB5A">
      <w:start w:val="1"/>
      <w:numFmt w:val="decimal"/>
      <w:lvlText w:val="%1."/>
      <w:lvlJc w:val="left"/>
      <w:pPr>
        <w:ind w:left="720" w:hanging="360"/>
      </w:pPr>
      <w:rPr>
        <w:rFonts w:cs="Times New Roman" w:hint="default"/>
        <w:color w:val="333333"/>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04F76C3"/>
    <w:multiLevelType w:val="hybridMultilevel"/>
    <w:tmpl w:val="C00AE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5AF2870"/>
    <w:multiLevelType w:val="hybridMultilevel"/>
    <w:tmpl w:val="D8F606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6B91419"/>
    <w:multiLevelType w:val="hybridMultilevel"/>
    <w:tmpl w:val="51C2EE46"/>
    <w:lvl w:ilvl="0" w:tplc="F3D60BA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37591649"/>
    <w:multiLevelType w:val="hybridMultilevel"/>
    <w:tmpl w:val="EC7CE18C"/>
    <w:lvl w:ilvl="0" w:tplc="C4E0726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379D3FE1"/>
    <w:multiLevelType w:val="hybridMultilevel"/>
    <w:tmpl w:val="C8505672"/>
    <w:lvl w:ilvl="0" w:tplc="D534CB16">
      <w:start w:val="1"/>
      <w:numFmt w:val="decimal"/>
      <w:lvlText w:val="%1."/>
      <w:lvlJc w:val="left"/>
      <w:pPr>
        <w:ind w:left="360" w:hanging="360"/>
      </w:pPr>
      <w:rPr>
        <w:rFonts w:ascii="Arial" w:hAnsi="Arial" w:cs="Arial" w:hint="default"/>
        <w:color w:val="000000"/>
        <w:sz w:val="21"/>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38DF076B"/>
    <w:multiLevelType w:val="hybridMultilevel"/>
    <w:tmpl w:val="66CCFC62"/>
    <w:lvl w:ilvl="0" w:tplc="D256D22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15:restartNumberingAfterBreak="0">
    <w:nsid w:val="394A1B1F"/>
    <w:multiLevelType w:val="hybridMultilevel"/>
    <w:tmpl w:val="D86885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0245622"/>
    <w:multiLevelType w:val="hybridMultilevel"/>
    <w:tmpl w:val="4C8049C0"/>
    <w:lvl w:ilvl="0" w:tplc="5D6A43DE">
      <w:start w:val="1"/>
      <w:numFmt w:val="decimal"/>
      <w:lvlText w:val="%1."/>
      <w:lvlJc w:val="left"/>
      <w:pPr>
        <w:tabs>
          <w:tab w:val="num" w:pos="1875"/>
        </w:tabs>
        <w:ind w:left="1875" w:hanging="11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17543A"/>
    <w:multiLevelType w:val="hybridMultilevel"/>
    <w:tmpl w:val="74CAED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2E80AF8"/>
    <w:multiLevelType w:val="hybridMultilevel"/>
    <w:tmpl w:val="E494AC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D85F81"/>
    <w:multiLevelType w:val="hybridMultilevel"/>
    <w:tmpl w:val="1056F83C"/>
    <w:lvl w:ilvl="0" w:tplc="3A3C7B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A6536AF"/>
    <w:multiLevelType w:val="hybridMultilevel"/>
    <w:tmpl w:val="1D3A9CE6"/>
    <w:lvl w:ilvl="0" w:tplc="5D6A43DE">
      <w:start w:val="1"/>
      <w:numFmt w:val="decimal"/>
      <w:lvlText w:val="%1."/>
      <w:lvlJc w:val="left"/>
      <w:pPr>
        <w:tabs>
          <w:tab w:val="num" w:pos="1875"/>
        </w:tabs>
        <w:ind w:left="1875" w:hanging="115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BEB2ABF"/>
    <w:multiLevelType w:val="hybridMultilevel"/>
    <w:tmpl w:val="F676BE2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D027F93"/>
    <w:multiLevelType w:val="hybridMultilevel"/>
    <w:tmpl w:val="84B0FB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D166819"/>
    <w:multiLevelType w:val="hybridMultilevel"/>
    <w:tmpl w:val="D9B80F80"/>
    <w:lvl w:ilvl="0" w:tplc="1B7E1D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5DF01D39"/>
    <w:multiLevelType w:val="hybridMultilevel"/>
    <w:tmpl w:val="58205948"/>
    <w:lvl w:ilvl="0" w:tplc="7A72E31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6EDC45E4"/>
    <w:multiLevelType w:val="hybridMultilevel"/>
    <w:tmpl w:val="9B2450EC"/>
    <w:lvl w:ilvl="0" w:tplc="0419000F">
      <w:start w:val="1"/>
      <w:numFmt w:val="decimal"/>
      <w:lvlText w:val="%1."/>
      <w:lvlJc w:val="left"/>
      <w:pPr>
        <w:tabs>
          <w:tab w:val="num" w:pos="720"/>
        </w:tabs>
        <w:ind w:left="720" w:hanging="360"/>
      </w:pPr>
      <w:rPr>
        <w:rFonts w:cs="Times New Roman"/>
      </w:rPr>
    </w:lvl>
    <w:lvl w:ilvl="1" w:tplc="6BF281D6">
      <w:start w:val="1"/>
      <w:numFmt w:val="decimal"/>
      <w:lvlText w:val="%2."/>
      <w:lvlJc w:val="left"/>
      <w:pPr>
        <w:tabs>
          <w:tab w:val="num" w:pos="2145"/>
        </w:tabs>
        <w:ind w:left="2145" w:hanging="1065"/>
      </w:pPr>
      <w:rPr>
        <w:rFonts w:cs="Times New Roman"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0B50E6B"/>
    <w:multiLevelType w:val="hybridMultilevel"/>
    <w:tmpl w:val="9C3C2358"/>
    <w:lvl w:ilvl="0" w:tplc="268290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15:restartNumberingAfterBreak="0">
    <w:nsid w:val="73512F22"/>
    <w:multiLevelType w:val="hybridMultilevel"/>
    <w:tmpl w:val="4A06156A"/>
    <w:lvl w:ilvl="0" w:tplc="B152359E">
      <w:start w:val="1"/>
      <w:numFmt w:val="decimal"/>
      <w:lvlText w:val="%1."/>
      <w:lvlJc w:val="left"/>
      <w:pPr>
        <w:tabs>
          <w:tab w:val="num" w:pos="1650"/>
        </w:tabs>
        <w:ind w:left="1650" w:hanging="93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776B0462"/>
    <w:multiLevelType w:val="multilevel"/>
    <w:tmpl w:val="C7B02C60"/>
    <w:lvl w:ilvl="0">
      <w:start w:val="1"/>
      <w:numFmt w:val="decimal"/>
      <w:lvlText w:val="%1."/>
      <w:lvlJc w:val="left"/>
      <w:rPr>
        <w:rFonts w:cs="Times New Roman"/>
        <w:sz w:val="22"/>
        <w:szCs w:val="22"/>
      </w:rPr>
    </w:lvl>
    <w:lvl w:ilvl="1">
      <w:start w:val="1"/>
      <w:numFmt w:val="decimal"/>
      <w:lvlText w:val="%2."/>
      <w:lvlJc w:val="left"/>
      <w:rPr>
        <w:rFonts w:ascii="Times New Roman" w:eastAsia="Times New Roman" w:hAnsi="Times New Roman" w:cs="Times New Roman" w:hint="default"/>
        <w:sz w:val="28"/>
        <w:szCs w:val="28"/>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36" w15:restartNumberingAfterBreak="0">
    <w:nsid w:val="7FDE4DD4"/>
    <w:multiLevelType w:val="hybridMultilevel"/>
    <w:tmpl w:val="8A74E864"/>
    <w:lvl w:ilvl="0" w:tplc="5084504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16cid:durableId="1381245839">
    <w:abstractNumId w:val="34"/>
  </w:num>
  <w:num w:numId="2" w16cid:durableId="1272779908">
    <w:abstractNumId w:val="36"/>
  </w:num>
  <w:num w:numId="3" w16cid:durableId="2117603155">
    <w:abstractNumId w:val="32"/>
  </w:num>
  <w:num w:numId="4" w16cid:durableId="719670327">
    <w:abstractNumId w:val="23"/>
  </w:num>
  <w:num w:numId="5" w16cid:durableId="1695615973">
    <w:abstractNumId w:val="9"/>
  </w:num>
  <w:num w:numId="6" w16cid:durableId="1848135487">
    <w:abstractNumId w:val="18"/>
  </w:num>
  <w:num w:numId="7" w16cid:durableId="2101677458">
    <w:abstractNumId w:val="6"/>
  </w:num>
  <w:num w:numId="8" w16cid:durableId="922956888">
    <w:abstractNumId w:val="13"/>
  </w:num>
  <w:num w:numId="9" w16cid:durableId="328872210">
    <w:abstractNumId w:val="15"/>
  </w:num>
  <w:num w:numId="10" w16cid:durableId="1497454778">
    <w:abstractNumId w:val="24"/>
  </w:num>
  <w:num w:numId="11" w16cid:durableId="79253258">
    <w:abstractNumId w:val="12"/>
  </w:num>
  <w:num w:numId="12" w16cid:durableId="712000834">
    <w:abstractNumId w:val="0"/>
  </w:num>
  <w:num w:numId="13" w16cid:durableId="1493788937">
    <w:abstractNumId w:val="35"/>
  </w:num>
  <w:num w:numId="14" w16cid:durableId="1364289443">
    <w:abstractNumId w:val="20"/>
  </w:num>
  <w:num w:numId="15" w16cid:durableId="415133749">
    <w:abstractNumId w:val="22"/>
  </w:num>
  <w:num w:numId="16" w16cid:durableId="264269640">
    <w:abstractNumId w:val="10"/>
  </w:num>
  <w:num w:numId="17" w16cid:durableId="1529181956">
    <w:abstractNumId w:val="3"/>
  </w:num>
  <w:num w:numId="18" w16cid:durableId="1243832612">
    <w:abstractNumId w:val="28"/>
  </w:num>
  <w:num w:numId="19" w16cid:durableId="1837652937">
    <w:abstractNumId w:val="17"/>
  </w:num>
  <w:num w:numId="20" w16cid:durableId="2023974903">
    <w:abstractNumId w:val="33"/>
  </w:num>
  <w:num w:numId="21" w16cid:durableId="1620525194">
    <w:abstractNumId w:val="8"/>
  </w:num>
  <w:num w:numId="22" w16cid:durableId="1967082157">
    <w:abstractNumId w:val="14"/>
  </w:num>
  <w:num w:numId="23" w16cid:durableId="1970896044">
    <w:abstractNumId w:val="30"/>
  </w:num>
  <w:num w:numId="24" w16cid:durableId="47187603">
    <w:abstractNumId w:val="5"/>
  </w:num>
  <w:num w:numId="25" w16cid:durableId="533809241">
    <w:abstractNumId w:val="16"/>
  </w:num>
  <w:num w:numId="26" w16cid:durableId="786847843">
    <w:abstractNumId w:val="31"/>
  </w:num>
  <w:num w:numId="27" w16cid:durableId="1749109246">
    <w:abstractNumId w:val="21"/>
  </w:num>
  <w:num w:numId="28" w16cid:durableId="788085439">
    <w:abstractNumId w:val="4"/>
  </w:num>
  <w:num w:numId="29" w16cid:durableId="1213269911">
    <w:abstractNumId w:val="19"/>
  </w:num>
  <w:num w:numId="30" w16cid:durableId="619998661">
    <w:abstractNumId w:val="2"/>
  </w:num>
  <w:num w:numId="31" w16cid:durableId="242112202">
    <w:abstractNumId w:val="29"/>
  </w:num>
  <w:num w:numId="32" w16cid:durableId="1332949384">
    <w:abstractNumId w:val="1"/>
  </w:num>
  <w:num w:numId="33" w16cid:durableId="171187418">
    <w:abstractNumId w:val="27"/>
  </w:num>
  <w:num w:numId="34" w16cid:durableId="883519939">
    <w:abstractNumId w:val="25"/>
  </w:num>
  <w:num w:numId="35" w16cid:durableId="1221474402">
    <w:abstractNumId w:val="7"/>
  </w:num>
  <w:num w:numId="36" w16cid:durableId="1417509226">
    <w:abstractNumId w:val="26"/>
  </w:num>
  <w:num w:numId="37" w16cid:durableId="2069299281">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12E0"/>
    <w:rsid w:val="00010B3E"/>
    <w:rsid w:val="00022ADF"/>
    <w:rsid w:val="000279EA"/>
    <w:rsid w:val="00064C09"/>
    <w:rsid w:val="000A740B"/>
    <w:rsid w:val="000D3ED8"/>
    <w:rsid w:val="000D7A3F"/>
    <w:rsid w:val="00110574"/>
    <w:rsid w:val="0012531C"/>
    <w:rsid w:val="00133825"/>
    <w:rsid w:val="00134D71"/>
    <w:rsid w:val="001522B1"/>
    <w:rsid w:val="00157B12"/>
    <w:rsid w:val="001645F4"/>
    <w:rsid w:val="00175D13"/>
    <w:rsid w:val="001A791A"/>
    <w:rsid w:val="001C5B83"/>
    <w:rsid w:val="001F1681"/>
    <w:rsid w:val="00205E65"/>
    <w:rsid w:val="00212D61"/>
    <w:rsid w:val="00216022"/>
    <w:rsid w:val="00225ADA"/>
    <w:rsid w:val="00253682"/>
    <w:rsid w:val="002667AE"/>
    <w:rsid w:val="00273903"/>
    <w:rsid w:val="002B5AF5"/>
    <w:rsid w:val="002B7C75"/>
    <w:rsid w:val="002C4D24"/>
    <w:rsid w:val="002E4910"/>
    <w:rsid w:val="002F37D9"/>
    <w:rsid w:val="00302967"/>
    <w:rsid w:val="00307F47"/>
    <w:rsid w:val="0031255B"/>
    <w:rsid w:val="00326ACC"/>
    <w:rsid w:val="00383915"/>
    <w:rsid w:val="00390ADA"/>
    <w:rsid w:val="003F1770"/>
    <w:rsid w:val="00412E5F"/>
    <w:rsid w:val="00424DC2"/>
    <w:rsid w:val="0043232C"/>
    <w:rsid w:val="0044041A"/>
    <w:rsid w:val="00455ECA"/>
    <w:rsid w:val="00456831"/>
    <w:rsid w:val="00473A5F"/>
    <w:rsid w:val="00474185"/>
    <w:rsid w:val="00484FB7"/>
    <w:rsid w:val="00490A2A"/>
    <w:rsid w:val="004B6E8C"/>
    <w:rsid w:val="004C31B7"/>
    <w:rsid w:val="004E645D"/>
    <w:rsid w:val="00504EF7"/>
    <w:rsid w:val="0051257D"/>
    <w:rsid w:val="005218A7"/>
    <w:rsid w:val="00526494"/>
    <w:rsid w:val="00543FEA"/>
    <w:rsid w:val="00562BBB"/>
    <w:rsid w:val="00572F6C"/>
    <w:rsid w:val="00586EA2"/>
    <w:rsid w:val="0059320C"/>
    <w:rsid w:val="005C05D3"/>
    <w:rsid w:val="005E1B0D"/>
    <w:rsid w:val="00606C83"/>
    <w:rsid w:val="00641D86"/>
    <w:rsid w:val="00645561"/>
    <w:rsid w:val="00665781"/>
    <w:rsid w:val="00685DE7"/>
    <w:rsid w:val="00686841"/>
    <w:rsid w:val="006951A0"/>
    <w:rsid w:val="006A3BEC"/>
    <w:rsid w:val="006B7633"/>
    <w:rsid w:val="006D2188"/>
    <w:rsid w:val="006D271C"/>
    <w:rsid w:val="006D6F42"/>
    <w:rsid w:val="006E06F6"/>
    <w:rsid w:val="006F002C"/>
    <w:rsid w:val="006F1848"/>
    <w:rsid w:val="0071194D"/>
    <w:rsid w:val="00724EF5"/>
    <w:rsid w:val="00734B93"/>
    <w:rsid w:val="0073694F"/>
    <w:rsid w:val="007579C7"/>
    <w:rsid w:val="007834B9"/>
    <w:rsid w:val="007A2AC5"/>
    <w:rsid w:val="007A6F46"/>
    <w:rsid w:val="007B0FC5"/>
    <w:rsid w:val="007D2949"/>
    <w:rsid w:val="007D5638"/>
    <w:rsid w:val="007D667B"/>
    <w:rsid w:val="007F14EC"/>
    <w:rsid w:val="008007D3"/>
    <w:rsid w:val="0080243D"/>
    <w:rsid w:val="0080360C"/>
    <w:rsid w:val="008050E2"/>
    <w:rsid w:val="00812ADE"/>
    <w:rsid w:val="00813D19"/>
    <w:rsid w:val="00815B68"/>
    <w:rsid w:val="008468FF"/>
    <w:rsid w:val="00855759"/>
    <w:rsid w:val="008619A7"/>
    <w:rsid w:val="00862989"/>
    <w:rsid w:val="00870AAC"/>
    <w:rsid w:val="008864D4"/>
    <w:rsid w:val="0089167E"/>
    <w:rsid w:val="00891828"/>
    <w:rsid w:val="008C4406"/>
    <w:rsid w:val="008C56F1"/>
    <w:rsid w:val="008E627B"/>
    <w:rsid w:val="008F12E0"/>
    <w:rsid w:val="00917E24"/>
    <w:rsid w:val="00926EF1"/>
    <w:rsid w:val="0093070A"/>
    <w:rsid w:val="00937070"/>
    <w:rsid w:val="009438B9"/>
    <w:rsid w:val="00954BA4"/>
    <w:rsid w:val="0096707A"/>
    <w:rsid w:val="00981451"/>
    <w:rsid w:val="00982665"/>
    <w:rsid w:val="009B2CC2"/>
    <w:rsid w:val="009F15AA"/>
    <w:rsid w:val="009F2641"/>
    <w:rsid w:val="00A11960"/>
    <w:rsid w:val="00A4275A"/>
    <w:rsid w:val="00A552F6"/>
    <w:rsid w:val="00A60322"/>
    <w:rsid w:val="00A61E35"/>
    <w:rsid w:val="00A879FF"/>
    <w:rsid w:val="00AA46D5"/>
    <w:rsid w:val="00AB5DA7"/>
    <w:rsid w:val="00AD3878"/>
    <w:rsid w:val="00B12032"/>
    <w:rsid w:val="00B123B6"/>
    <w:rsid w:val="00B40B2B"/>
    <w:rsid w:val="00B40C7E"/>
    <w:rsid w:val="00B55A28"/>
    <w:rsid w:val="00B56498"/>
    <w:rsid w:val="00B906A5"/>
    <w:rsid w:val="00BB1E8F"/>
    <w:rsid w:val="00BB42A1"/>
    <w:rsid w:val="00BC1716"/>
    <w:rsid w:val="00BC7054"/>
    <w:rsid w:val="00BD36ED"/>
    <w:rsid w:val="00BE6692"/>
    <w:rsid w:val="00C0424A"/>
    <w:rsid w:val="00C422A2"/>
    <w:rsid w:val="00C4533C"/>
    <w:rsid w:val="00C500FC"/>
    <w:rsid w:val="00C574C4"/>
    <w:rsid w:val="00C60BDD"/>
    <w:rsid w:val="00C851EB"/>
    <w:rsid w:val="00C874EB"/>
    <w:rsid w:val="00C87B45"/>
    <w:rsid w:val="00C95599"/>
    <w:rsid w:val="00CA20B5"/>
    <w:rsid w:val="00CA5704"/>
    <w:rsid w:val="00CB7DC8"/>
    <w:rsid w:val="00CC123D"/>
    <w:rsid w:val="00D3444D"/>
    <w:rsid w:val="00D351D3"/>
    <w:rsid w:val="00D3567C"/>
    <w:rsid w:val="00D37EBF"/>
    <w:rsid w:val="00D60B3C"/>
    <w:rsid w:val="00D829BB"/>
    <w:rsid w:val="00D9137A"/>
    <w:rsid w:val="00DA379D"/>
    <w:rsid w:val="00DC3543"/>
    <w:rsid w:val="00DD5F31"/>
    <w:rsid w:val="00DF0DC1"/>
    <w:rsid w:val="00E12FE6"/>
    <w:rsid w:val="00E14219"/>
    <w:rsid w:val="00E15C3C"/>
    <w:rsid w:val="00E235E5"/>
    <w:rsid w:val="00E347DD"/>
    <w:rsid w:val="00E5663E"/>
    <w:rsid w:val="00E6520F"/>
    <w:rsid w:val="00E657C1"/>
    <w:rsid w:val="00E746CA"/>
    <w:rsid w:val="00E91EDD"/>
    <w:rsid w:val="00EA6CB9"/>
    <w:rsid w:val="00EC2B96"/>
    <w:rsid w:val="00EC2EA6"/>
    <w:rsid w:val="00EE2191"/>
    <w:rsid w:val="00EE6EC2"/>
    <w:rsid w:val="00EF7190"/>
    <w:rsid w:val="00F2377E"/>
    <w:rsid w:val="00F23B83"/>
    <w:rsid w:val="00F255CA"/>
    <w:rsid w:val="00F27037"/>
    <w:rsid w:val="00F5674B"/>
    <w:rsid w:val="00F74E2F"/>
    <w:rsid w:val="00F76B40"/>
    <w:rsid w:val="00F8760F"/>
    <w:rsid w:val="00FB1FF2"/>
    <w:rsid w:val="00FC7B2E"/>
    <w:rsid w:val="00FD7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B9606"/>
  <w15:docId w15:val="{E8E1DD6C-E701-45BB-BBC4-7D360A1A1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44D"/>
    <w:rPr>
      <w:rFonts w:ascii="Times New Roman" w:eastAsia="Times New Roman" w:hAnsi="Times New Roman"/>
      <w:sz w:val="24"/>
      <w:szCs w:val="24"/>
    </w:rPr>
  </w:style>
  <w:style w:type="paragraph" w:styleId="5">
    <w:name w:val="heading 5"/>
    <w:basedOn w:val="a"/>
    <w:link w:val="50"/>
    <w:uiPriority w:val="99"/>
    <w:qFormat/>
    <w:rsid w:val="00456831"/>
    <w:pPr>
      <w:spacing w:before="100" w:beforeAutospacing="1" w:after="100" w:afterAutospacing="1"/>
      <w:outlineLvl w:val="4"/>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456831"/>
    <w:rPr>
      <w:rFonts w:ascii="Times New Roman" w:hAnsi="Times New Roman" w:cs="Times New Roman"/>
      <w:b/>
      <w:bCs/>
      <w:sz w:val="20"/>
      <w:szCs w:val="20"/>
      <w:lang w:eastAsia="ru-RU"/>
    </w:rPr>
  </w:style>
  <w:style w:type="paragraph" w:styleId="a3">
    <w:name w:val="header"/>
    <w:basedOn w:val="a"/>
    <w:link w:val="a4"/>
    <w:uiPriority w:val="99"/>
    <w:rsid w:val="00D3444D"/>
    <w:pPr>
      <w:tabs>
        <w:tab w:val="center" w:pos="4677"/>
        <w:tab w:val="right" w:pos="9355"/>
      </w:tabs>
    </w:pPr>
    <w:rPr>
      <w:rFonts w:eastAsia="Calibri"/>
    </w:rPr>
  </w:style>
  <w:style w:type="character" w:customStyle="1" w:styleId="a4">
    <w:name w:val="Верхний колонтитул Знак"/>
    <w:link w:val="a3"/>
    <w:uiPriority w:val="99"/>
    <w:locked/>
    <w:rsid w:val="00D3444D"/>
    <w:rPr>
      <w:rFonts w:ascii="Times New Roman" w:hAnsi="Times New Roman" w:cs="Times New Roman"/>
      <w:sz w:val="24"/>
      <w:szCs w:val="24"/>
      <w:lang w:eastAsia="ru-RU"/>
    </w:rPr>
  </w:style>
  <w:style w:type="character" w:styleId="a5">
    <w:name w:val="page number"/>
    <w:uiPriority w:val="99"/>
    <w:rsid w:val="00D3444D"/>
    <w:rPr>
      <w:rFonts w:cs="Times New Roman"/>
    </w:rPr>
  </w:style>
  <w:style w:type="paragraph" w:styleId="a6">
    <w:name w:val="footer"/>
    <w:basedOn w:val="a"/>
    <w:link w:val="a7"/>
    <w:uiPriority w:val="99"/>
    <w:rsid w:val="00D3444D"/>
    <w:pPr>
      <w:tabs>
        <w:tab w:val="center" w:pos="4677"/>
        <w:tab w:val="right" w:pos="9355"/>
      </w:tabs>
    </w:pPr>
    <w:rPr>
      <w:rFonts w:eastAsia="Calibri"/>
    </w:rPr>
  </w:style>
  <w:style w:type="character" w:customStyle="1" w:styleId="a7">
    <w:name w:val="Нижний колонтитул Знак"/>
    <w:link w:val="a6"/>
    <w:uiPriority w:val="99"/>
    <w:locked/>
    <w:rsid w:val="00D3444D"/>
    <w:rPr>
      <w:rFonts w:ascii="Times New Roman" w:hAnsi="Times New Roman" w:cs="Times New Roman"/>
      <w:sz w:val="24"/>
      <w:szCs w:val="24"/>
      <w:lang w:eastAsia="ru-RU"/>
    </w:rPr>
  </w:style>
  <w:style w:type="paragraph" w:styleId="a8">
    <w:name w:val="Balloon Text"/>
    <w:basedOn w:val="a"/>
    <w:link w:val="a9"/>
    <w:uiPriority w:val="99"/>
    <w:semiHidden/>
    <w:rsid w:val="00D3444D"/>
    <w:rPr>
      <w:rFonts w:ascii="Tahoma" w:eastAsia="Calibri" w:hAnsi="Tahoma"/>
      <w:sz w:val="16"/>
      <w:szCs w:val="16"/>
    </w:rPr>
  </w:style>
  <w:style w:type="character" w:customStyle="1" w:styleId="a9">
    <w:name w:val="Текст выноски Знак"/>
    <w:link w:val="a8"/>
    <w:uiPriority w:val="99"/>
    <w:semiHidden/>
    <w:locked/>
    <w:rsid w:val="00D3444D"/>
    <w:rPr>
      <w:rFonts w:ascii="Tahoma" w:hAnsi="Tahoma" w:cs="Tahoma"/>
      <w:sz w:val="16"/>
      <w:szCs w:val="16"/>
      <w:lang w:eastAsia="ru-RU"/>
    </w:rPr>
  </w:style>
  <w:style w:type="paragraph" w:customStyle="1" w:styleId="Default">
    <w:name w:val="Default"/>
    <w:uiPriority w:val="99"/>
    <w:rsid w:val="00D3444D"/>
    <w:pPr>
      <w:autoSpaceDE w:val="0"/>
      <w:autoSpaceDN w:val="0"/>
      <w:adjustRightInd w:val="0"/>
    </w:pPr>
    <w:rPr>
      <w:rFonts w:ascii="Times New Roman" w:eastAsia="Times New Roman" w:hAnsi="Times New Roman"/>
      <w:color w:val="000000"/>
      <w:sz w:val="24"/>
      <w:szCs w:val="24"/>
    </w:rPr>
  </w:style>
  <w:style w:type="paragraph" w:styleId="aa">
    <w:name w:val="Normal (Web)"/>
    <w:basedOn w:val="a"/>
    <w:uiPriority w:val="99"/>
    <w:rsid w:val="00D3444D"/>
    <w:pPr>
      <w:spacing w:before="100" w:beforeAutospacing="1" w:after="100" w:afterAutospacing="1"/>
    </w:pPr>
  </w:style>
  <w:style w:type="character" w:customStyle="1" w:styleId="apple-converted-space">
    <w:name w:val="apple-converted-space"/>
    <w:uiPriority w:val="99"/>
    <w:rsid w:val="00D3444D"/>
    <w:rPr>
      <w:rFonts w:cs="Times New Roman"/>
    </w:rPr>
  </w:style>
  <w:style w:type="character" w:customStyle="1" w:styleId="ab">
    <w:name w:val="Основной текст Знак"/>
    <w:link w:val="ac"/>
    <w:uiPriority w:val="99"/>
    <w:locked/>
    <w:rsid w:val="00D3444D"/>
    <w:rPr>
      <w:sz w:val="21"/>
      <w:shd w:val="clear" w:color="auto" w:fill="FFFFFF"/>
    </w:rPr>
  </w:style>
  <w:style w:type="paragraph" w:styleId="ac">
    <w:name w:val="Body Text"/>
    <w:basedOn w:val="a"/>
    <w:link w:val="ab"/>
    <w:uiPriority w:val="99"/>
    <w:rsid w:val="00D3444D"/>
    <w:pPr>
      <w:widowControl w:val="0"/>
      <w:shd w:val="clear" w:color="auto" w:fill="FFFFFF"/>
      <w:spacing w:before="180" w:after="120" w:line="240" w:lineRule="atLeast"/>
      <w:ind w:hanging="1220"/>
    </w:pPr>
    <w:rPr>
      <w:rFonts w:ascii="Calibri" w:eastAsia="Calibri" w:hAnsi="Calibri"/>
      <w:sz w:val="21"/>
      <w:szCs w:val="20"/>
    </w:rPr>
  </w:style>
  <w:style w:type="character" w:customStyle="1" w:styleId="BodyTextChar1">
    <w:name w:val="Body Text Char1"/>
    <w:uiPriority w:val="99"/>
    <w:semiHidden/>
    <w:rsid w:val="001204D0"/>
    <w:rPr>
      <w:rFonts w:ascii="Times New Roman" w:eastAsia="Times New Roman" w:hAnsi="Times New Roman"/>
      <w:sz w:val="24"/>
      <w:szCs w:val="24"/>
    </w:rPr>
  </w:style>
  <w:style w:type="character" w:customStyle="1" w:styleId="1">
    <w:name w:val="Основной текст Знак1"/>
    <w:uiPriority w:val="99"/>
    <w:semiHidden/>
    <w:rsid w:val="00D3444D"/>
    <w:rPr>
      <w:rFonts w:ascii="Times New Roman" w:hAnsi="Times New Roman" w:cs="Times New Roman"/>
      <w:sz w:val="24"/>
      <w:szCs w:val="24"/>
      <w:lang w:eastAsia="ru-RU"/>
    </w:rPr>
  </w:style>
  <w:style w:type="character" w:customStyle="1" w:styleId="6">
    <w:name w:val="Основной текст (6)_"/>
    <w:link w:val="60"/>
    <w:uiPriority w:val="99"/>
    <w:locked/>
    <w:rsid w:val="00D3444D"/>
    <w:rPr>
      <w:spacing w:val="10"/>
      <w:sz w:val="21"/>
      <w:shd w:val="clear" w:color="auto" w:fill="FFFFFF"/>
    </w:rPr>
  </w:style>
  <w:style w:type="paragraph" w:customStyle="1" w:styleId="60">
    <w:name w:val="Основной текст (6)"/>
    <w:basedOn w:val="a"/>
    <w:link w:val="6"/>
    <w:uiPriority w:val="99"/>
    <w:rsid w:val="00D3444D"/>
    <w:pPr>
      <w:widowControl w:val="0"/>
      <w:shd w:val="clear" w:color="auto" w:fill="FFFFFF"/>
      <w:spacing w:before="60" w:line="269" w:lineRule="exact"/>
      <w:jc w:val="both"/>
    </w:pPr>
    <w:rPr>
      <w:rFonts w:ascii="Calibri" w:eastAsia="Calibri" w:hAnsi="Calibri"/>
      <w:spacing w:val="10"/>
      <w:sz w:val="21"/>
      <w:szCs w:val="20"/>
    </w:rPr>
  </w:style>
  <w:style w:type="character" w:customStyle="1" w:styleId="51">
    <w:name w:val="Основной текст (5)_"/>
    <w:link w:val="52"/>
    <w:uiPriority w:val="99"/>
    <w:locked/>
    <w:rsid w:val="00D3444D"/>
    <w:rPr>
      <w:b/>
      <w:sz w:val="25"/>
      <w:shd w:val="clear" w:color="auto" w:fill="FFFFFF"/>
    </w:rPr>
  </w:style>
  <w:style w:type="character" w:customStyle="1" w:styleId="10pt">
    <w:name w:val="Основной текст + 10 pt"/>
    <w:aliases w:val="Полужирный"/>
    <w:uiPriority w:val="99"/>
    <w:rsid w:val="00D3444D"/>
    <w:rPr>
      <w:rFonts w:ascii="Times New Roman" w:hAnsi="Times New Roman"/>
      <w:b/>
      <w:sz w:val="20"/>
      <w:u w:val="none"/>
    </w:rPr>
  </w:style>
  <w:style w:type="paragraph" w:customStyle="1" w:styleId="52">
    <w:name w:val="Основной текст (5)"/>
    <w:basedOn w:val="a"/>
    <w:link w:val="51"/>
    <w:uiPriority w:val="99"/>
    <w:rsid w:val="00D3444D"/>
    <w:pPr>
      <w:widowControl w:val="0"/>
      <w:shd w:val="clear" w:color="auto" w:fill="FFFFFF"/>
      <w:spacing w:after="60" w:line="240" w:lineRule="atLeast"/>
      <w:jc w:val="both"/>
    </w:pPr>
    <w:rPr>
      <w:rFonts w:ascii="Calibri" w:eastAsia="Calibri" w:hAnsi="Calibri"/>
      <w:b/>
      <w:sz w:val="25"/>
      <w:szCs w:val="20"/>
    </w:rPr>
  </w:style>
  <w:style w:type="character" w:customStyle="1" w:styleId="11">
    <w:name w:val="Основной текст + 11"/>
    <w:aliases w:val="5 pt2,Интервал 0 pt1"/>
    <w:uiPriority w:val="99"/>
    <w:rsid w:val="00D3444D"/>
    <w:rPr>
      <w:rFonts w:ascii="Times New Roman" w:hAnsi="Times New Roman"/>
      <w:spacing w:val="-10"/>
      <w:sz w:val="23"/>
      <w:u w:val="none"/>
    </w:rPr>
  </w:style>
  <w:style w:type="character" w:customStyle="1" w:styleId="Corbel">
    <w:name w:val="Основной текст + Corbel"/>
    <w:aliases w:val="9,5 pt1,Полужирный1"/>
    <w:uiPriority w:val="99"/>
    <w:rsid w:val="00D3444D"/>
    <w:rPr>
      <w:rFonts w:ascii="Corbel" w:hAnsi="Corbel"/>
      <w:b/>
      <w:sz w:val="19"/>
      <w:u w:val="none"/>
    </w:rPr>
  </w:style>
  <w:style w:type="character" w:customStyle="1" w:styleId="ad">
    <w:name w:val="Основной текст_"/>
    <w:uiPriority w:val="99"/>
    <w:rsid w:val="00D3444D"/>
    <w:rPr>
      <w:rFonts w:cs="Times New Roman"/>
      <w:spacing w:val="12"/>
      <w:sz w:val="20"/>
      <w:szCs w:val="20"/>
      <w:u w:val="none"/>
    </w:rPr>
  </w:style>
  <w:style w:type="character" w:customStyle="1" w:styleId="0pt">
    <w:name w:val="Основной текст + Интервал 0 pt"/>
    <w:uiPriority w:val="99"/>
    <w:rsid w:val="00D3444D"/>
    <w:rPr>
      <w:rFonts w:cs="Times New Roman"/>
      <w:spacing w:val="-17"/>
      <w:sz w:val="20"/>
      <w:szCs w:val="20"/>
      <w:u w:val="none"/>
    </w:rPr>
  </w:style>
  <w:style w:type="character" w:customStyle="1" w:styleId="2">
    <w:name w:val="Основной текст (2)_"/>
    <w:link w:val="21"/>
    <w:locked/>
    <w:rsid w:val="00D3444D"/>
    <w:rPr>
      <w:rFonts w:cs="Times New Roman"/>
      <w:spacing w:val="-6"/>
      <w:sz w:val="23"/>
      <w:szCs w:val="23"/>
      <w:shd w:val="clear" w:color="auto" w:fill="FFFFFF"/>
    </w:rPr>
  </w:style>
  <w:style w:type="paragraph" w:customStyle="1" w:styleId="21">
    <w:name w:val="Основной текст (2)1"/>
    <w:basedOn w:val="a"/>
    <w:link w:val="2"/>
    <w:rsid w:val="00D3444D"/>
    <w:pPr>
      <w:widowControl w:val="0"/>
      <w:shd w:val="clear" w:color="auto" w:fill="FFFFFF"/>
      <w:spacing w:after="240" w:line="269" w:lineRule="exact"/>
      <w:ind w:hanging="480"/>
      <w:jc w:val="center"/>
    </w:pPr>
    <w:rPr>
      <w:rFonts w:ascii="Calibri" w:eastAsia="Calibri" w:hAnsi="Calibri"/>
      <w:spacing w:val="-6"/>
      <w:sz w:val="23"/>
      <w:szCs w:val="23"/>
    </w:rPr>
  </w:style>
  <w:style w:type="character" w:styleId="ae">
    <w:name w:val="Hyperlink"/>
    <w:uiPriority w:val="99"/>
    <w:rsid w:val="00D3444D"/>
    <w:rPr>
      <w:rFonts w:cs="Times New Roman"/>
      <w:color w:val="0000FF"/>
      <w:u w:val="single"/>
    </w:rPr>
  </w:style>
  <w:style w:type="character" w:styleId="af">
    <w:name w:val="Strong"/>
    <w:uiPriority w:val="99"/>
    <w:qFormat/>
    <w:rsid w:val="00D3444D"/>
    <w:rPr>
      <w:rFonts w:cs="Times New Roman"/>
      <w:b/>
      <w:bCs/>
    </w:rPr>
  </w:style>
  <w:style w:type="paragraph" w:styleId="af0">
    <w:name w:val="List Paragraph"/>
    <w:basedOn w:val="a"/>
    <w:uiPriority w:val="99"/>
    <w:qFormat/>
    <w:rsid w:val="006F002C"/>
    <w:pPr>
      <w:ind w:left="720"/>
      <w:contextualSpacing/>
    </w:pPr>
  </w:style>
  <w:style w:type="character" w:customStyle="1" w:styleId="13">
    <w:name w:val="Основной текст (13)"/>
    <w:link w:val="131"/>
    <w:uiPriority w:val="99"/>
    <w:locked/>
    <w:rsid w:val="00E5663E"/>
    <w:rPr>
      <w:rFonts w:cs="Times New Roman"/>
      <w:b/>
      <w:bCs/>
      <w:sz w:val="16"/>
      <w:szCs w:val="16"/>
      <w:shd w:val="clear" w:color="auto" w:fill="FFFFFF"/>
    </w:rPr>
  </w:style>
  <w:style w:type="paragraph" w:customStyle="1" w:styleId="131">
    <w:name w:val="Основной текст (13)1"/>
    <w:basedOn w:val="a"/>
    <w:link w:val="13"/>
    <w:uiPriority w:val="99"/>
    <w:rsid w:val="00E5663E"/>
    <w:pPr>
      <w:shd w:val="clear" w:color="auto" w:fill="FFFFFF"/>
      <w:spacing w:after="60" w:line="168" w:lineRule="exact"/>
      <w:jc w:val="center"/>
    </w:pPr>
    <w:rPr>
      <w:rFonts w:ascii="Calibri" w:eastAsia="Calibri" w:hAnsi="Calibri"/>
      <w:b/>
      <w:bCs/>
      <w:sz w:val="16"/>
      <w:szCs w:val="16"/>
    </w:rPr>
  </w:style>
  <w:style w:type="paragraph" w:styleId="af1">
    <w:name w:val="No Spacing"/>
    <w:uiPriority w:val="1"/>
    <w:qFormat/>
    <w:rsid w:val="00F74E2F"/>
    <w:rPr>
      <w:rFonts w:ascii="Times New Roman" w:eastAsia="Times New Roman" w:hAnsi="Times New Roman"/>
      <w:sz w:val="24"/>
      <w:szCs w:val="24"/>
    </w:rPr>
  </w:style>
  <w:style w:type="paragraph" w:customStyle="1" w:styleId="20">
    <w:name w:val="Основной текст (2)"/>
    <w:basedOn w:val="a"/>
    <w:rsid w:val="008007D3"/>
    <w:pPr>
      <w:widowControl w:val="0"/>
      <w:shd w:val="clear" w:color="auto" w:fill="FFFFFF"/>
      <w:spacing w:line="245" w:lineRule="exact"/>
      <w:ind w:hanging="340"/>
      <w:jc w:val="both"/>
    </w:pPr>
    <w:rPr>
      <w:i/>
      <w:iCs/>
      <w:sz w:val="20"/>
      <w:szCs w:val="20"/>
    </w:rPr>
  </w:style>
  <w:style w:type="paragraph" w:customStyle="1" w:styleId="10">
    <w:name w:val="Без интервала1"/>
    <w:rsid w:val="008007D3"/>
    <w:rPr>
      <w:rFonts w:eastAsia="Times New Roma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712795">
      <w:marLeft w:val="75"/>
      <w:marRight w:val="75"/>
      <w:marTop w:val="300"/>
      <w:marBottom w:val="75"/>
      <w:divBdr>
        <w:top w:val="none" w:sz="0" w:space="0" w:color="auto"/>
        <w:left w:val="none" w:sz="0" w:space="0" w:color="auto"/>
        <w:bottom w:val="none" w:sz="0" w:space="0" w:color="auto"/>
        <w:right w:val="none" w:sz="0" w:space="0" w:color="auto"/>
      </w:divBdr>
      <w:divsChild>
        <w:div w:id="1188712830">
          <w:marLeft w:val="1800"/>
          <w:marRight w:val="0"/>
          <w:marTop w:val="0"/>
          <w:marBottom w:val="0"/>
          <w:divBdr>
            <w:top w:val="none" w:sz="0" w:space="0" w:color="auto"/>
            <w:left w:val="none" w:sz="0" w:space="0" w:color="auto"/>
            <w:bottom w:val="none" w:sz="0" w:space="0" w:color="auto"/>
            <w:right w:val="none" w:sz="0" w:space="0" w:color="auto"/>
          </w:divBdr>
          <w:divsChild>
            <w:div w:id="1188712805">
              <w:marLeft w:val="0"/>
              <w:marRight w:val="0"/>
              <w:marTop w:val="0"/>
              <w:marBottom w:val="0"/>
              <w:divBdr>
                <w:top w:val="none" w:sz="0" w:space="0" w:color="auto"/>
                <w:left w:val="none" w:sz="0" w:space="0" w:color="auto"/>
                <w:bottom w:val="none" w:sz="0" w:space="0" w:color="auto"/>
                <w:right w:val="none" w:sz="0" w:space="0" w:color="auto"/>
              </w:divBdr>
              <w:divsChild>
                <w:div w:id="1188712843">
                  <w:marLeft w:val="0"/>
                  <w:marRight w:val="0"/>
                  <w:marTop w:val="0"/>
                  <w:marBottom w:val="0"/>
                  <w:divBdr>
                    <w:top w:val="none" w:sz="0" w:space="0" w:color="auto"/>
                    <w:left w:val="none" w:sz="0" w:space="0" w:color="auto"/>
                    <w:bottom w:val="none" w:sz="0" w:space="0" w:color="auto"/>
                    <w:right w:val="none" w:sz="0" w:space="0" w:color="auto"/>
                  </w:divBdr>
                  <w:divsChild>
                    <w:div w:id="118871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712804">
      <w:marLeft w:val="0"/>
      <w:marRight w:val="0"/>
      <w:marTop w:val="0"/>
      <w:marBottom w:val="0"/>
      <w:divBdr>
        <w:top w:val="none" w:sz="0" w:space="0" w:color="auto"/>
        <w:left w:val="none" w:sz="0" w:space="0" w:color="auto"/>
        <w:bottom w:val="none" w:sz="0" w:space="0" w:color="auto"/>
        <w:right w:val="none" w:sz="0" w:space="0" w:color="auto"/>
      </w:divBdr>
      <w:divsChild>
        <w:div w:id="1188712829">
          <w:marLeft w:val="0"/>
          <w:marRight w:val="150"/>
          <w:marTop w:val="0"/>
          <w:marBottom w:val="0"/>
          <w:divBdr>
            <w:top w:val="none" w:sz="0" w:space="0" w:color="auto"/>
            <w:left w:val="none" w:sz="0" w:space="0" w:color="auto"/>
            <w:bottom w:val="none" w:sz="0" w:space="0" w:color="auto"/>
            <w:right w:val="none" w:sz="0" w:space="0" w:color="auto"/>
          </w:divBdr>
          <w:divsChild>
            <w:div w:id="1188712850">
              <w:marLeft w:val="0"/>
              <w:marRight w:val="0"/>
              <w:marTop w:val="0"/>
              <w:marBottom w:val="0"/>
              <w:divBdr>
                <w:top w:val="none" w:sz="0" w:space="0" w:color="auto"/>
                <w:left w:val="none" w:sz="0" w:space="0" w:color="auto"/>
                <w:bottom w:val="none" w:sz="0" w:space="0" w:color="auto"/>
                <w:right w:val="none" w:sz="0" w:space="0" w:color="auto"/>
              </w:divBdr>
              <w:divsChild>
                <w:div w:id="1188712849">
                  <w:marLeft w:val="150"/>
                  <w:marRight w:val="225"/>
                  <w:marTop w:val="0"/>
                  <w:marBottom w:val="0"/>
                  <w:divBdr>
                    <w:top w:val="none" w:sz="0" w:space="0" w:color="auto"/>
                    <w:left w:val="none" w:sz="0" w:space="0" w:color="auto"/>
                    <w:bottom w:val="none" w:sz="0" w:space="0" w:color="auto"/>
                    <w:right w:val="none" w:sz="0" w:space="0" w:color="auto"/>
                  </w:divBdr>
                  <w:divsChild>
                    <w:div w:id="1188712808">
                      <w:marLeft w:val="270"/>
                      <w:marRight w:val="120"/>
                      <w:marTop w:val="0"/>
                      <w:marBottom w:val="540"/>
                      <w:divBdr>
                        <w:top w:val="none" w:sz="0" w:space="0" w:color="auto"/>
                        <w:left w:val="none" w:sz="0" w:space="0" w:color="auto"/>
                        <w:bottom w:val="none" w:sz="0" w:space="0" w:color="auto"/>
                        <w:right w:val="none" w:sz="0" w:space="0" w:color="auto"/>
                      </w:divBdr>
                      <w:divsChild>
                        <w:div w:id="1188712798">
                          <w:marLeft w:val="0"/>
                          <w:marRight w:val="0"/>
                          <w:marTop w:val="0"/>
                          <w:marBottom w:val="720"/>
                          <w:divBdr>
                            <w:top w:val="none" w:sz="0" w:space="0" w:color="auto"/>
                            <w:left w:val="none" w:sz="0" w:space="0" w:color="auto"/>
                            <w:bottom w:val="none" w:sz="0" w:space="0" w:color="auto"/>
                            <w:right w:val="none" w:sz="0" w:space="0" w:color="auto"/>
                          </w:divBdr>
                          <w:divsChild>
                            <w:div w:id="1188712852">
                              <w:marLeft w:val="0"/>
                              <w:marRight w:val="0"/>
                              <w:marTop w:val="0"/>
                              <w:marBottom w:val="0"/>
                              <w:divBdr>
                                <w:top w:val="none" w:sz="0" w:space="0" w:color="auto"/>
                                <w:left w:val="none" w:sz="0" w:space="0" w:color="auto"/>
                                <w:bottom w:val="none" w:sz="0" w:space="0" w:color="auto"/>
                                <w:right w:val="none" w:sz="0" w:space="0" w:color="auto"/>
                              </w:divBdr>
                              <w:divsChild>
                                <w:div w:id="1188712809">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712812">
      <w:marLeft w:val="0"/>
      <w:marRight w:val="0"/>
      <w:marTop w:val="0"/>
      <w:marBottom w:val="0"/>
      <w:divBdr>
        <w:top w:val="none" w:sz="0" w:space="0" w:color="auto"/>
        <w:left w:val="none" w:sz="0" w:space="0" w:color="auto"/>
        <w:bottom w:val="none" w:sz="0" w:space="0" w:color="auto"/>
        <w:right w:val="none" w:sz="0" w:space="0" w:color="auto"/>
      </w:divBdr>
      <w:divsChild>
        <w:div w:id="1188712820">
          <w:marLeft w:val="0"/>
          <w:marRight w:val="150"/>
          <w:marTop w:val="0"/>
          <w:marBottom w:val="0"/>
          <w:divBdr>
            <w:top w:val="none" w:sz="0" w:space="0" w:color="auto"/>
            <w:left w:val="none" w:sz="0" w:space="0" w:color="auto"/>
            <w:bottom w:val="none" w:sz="0" w:space="0" w:color="auto"/>
            <w:right w:val="none" w:sz="0" w:space="0" w:color="auto"/>
          </w:divBdr>
          <w:divsChild>
            <w:div w:id="1188712840">
              <w:marLeft w:val="0"/>
              <w:marRight w:val="0"/>
              <w:marTop w:val="0"/>
              <w:marBottom w:val="0"/>
              <w:divBdr>
                <w:top w:val="none" w:sz="0" w:space="0" w:color="auto"/>
                <w:left w:val="none" w:sz="0" w:space="0" w:color="auto"/>
                <w:bottom w:val="none" w:sz="0" w:space="0" w:color="auto"/>
                <w:right w:val="none" w:sz="0" w:space="0" w:color="auto"/>
              </w:divBdr>
              <w:divsChild>
                <w:div w:id="1188712822">
                  <w:marLeft w:val="150"/>
                  <w:marRight w:val="225"/>
                  <w:marTop w:val="0"/>
                  <w:marBottom w:val="0"/>
                  <w:divBdr>
                    <w:top w:val="none" w:sz="0" w:space="0" w:color="auto"/>
                    <w:left w:val="none" w:sz="0" w:space="0" w:color="auto"/>
                    <w:bottom w:val="none" w:sz="0" w:space="0" w:color="auto"/>
                    <w:right w:val="none" w:sz="0" w:space="0" w:color="auto"/>
                  </w:divBdr>
                  <w:divsChild>
                    <w:div w:id="1188712813">
                      <w:marLeft w:val="270"/>
                      <w:marRight w:val="120"/>
                      <w:marTop w:val="0"/>
                      <w:marBottom w:val="540"/>
                      <w:divBdr>
                        <w:top w:val="none" w:sz="0" w:space="0" w:color="auto"/>
                        <w:left w:val="none" w:sz="0" w:space="0" w:color="auto"/>
                        <w:bottom w:val="none" w:sz="0" w:space="0" w:color="auto"/>
                        <w:right w:val="none" w:sz="0" w:space="0" w:color="auto"/>
                      </w:divBdr>
                      <w:divsChild>
                        <w:div w:id="1188712848">
                          <w:marLeft w:val="0"/>
                          <w:marRight w:val="0"/>
                          <w:marTop w:val="0"/>
                          <w:marBottom w:val="720"/>
                          <w:divBdr>
                            <w:top w:val="none" w:sz="0" w:space="0" w:color="auto"/>
                            <w:left w:val="none" w:sz="0" w:space="0" w:color="auto"/>
                            <w:bottom w:val="none" w:sz="0" w:space="0" w:color="auto"/>
                            <w:right w:val="none" w:sz="0" w:space="0" w:color="auto"/>
                          </w:divBdr>
                          <w:divsChild>
                            <w:div w:id="1188712825">
                              <w:marLeft w:val="0"/>
                              <w:marRight w:val="0"/>
                              <w:marTop w:val="0"/>
                              <w:marBottom w:val="0"/>
                              <w:divBdr>
                                <w:top w:val="none" w:sz="0" w:space="0" w:color="auto"/>
                                <w:left w:val="none" w:sz="0" w:space="0" w:color="auto"/>
                                <w:bottom w:val="none" w:sz="0" w:space="0" w:color="auto"/>
                                <w:right w:val="none" w:sz="0" w:space="0" w:color="auto"/>
                              </w:divBdr>
                              <w:divsChild>
                                <w:div w:id="1188712816">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712835">
      <w:marLeft w:val="0"/>
      <w:marRight w:val="0"/>
      <w:marTop w:val="0"/>
      <w:marBottom w:val="0"/>
      <w:divBdr>
        <w:top w:val="none" w:sz="0" w:space="0" w:color="auto"/>
        <w:left w:val="none" w:sz="0" w:space="0" w:color="auto"/>
        <w:bottom w:val="none" w:sz="0" w:space="0" w:color="auto"/>
        <w:right w:val="none" w:sz="0" w:space="0" w:color="auto"/>
      </w:divBdr>
      <w:divsChild>
        <w:div w:id="1188712855">
          <w:marLeft w:val="0"/>
          <w:marRight w:val="0"/>
          <w:marTop w:val="0"/>
          <w:marBottom w:val="0"/>
          <w:divBdr>
            <w:top w:val="none" w:sz="0" w:space="0" w:color="auto"/>
            <w:left w:val="none" w:sz="0" w:space="0" w:color="auto"/>
            <w:bottom w:val="none" w:sz="0" w:space="0" w:color="auto"/>
            <w:right w:val="none" w:sz="0" w:space="0" w:color="auto"/>
          </w:divBdr>
          <w:divsChild>
            <w:div w:id="1188712827">
              <w:marLeft w:val="0"/>
              <w:marRight w:val="0"/>
              <w:marTop w:val="150"/>
              <w:marBottom w:val="0"/>
              <w:divBdr>
                <w:top w:val="none" w:sz="0" w:space="0" w:color="auto"/>
                <w:left w:val="none" w:sz="0" w:space="0" w:color="auto"/>
                <w:bottom w:val="none" w:sz="0" w:space="0" w:color="auto"/>
                <w:right w:val="none" w:sz="0" w:space="0" w:color="auto"/>
              </w:divBdr>
              <w:divsChild>
                <w:div w:id="1188712854">
                  <w:marLeft w:val="0"/>
                  <w:marRight w:val="0"/>
                  <w:marTop w:val="150"/>
                  <w:marBottom w:val="0"/>
                  <w:divBdr>
                    <w:top w:val="none" w:sz="0" w:space="0" w:color="auto"/>
                    <w:left w:val="none" w:sz="0" w:space="0" w:color="auto"/>
                    <w:bottom w:val="none" w:sz="0" w:space="0" w:color="auto"/>
                    <w:right w:val="none" w:sz="0" w:space="0" w:color="auto"/>
                  </w:divBdr>
                  <w:divsChild>
                    <w:div w:id="1188712838">
                      <w:marLeft w:val="0"/>
                      <w:marRight w:val="0"/>
                      <w:marTop w:val="0"/>
                      <w:marBottom w:val="0"/>
                      <w:divBdr>
                        <w:top w:val="none" w:sz="0" w:space="0" w:color="auto"/>
                        <w:left w:val="none" w:sz="0" w:space="0" w:color="auto"/>
                        <w:bottom w:val="none" w:sz="0" w:space="0" w:color="auto"/>
                        <w:right w:val="none" w:sz="0" w:space="0" w:color="auto"/>
                      </w:divBdr>
                      <w:divsChild>
                        <w:div w:id="1188712824">
                          <w:marLeft w:val="0"/>
                          <w:marRight w:val="0"/>
                          <w:marTop w:val="0"/>
                          <w:marBottom w:val="0"/>
                          <w:divBdr>
                            <w:top w:val="none" w:sz="0" w:space="0" w:color="auto"/>
                            <w:left w:val="none" w:sz="0" w:space="0" w:color="auto"/>
                            <w:bottom w:val="none" w:sz="0" w:space="0" w:color="auto"/>
                            <w:right w:val="none" w:sz="0" w:space="0" w:color="auto"/>
                          </w:divBdr>
                          <w:divsChild>
                            <w:div w:id="1188712828">
                              <w:marLeft w:val="0"/>
                              <w:marRight w:val="0"/>
                              <w:marTop w:val="0"/>
                              <w:marBottom w:val="0"/>
                              <w:divBdr>
                                <w:top w:val="none" w:sz="0" w:space="0" w:color="auto"/>
                                <w:left w:val="none" w:sz="0" w:space="0" w:color="auto"/>
                                <w:bottom w:val="none" w:sz="0" w:space="0" w:color="auto"/>
                                <w:right w:val="none" w:sz="0" w:space="0" w:color="auto"/>
                              </w:divBdr>
                              <w:divsChild>
                                <w:div w:id="1188712846">
                                  <w:marLeft w:val="0"/>
                                  <w:marRight w:val="0"/>
                                  <w:marTop w:val="0"/>
                                  <w:marBottom w:val="0"/>
                                  <w:divBdr>
                                    <w:top w:val="none" w:sz="0" w:space="0" w:color="auto"/>
                                    <w:left w:val="none" w:sz="0" w:space="0" w:color="auto"/>
                                    <w:bottom w:val="none" w:sz="0" w:space="0" w:color="auto"/>
                                    <w:right w:val="none" w:sz="0" w:space="0" w:color="auto"/>
                                  </w:divBdr>
                                  <w:divsChild>
                                    <w:div w:id="1188712862">
                                      <w:marLeft w:val="0"/>
                                      <w:marRight w:val="0"/>
                                      <w:marTop w:val="0"/>
                                      <w:marBottom w:val="0"/>
                                      <w:divBdr>
                                        <w:top w:val="none" w:sz="0" w:space="0" w:color="auto"/>
                                        <w:left w:val="none" w:sz="0" w:space="0" w:color="auto"/>
                                        <w:bottom w:val="none" w:sz="0" w:space="0" w:color="auto"/>
                                        <w:right w:val="none" w:sz="0" w:space="0" w:color="auto"/>
                                      </w:divBdr>
                                      <w:divsChild>
                                        <w:div w:id="1188712857">
                                          <w:marLeft w:val="0"/>
                                          <w:marRight w:val="0"/>
                                          <w:marTop w:val="0"/>
                                          <w:marBottom w:val="0"/>
                                          <w:divBdr>
                                            <w:top w:val="none" w:sz="0" w:space="0" w:color="auto"/>
                                            <w:left w:val="none" w:sz="0" w:space="0" w:color="auto"/>
                                            <w:bottom w:val="none" w:sz="0" w:space="0" w:color="auto"/>
                                            <w:right w:val="none" w:sz="0" w:space="0" w:color="auto"/>
                                          </w:divBdr>
                                          <w:divsChild>
                                            <w:div w:id="1188712810">
                                              <w:marLeft w:val="0"/>
                                              <w:marRight w:val="0"/>
                                              <w:marTop w:val="0"/>
                                              <w:marBottom w:val="0"/>
                                              <w:divBdr>
                                                <w:top w:val="none" w:sz="0" w:space="0" w:color="auto"/>
                                                <w:left w:val="none" w:sz="0" w:space="0" w:color="auto"/>
                                                <w:bottom w:val="none" w:sz="0" w:space="0" w:color="auto"/>
                                                <w:right w:val="none" w:sz="0" w:space="0" w:color="auto"/>
                                              </w:divBdr>
                                              <w:divsChild>
                                                <w:div w:id="11887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712837">
      <w:marLeft w:val="0"/>
      <w:marRight w:val="0"/>
      <w:marTop w:val="0"/>
      <w:marBottom w:val="0"/>
      <w:divBdr>
        <w:top w:val="none" w:sz="0" w:space="0" w:color="auto"/>
        <w:left w:val="none" w:sz="0" w:space="0" w:color="auto"/>
        <w:bottom w:val="none" w:sz="0" w:space="0" w:color="auto"/>
        <w:right w:val="none" w:sz="0" w:space="0" w:color="auto"/>
      </w:divBdr>
      <w:divsChild>
        <w:div w:id="1188712801">
          <w:marLeft w:val="0"/>
          <w:marRight w:val="0"/>
          <w:marTop w:val="0"/>
          <w:marBottom w:val="0"/>
          <w:divBdr>
            <w:top w:val="none" w:sz="0" w:space="0" w:color="auto"/>
            <w:left w:val="none" w:sz="0" w:space="0" w:color="auto"/>
            <w:bottom w:val="none" w:sz="0" w:space="0" w:color="auto"/>
            <w:right w:val="none" w:sz="0" w:space="0" w:color="auto"/>
          </w:divBdr>
          <w:divsChild>
            <w:div w:id="1188712844">
              <w:marLeft w:val="0"/>
              <w:marRight w:val="0"/>
              <w:marTop w:val="0"/>
              <w:marBottom w:val="0"/>
              <w:divBdr>
                <w:top w:val="none" w:sz="0" w:space="0" w:color="auto"/>
                <w:left w:val="none" w:sz="0" w:space="0" w:color="auto"/>
                <w:bottom w:val="none" w:sz="0" w:space="0" w:color="auto"/>
                <w:right w:val="none" w:sz="0" w:space="0" w:color="auto"/>
              </w:divBdr>
              <w:divsChild>
                <w:div w:id="1188712814">
                  <w:marLeft w:val="0"/>
                  <w:marRight w:val="0"/>
                  <w:marTop w:val="0"/>
                  <w:marBottom w:val="0"/>
                  <w:divBdr>
                    <w:top w:val="none" w:sz="0" w:space="0" w:color="auto"/>
                    <w:left w:val="none" w:sz="0" w:space="0" w:color="auto"/>
                    <w:bottom w:val="none" w:sz="0" w:space="0" w:color="auto"/>
                    <w:right w:val="none" w:sz="0" w:space="0" w:color="auto"/>
                  </w:divBdr>
                  <w:divsChild>
                    <w:div w:id="1188712823">
                      <w:marLeft w:val="0"/>
                      <w:marRight w:val="0"/>
                      <w:marTop w:val="0"/>
                      <w:marBottom w:val="0"/>
                      <w:divBdr>
                        <w:top w:val="none" w:sz="0" w:space="0" w:color="auto"/>
                        <w:left w:val="none" w:sz="0" w:space="0" w:color="auto"/>
                        <w:bottom w:val="none" w:sz="0" w:space="0" w:color="auto"/>
                        <w:right w:val="none" w:sz="0" w:space="0" w:color="auto"/>
                      </w:divBdr>
                      <w:divsChild>
                        <w:div w:id="1188712799">
                          <w:marLeft w:val="0"/>
                          <w:marRight w:val="0"/>
                          <w:marTop w:val="0"/>
                          <w:marBottom w:val="0"/>
                          <w:divBdr>
                            <w:top w:val="none" w:sz="0" w:space="0" w:color="auto"/>
                            <w:left w:val="none" w:sz="0" w:space="0" w:color="auto"/>
                            <w:bottom w:val="none" w:sz="0" w:space="0" w:color="auto"/>
                            <w:right w:val="none" w:sz="0" w:space="0" w:color="auto"/>
                          </w:divBdr>
                          <w:divsChild>
                            <w:div w:id="1188712831">
                              <w:marLeft w:val="0"/>
                              <w:marRight w:val="0"/>
                              <w:marTop w:val="75"/>
                              <w:marBottom w:val="75"/>
                              <w:divBdr>
                                <w:top w:val="single" w:sz="6" w:space="0" w:color="D1D1D1"/>
                                <w:left w:val="single" w:sz="6" w:space="0" w:color="D1D1D1"/>
                                <w:bottom w:val="single" w:sz="6" w:space="0" w:color="D1D1D1"/>
                                <w:right w:val="single" w:sz="6" w:space="0" w:color="D1D1D1"/>
                              </w:divBdr>
                              <w:divsChild>
                                <w:div w:id="1188712826">
                                  <w:marLeft w:val="0"/>
                                  <w:marRight w:val="0"/>
                                  <w:marTop w:val="0"/>
                                  <w:marBottom w:val="0"/>
                                  <w:divBdr>
                                    <w:top w:val="none" w:sz="0" w:space="0" w:color="auto"/>
                                    <w:left w:val="none" w:sz="0" w:space="0" w:color="auto"/>
                                    <w:bottom w:val="none" w:sz="0" w:space="0" w:color="auto"/>
                                    <w:right w:val="none" w:sz="0" w:space="0" w:color="auto"/>
                                  </w:divBdr>
                                  <w:divsChild>
                                    <w:div w:id="11887128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712847">
      <w:marLeft w:val="0"/>
      <w:marRight w:val="0"/>
      <w:marTop w:val="0"/>
      <w:marBottom w:val="0"/>
      <w:divBdr>
        <w:top w:val="none" w:sz="0" w:space="0" w:color="auto"/>
        <w:left w:val="none" w:sz="0" w:space="0" w:color="auto"/>
        <w:bottom w:val="none" w:sz="0" w:space="0" w:color="auto"/>
        <w:right w:val="none" w:sz="0" w:space="0" w:color="auto"/>
      </w:divBdr>
      <w:divsChild>
        <w:div w:id="1188712851">
          <w:marLeft w:val="0"/>
          <w:marRight w:val="150"/>
          <w:marTop w:val="0"/>
          <w:marBottom w:val="0"/>
          <w:divBdr>
            <w:top w:val="none" w:sz="0" w:space="0" w:color="auto"/>
            <w:left w:val="none" w:sz="0" w:space="0" w:color="auto"/>
            <w:bottom w:val="none" w:sz="0" w:space="0" w:color="auto"/>
            <w:right w:val="none" w:sz="0" w:space="0" w:color="auto"/>
          </w:divBdr>
          <w:divsChild>
            <w:div w:id="1188712796">
              <w:marLeft w:val="0"/>
              <w:marRight w:val="0"/>
              <w:marTop w:val="0"/>
              <w:marBottom w:val="0"/>
              <w:divBdr>
                <w:top w:val="none" w:sz="0" w:space="0" w:color="auto"/>
                <w:left w:val="none" w:sz="0" w:space="0" w:color="auto"/>
                <w:bottom w:val="none" w:sz="0" w:space="0" w:color="auto"/>
                <w:right w:val="none" w:sz="0" w:space="0" w:color="auto"/>
              </w:divBdr>
              <w:divsChild>
                <w:div w:id="1188712794">
                  <w:marLeft w:val="150"/>
                  <w:marRight w:val="225"/>
                  <w:marTop w:val="0"/>
                  <w:marBottom w:val="0"/>
                  <w:divBdr>
                    <w:top w:val="none" w:sz="0" w:space="0" w:color="auto"/>
                    <w:left w:val="none" w:sz="0" w:space="0" w:color="auto"/>
                    <w:bottom w:val="none" w:sz="0" w:space="0" w:color="auto"/>
                    <w:right w:val="none" w:sz="0" w:space="0" w:color="auto"/>
                  </w:divBdr>
                  <w:divsChild>
                    <w:div w:id="1188712839">
                      <w:marLeft w:val="270"/>
                      <w:marRight w:val="120"/>
                      <w:marTop w:val="0"/>
                      <w:marBottom w:val="540"/>
                      <w:divBdr>
                        <w:top w:val="none" w:sz="0" w:space="0" w:color="auto"/>
                        <w:left w:val="none" w:sz="0" w:space="0" w:color="auto"/>
                        <w:bottom w:val="none" w:sz="0" w:space="0" w:color="auto"/>
                        <w:right w:val="none" w:sz="0" w:space="0" w:color="auto"/>
                      </w:divBdr>
                      <w:divsChild>
                        <w:div w:id="1188712832">
                          <w:marLeft w:val="0"/>
                          <w:marRight w:val="0"/>
                          <w:marTop w:val="0"/>
                          <w:marBottom w:val="720"/>
                          <w:divBdr>
                            <w:top w:val="none" w:sz="0" w:space="0" w:color="auto"/>
                            <w:left w:val="none" w:sz="0" w:space="0" w:color="auto"/>
                            <w:bottom w:val="none" w:sz="0" w:space="0" w:color="auto"/>
                            <w:right w:val="none" w:sz="0" w:space="0" w:color="auto"/>
                          </w:divBdr>
                          <w:divsChild>
                            <w:div w:id="1188712811">
                              <w:marLeft w:val="0"/>
                              <w:marRight w:val="0"/>
                              <w:marTop w:val="0"/>
                              <w:marBottom w:val="0"/>
                              <w:divBdr>
                                <w:top w:val="none" w:sz="0" w:space="0" w:color="auto"/>
                                <w:left w:val="none" w:sz="0" w:space="0" w:color="auto"/>
                                <w:bottom w:val="none" w:sz="0" w:space="0" w:color="auto"/>
                                <w:right w:val="none" w:sz="0" w:space="0" w:color="auto"/>
                              </w:divBdr>
                              <w:divsChild>
                                <w:div w:id="1188712859">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712858">
      <w:marLeft w:val="0"/>
      <w:marRight w:val="0"/>
      <w:marTop w:val="0"/>
      <w:marBottom w:val="0"/>
      <w:divBdr>
        <w:top w:val="none" w:sz="0" w:space="0" w:color="auto"/>
        <w:left w:val="none" w:sz="0" w:space="0" w:color="auto"/>
        <w:bottom w:val="none" w:sz="0" w:space="0" w:color="auto"/>
        <w:right w:val="none" w:sz="0" w:space="0" w:color="auto"/>
      </w:divBdr>
      <w:divsChild>
        <w:div w:id="1188712853">
          <w:marLeft w:val="0"/>
          <w:marRight w:val="0"/>
          <w:marTop w:val="0"/>
          <w:marBottom w:val="0"/>
          <w:divBdr>
            <w:top w:val="none" w:sz="0" w:space="0" w:color="auto"/>
            <w:left w:val="none" w:sz="0" w:space="0" w:color="auto"/>
            <w:bottom w:val="none" w:sz="0" w:space="0" w:color="auto"/>
            <w:right w:val="none" w:sz="0" w:space="0" w:color="auto"/>
          </w:divBdr>
          <w:divsChild>
            <w:div w:id="1188712800">
              <w:marLeft w:val="0"/>
              <w:marRight w:val="0"/>
              <w:marTop w:val="0"/>
              <w:marBottom w:val="0"/>
              <w:divBdr>
                <w:top w:val="none" w:sz="0" w:space="0" w:color="auto"/>
                <w:left w:val="none" w:sz="0" w:space="0" w:color="auto"/>
                <w:bottom w:val="none" w:sz="0" w:space="0" w:color="auto"/>
                <w:right w:val="none" w:sz="0" w:space="0" w:color="auto"/>
              </w:divBdr>
              <w:divsChild>
                <w:div w:id="1188712807">
                  <w:marLeft w:val="0"/>
                  <w:marRight w:val="0"/>
                  <w:marTop w:val="0"/>
                  <w:marBottom w:val="0"/>
                  <w:divBdr>
                    <w:top w:val="none" w:sz="0" w:space="0" w:color="auto"/>
                    <w:left w:val="none" w:sz="0" w:space="0" w:color="auto"/>
                    <w:bottom w:val="none" w:sz="0" w:space="0" w:color="auto"/>
                    <w:right w:val="none" w:sz="0" w:space="0" w:color="auto"/>
                  </w:divBdr>
                  <w:divsChild>
                    <w:div w:id="1188712819">
                      <w:marLeft w:val="0"/>
                      <w:marRight w:val="0"/>
                      <w:marTop w:val="0"/>
                      <w:marBottom w:val="0"/>
                      <w:divBdr>
                        <w:top w:val="none" w:sz="0" w:space="0" w:color="auto"/>
                        <w:left w:val="none" w:sz="0" w:space="0" w:color="auto"/>
                        <w:bottom w:val="none" w:sz="0" w:space="0" w:color="auto"/>
                        <w:right w:val="none" w:sz="0" w:space="0" w:color="auto"/>
                      </w:divBdr>
                      <w:divsChild>
                        <w:div w:id="1188712817">
                          <w:marLeft w:val="0"/>
                          <w:marRight w:val="0"/>
                          <w:marTop w:val="0"/>
                          <w:marBottom w:val="0"/>
                          <w:divBdr>
                            <w:top w:val="none" w:sz="0" w:space="0" w:color="auto"/>
                            <w:left w:val="none" w:sz="0" w:space="0" w:color="auto"/>
                            <w:bottom w:val="none" w:sz="0" w:space="0" w:color="auto"/>
                            <w:right w:val="none" w:sz="0" w:space="0" w:color="auto"/>
                          </w:divBdr>
                          <w:divsChild>
                            <w:div w:id="1188712841">
                              <w:marLeft w:val="0"/>
                              <w:marRight w:val="0"/>
                              <w:marTop w:val="75"/>
                              <w:marBottom w:val="75"/>
                              <w:divBdr>
                                <w:top w:val="single" w:sz="6" w:space="0" w:color="D1D1D1"/>
                                <w:left w:val="single" w:sz="6" w:space="0" w:color="D1D1D1"/>
                                <w:bottom w:val="single" w:sz="6" w:space="0" w:color="D1D1D1"/>
                                <w:right w:val="single" w:sz="6" w:space="0" w:color="D1D1D1"/>
                              </w:divBdr>
                              <w:divsChild>
                                <w:div w:id="1188712836">
                                  <w:marLeft w:val="0"/>
                                  <w:marRight w:val="0"/>
                                  <w:marTop w:val="0"/>
                                  <w:marBottom w:val="0"/>
                                  <w:divBdr>
                                    <w:top w:val="none" w:sz="0" w:space="0" w:color="auto"/>
                                    <w:left w:val="none" w:sz="0" w:space="0" w:color="auto"/>
                                    <w:bottom w:val="none" w:sz="0" w:space="0" w:color="auto"/>
                                    <w:right w:val="none" w:sz="0" w:space="0" w:color="auto"/>
                                  </w:divBdr>
                                  <w:divsChild>
                                    <w:div w:id="11887128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712860">
      <w:marLeft w:val="0"/>
      <w:marRight w:val="0"/>
      <w:marTop w:val="0"/>
      <w:marBottom w:val="0"/>
      <w:divBdr>
        <w:top w:val="none" w:sz="0" w:space="0" w:color="auto"/>
        <w:left w:val="none" w:sz="0" w:space="0" w:color="auto"/>
        <w:bottom w:val="none" w:sz="0" w:space="0" w:color="auto"/>
        <w:right w:val="none" w:sz="0" w:space="0" w:color="auto"/>
      </w:divBdr>
      <w:divsChild>
        <w:div w:id="1188712806">
          <w:marLeft w:val="0"/>
          <w:marRight w:val="0"/>
          <w:marTop w:val="0"/>
          <w:marBottom w:val="0"/>
          <w:divBdr>
            <w:top w:val="none" w:sz="0" w:space="0" w:color="auto"/>
            <w:left w:val="none" w:sz="0" w:space="0" w:color="auto"/>
            <w:bottom w:val="none" w:sz="0" w:space="0" w:color="auto"/>
            <w:right w:val="none" w:sz="0" w:space="0" w:color="auto"/>
          </w:divBdr>
          <w:divsChild>
            <w:div w:id="1188712845">
              <w:marLeft w:val="0"/>
              <w:marRight w:val="0"/>
              <w:marTop w:val="0"/>
              <w:marBottom w:val="0"/>
              <w:divBdr>
                <w:top w:val="none" w:sz="0" w:space="0" w:color="auto"/>
                <w:left w:val="none" w:sz="0" w:space="0" w:color="auto"/>
                <w:bottom w:val="none" w:sz="0" w:space="0" w:color="auto"/>
                <w:right w:val="none" w:sz="0" w:space="0" w:color="auto"/>
              </w:divBdr>
              <w:divsChild>
                <w:div w:id="1188712818">
                  <w:marLeft w:val="0"/>
                  <w:marRight w:val="0"/>
                  <w:marTop w:val="0"/>
                  <w:marBottom w:val="0"/>
                  <w:divBdr>
                    <w:top w:val="none" w:sz="0" w:space="0" w:color="auto"/>
                    <w:left w:val="none" w:sz="0" w:space="0" w:color="auto"/>
                    <w:bottom w:val="none" w:sz="0" w:space="0" w:color="auto"/>
                    <w:right w:val="none" w:sz="0" w:space="0" w:color="auto"/>
                  </w:divBdr>
                  <w:divsChild>
                    <w:div w:id="1188712842">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0"/>
                          <w:marTop w:val="0"/>
                          <w:marBottom w:val="0"/>
                          <w:divBdr>
                            <w:top w:val="none" w:sz="0" w:space="0" w:color="auto"/>
                            <w:left w:val="none" w:sz="0" w:space="0" w:color="auto"/>
                            <w:bottom w:val="none" w:sz="0" w:space="0" w:color="auto"/>
                            <w:right w:val="none" w:sz="0" w:space="0" w:color="auto"/>
                          </w:divBdr>
                          <w:divsChild>
                            <w:div w:id="1188712797">
                              <w:marLeft w:val="0"/>
                              <w:marRight w:val="0"/>
                              <w:marTop w:val="0"/>
                              <w:marBottom w:val="0"/>
                              <w:divBdr>
                                <w:top w:val="none" w:sz="0" w:space="0" w:color="auto"/>
                                <w:left w:val="none" w:sz="0" w:space="0" w:color="auto"/>
                                <w:bottom w:val="none" w:sz="0" w:space="0" w:color="auto"/>
                                <w:right w:val="none" w:sz="0" w:space="0" w:color="auto"/>
                              </w:divBdr>
                              <w:divsChild>
                                <w:div w:id="1188712803">
                                  <w:marLeft w:val="0"/>
                                  <w:marRight w:val="0"/>
                                  <w:marTop w:val="0"/>
                                  <w:marBottom w:val="0"/>
                                  <w:divBdr>
                                    <w:top w:val="none" w:sz="0" w:space="0" w:color="auto"/>
                                    <w:left w:val="none" w:sz="0" w:space="0" w:color="auto"/>
                                    <w:bottom w:val="none" w:sz="0" w:space="0" w:color="auto"/>
                                    <w:right w:val="none" w:sz="0" w:space="0" w:color="auto"/>
                                  </w:divBdr>
                                  <w:divsChild>
                                    <w:div w:id="1188712821">
                                      <w:marLeft w:val="0"/>
                                      <w:marRight w:val="0"/>
                                      <w:marTop w:val="0"/>
                                      <w:marBottom w:val="0"/>
                                      <w:divBdr>
                                        <w:top w:val="none" w:sz="0" w:space="0" w:color="auto"/>
                                        <w:left w:val="none" w:sz="0" w:space="0" w:color="auto"/>
                                        <w:bottom w:val="none" w:sz="0" w:space="0" w:color="auto"/>
                                        <w:right w:val="none" w:sz="0" w:space="0" w:color="auto"/>
                                      </w:divBdr>
                                      <w:divsChild>
                                        <w:div w:id="118871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23</Pages>
  <Words>8195</Words>
  <Characters>46714</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РЕЛИГИОЗНАЯ ОРГАНИЗАЦИЯ – ДУХОВНАЯ ОБРАЗОВАТЕЛЬНАЯ ОРГАНИЗАЦИЯ ВЫСШЕГО ОБРАЗОВАНИЯ</vt:lpstr>
    </vt:vector>
  </TitlesOfParts>
  <Company/>
  <LinksUpToDate>false</LinksUpToDate>
  <CharactersWithSpaces>54800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РЕЛИГИОЗНАЯ ОРГАНИЗАЦИЯ – ДУХОВНАЯ ОБРАЗОВАТЕЛЬНАЯ ОРГАНИЗАЦИЯ ВЫСШЕГО ОБРАЗОВАНИЯ</dc:title>
  <dc:subject/>
  <dc:creator>Людмила</dc:creator>
  <cp:keywords/>
  <dc:description/>
  <cp:lastModifiedBy>Prorector</cp:lastModifiedBy>
  <cp:revision>15</cp:revision>
  <cp:lastPrinted>2020-12-15T16:18:00Z</cp:lastPrinted>
  <dcterms:created xsi:type="dcterms:W3CDTF">2017-03-10T07:02:00Z</dcterms:created>
  <dcterms:modified xsi:type="dcterms:W3CDTF">2025-03-21T05:44:00Z</dcterms:modified>
</cp:coreProperties>
</file>