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F" w:rsidRPr="00B35968" w:rsidRDefault="00D2231F" w:rsidP="00D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D2231F" w:rsidRPr="00B35968" w:rsidRDefault="00D2231F" w:rsidP="00D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D2231F" w:rsidRPr="00B35968" w:rsidRDefault="00D2231F" w:rsidP="00D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D2231F" w:rsidRPr="00B35968" w:rsidRDefault="00D2231F" w:rsidP="00D22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B35968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B35968">
        <w:rPr>
          <w:rFonts w:ascii="Times New Roman" w:hAnsi="Times New Roman" w:cs="Times New Roman"/>
          <w:sz w:val="24"/>
          <w:szCs w:val="24"/>
        </w:rPr>
        <w:t xml:space="preserve">___2020г. </w:t>
      </w:r>
    </w:p>
    <w:p w:rsidR="00D2231F" w:rsidRPr="00B35968" w:rsidRDefault="00D2231F" w:rsidP="00D22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D2231F" w:rsidRPr="00B35968" w:rsidRDefault="00D2231F" w:rsidP="00D22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D2231F" w:rsidRPr="00B35968" w:rsidRDefault="00D2231F" w:rsidP="00D22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</w:t>
      </w:r>
      <w:r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D2231F" w:rsidRPr="00B35968" w:rsidRDefault="00D2231F" w:rsidP="00D223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231F" w:rsidRPr="00B35968" w:rsidRDefault="00D2231F" w:rsidP="00D223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Дисциплина___</w:t>
      </w:r>
      <w:r w:rsidRPr="00085AAE">
        <w:rPr>
          <w:rFonts w:ascii="Times New Roman" w:hAnsi="Times New Roman" w:cs="Times New Roman"/>
          <w:i/>
          <w:sz w:val="28"/>
          <w:szCs w:val="28"/>
          <w:u w:val="single"/>
        </w:rPr>
        <w:t>Церковнославянский</w:t>
      </w:r>
      <w:proofErr w:type="spellEnd"/>
      <w:r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язык</w:t>
      </w:r>
      <w:r w:rsidRPr="00B35968">
        <w:rPr>
          <w:rFonts w:ascii="Times New Roman" w:hAnsi="Times New Roman" w:cs="Times New Roman"/>
          <w:sz w:val="24"/>
          <w:szCs w:val="24"/>
        </w:rPr>
        <w:t>____</w:t>
      </w:r>
    </w:p>
    <w:p w:rsidR="00D2231F" w:rsidRPr="00B35968" w:rsidRDefault="00D2231F" w:rsidP="00D223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</w:t>
      </w:r>
      <w:bookmarkStart w:id="0" w:name="_GoBack"/>
      <w:bookmarkEnd w:id="0"/>
      <w:r w:rsidRPr="00B35968">
        <w:rPr>
          <w:rFonts w:ascii="Times New Roman" w:hAnsi="Times New Roman" w:cs="Times New Roman"/>
          <w:sz w:val="18"/>
          <w:szCs w:val="18"/>
        </w:rPr>
        <w:t>чебного плана)</w:t>
      </w:r>
    </w:p>
    <w:p w:rsidR="00D2231F" w:rsidRPr="00B35968" w:rsidRDefault="00D2231F" w:rsidP="00D223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Pr="00E86160">
        <w:rPr>
          <w:rFonts w:ascii="Times New Roman" w:hAnsi="Times New Roman" w:cs="Times New Roman"/>
          <w:b/>
          <w:i/>
          <w:sz w:val="24"/>
          <w:szCs w:val="24"/>
          <w:u w:val="single"/>
        </w:rPr>
        <w:t>1 б</w:t>
      </w:r>
    </w:p>
    <w:p w:rsidR="00D2231F" w:rsidRPr="00B35968" w:rsidRDefault="00D2231F" w:rsidP="00D223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Преподаватель______</w:t>
      </w:r>
      <w:r w:rsidRPr="00085AAE">
        <w:rPr>
          <w:rFonts w:ascii="Times New Roman" w:hAnsi="Times New Roman" w:cs="Times New Roman"/>
          <w:i/>
          <w:sz w:val="28"/>
          <w:szCs w:val="28"/>
          <w:u w:val="single"/>
        </w:rPr>
        <w:t>Мишланов</w:t>
      </w:r>
      <w:proofErr w:type="spellEnd"/>
      <w:r w:rsidRPr="00085AAE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Валерий Александрович</w:t>
      </w:r>
      <w:r w:rsidRPr="00B35968">
        <w:rPr>
          <w:rFonts w:ascii="Times New Roman" w:hAnsi="Times New Roman" w:cs="Times New Roman"/>
          <w:sz w:val="24"/>
          <w:szCs w:val="24"/>
        </w:rPr>
        <w:t>______</w:t>
      </w:r>
    </w:p>
    <w:p w:rsidR="00D2231F" w:rsidRDefault="00D2231F" w:rsidP="00D2231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D2231F" w:rsidRDefault="00D2231F" w:rsidP="00D2231F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265" w:type="dxa"/>
        <w:tblLook w:val="04A0"/>
      </w:tblPr>
      <w:tblGrid>
        <w:gridCol w:w="562"/>
        <w:gridCol w:w="7234"/>
        <w:gridCol w:w="1469"/>
      </w:tblGrid>
      <w:tr w:rsidR="00D2231F" w:rsidTr="007C10F5">
        <w:tc>
          <w:tcPr>
            <w:tcW w:w="562" w:type="dxa"/>
          </w:tcPr>
          <w:p w:rsidR="00D2231F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469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D2231F" w:rsidTr="007C10F5">
        <w:tblPrEx>
          <w:jc w:val="center"/>
        </w:tblPrEx>
        <w:trPr>
          <w:jc w:val="center"/>
        </w:trPr>
        <w:tc>
          <w:tcPr>
            <w:tcW w:w="562" w:type="dxa"/>
          </w:tcPr>
          <w:p w:rsidR="00D2231F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D2231F" w:rsidRPr="00014931" w:rsidRDefault="00D2231F" w:rsidP="007C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>Повторение темы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Местоименное склонение 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в ц.-сл. языке» (учебник ц.-сл. языка Плетневой А.А., </w:t>
            </w:r>
            <w:proofErr w:type="spellStart"/>
            <w:r w:rsidRPr="00014931">
              <w:rPr>
                <w:rFonts w:ascii="Times New Roman" w:hAnsi="Times New Roman" w:cs="Times New Roman"/>
                <w:sz w:val="20"/>
                <w:szCs w:val="20"/>
              </w:rPr>
              <w:t>Кравецкого</w:t>
            </w:r>
            <w:proofErr w:type="spellEnd"/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 w:rsidRPr="000149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, 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14; иеромонах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Алипий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Грамматика ц.-сл. языка </w:t>
            </w:r>
            <w:r w:rsidRPr="001075C1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разделы Местоимение (с. 57-58), Прилагательное (с. 71-75), Числительное (с. 91)</w:t>
            </w:r>
            <w:r w:rsidRPr="001075C1">
              <w:rPr>
                <w:rFonts w:ascii="Times New Roman" w:hAnsi="Times New Roman" w:cs="Times New Roman"/>
                <w:sz w:val="20"/>
                <w:szCs w:val="20"/>
              </w:rPr>
              <w:t>]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D2231F" w:rsidRPr="00713DFE" w:rsidRDefault="00D2231F" w:rsidP="00D223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роизвести полный грамматический (морфологический и синтаксический) разбор 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местоименных 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словоформ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новозаветных фрагментов, содержащихся  в хрестоматии учебника </w:t>
            </w:r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Плетневой А.А., </w:t>
            </w:r>
            <w:proofErr w:type="spellStart"/>
            <w:r w:rsidRPr="00014931">
              <w:rPr>
                <w:rFonts w:ascii="Times New Roman" w:hAnsi="Times New Roman" w:cs="Times New Roman"/>
                <w:sz w:val="20"/>
                <w:szCs w:val="20"/>
              </w:rPr>
              <w:t>Кравецкого</w:t>
            </w:r>
            <w:proofErr w:type="spellEnd"/>
            <w:r w:rsidRPr="00014931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 w:rsidRPr="0001493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(каждый студент выбирает свой отрывок, не допуская совпадения с текстами, выбранными другими).  </w:t>
            </w:r>
          </w:p>
        </w:tc>
        <w:tc>
          <w:tcPr>
            <w:tcW w:w="1469" w:type="dxa"/>
          </w:tcPr>
          <w:p w:rsidR="00D2231F" w:rsidRPr="00713DFE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5D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D2231F" w:rsidTr="007C10F5">
        <w:tblPrEx>
          <w:jc w:val="center"/>
        </w:tblPrEx>
        <w:trPr>
          <w:jc w:val="center"/>
        </w:trPr>
        <w:tc>
          <w:tcPr>
            <w:tcW w:w="562" w:type="dxa"/>
          </w:tcPr>
          <w:p w:rsidR="00D2231F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D2231F" w:rsidRDefault="00D2231F" w:rsidP="007C10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F0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темы «Синтаксис местоимения ИЖЕ» (учебник ц.-сл. языка Плетневой А.А., </w:t>
            </w:r>
            <w:proofErr w:type="spellStart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Кравецкого</w:t>
            </w:r>
            <w:proofErr w:type="spellEnd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 w:rsidRPr="00C03F0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, урок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3; Грамматика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Алипия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с. 231 - 235</w:t>
            </w:r>
            <w:r w:rsidRPr="00C03F0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D2231F" w:rsidRPr="00713DFE" w:rsidRDefault="00D2231F" w:rsidP="00D223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ц.-сл. текстов (по хрестоматии в учебнике </w:t>
            </w:r>
            <w:proofErr w:type="spellStart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 xml:space="preserve"> Плетневой А.А., </w:t>
            </w:r>
            <w:proofErr w:type="spellStart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>Кравецкого</w:t>
            </w:r>
            <w:proofErr w:type="spellEnd"/>
            <w:r w:rsidRPr="00C03F07">
              <w:rPr>
                <w:rFonts w:ascii="Times New Roman" w:hAnsi="Times New Roman" w:cs="Times New Roman"/>
                <w:sz w:val="20"/>
                <w:szCs w:val="20"/>
              </w:rPr>
              <w:t xml:space="preserve"> А.Г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по три сложных предложения  с ИЖЕ и сделать разбор их по членам предложения, определяя в том числе функцию относительного местоимения (союзного слова).</w:t>
            </w:r>
          </w:p>
        </w:tc>
        <w:tc>
          <w:tcPr>
            <w:tcW w:w="1469" w:type="dxa"/>
          </w:tcPr>
          <w:p w:rsidR="00D2231F" w:rsidRPr="007565D2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D2231F" w:rsidTr="007C10F5">
        <w:tblPrEx>
          <w:jc w:val="center"/>
        </w:tblPrEx>
        <w:trPr>
          <w:jc w:val="center"/>
        </w:trPr>
        <w:tc>
          <w:tcPr>
            <w:tcW w:w="562" w:type="dxa"/>
          </w:tcPr>
          <w:p w:rsidR="00D2231F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4" w:type="dxa"/>
          </w:tcPr>
          <w:p w:rsidR="00D2231F" w:rsidRDefault="00D2231F" w:rsidP="007C10F5">
            <w:pPr>
              <w:ind w:right="278" w:firstLine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6DBD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46DBD">
              <w:rPr>
                <w:rFonts w:ascii="Times New Roman" w:hAnsi="Times New Roman" w:cs="Times New Roman"/>
                <w:bCs/>
                <w:sz w:val="20"/>
                <w:szCs w:val="20"/>
              </w:rPr>
              <w:t>овторение темы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Pr="00046D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Описательные формы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времен</w:t>
            </w:r>
            <w:r w:rsidRPr="00046DBD">
              <w:rPr>
                <w:rFonts w:ascii="Times New Roman" w:hAnsi="Times New Roman" w:cs="Times New Roman"/>
                <w:bCs/>
                <w:sz w:val="20"/>
                <w:szCs w:val="20"/>
              </w:rPr>
              <w:t>» [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краткие действительные причастия наст. времени в соединении с личными формами гл. БЫТИ – </w:t>
            </w:r>
            <w:proofErr w:type="spellStart"/>
            <w:r w:rsidRPr="00A8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бяше</w:t>
            </w:r>
            <w:proofErr w:type="spellEnd"/>
            <w:r w:rsidRPr="00A8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841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под.</w:t>
            </w:r>
            <w:r w:rsidRPr="00046D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]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Алипий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с. 117-118). </w:t>
            </w:r>
          </w:p>
          <w:p w:rsidR="00D2231F" w:rsidRPr="00046DBD" w:rsidRDefault="00D2231F" w:rsidP="007C10F5">
            <w:pPr>
              <w:pStyle w:val="1"/>
              <w:keepNext w:val="0"/>
              <w:widowControl/>
              <w:rPr>
                <w:rFonts w:ascii="Times New Roman" w:hAnsi="Times New Roman"/>
                <w:bCs/>
                <w:sz w:val="20"/>
              </w:rPr>
            </w:pPr>
            <w:r w:rsidRPr="00C03F07">
              <w:rPr>
                <w:rFonts w:ascii="Times New Roman" w:hAnsi="Times New Roman"/>
                <w:b/>
                <w:bCs/>
                <w:sz w:val="20"/>
              </w:rPr>
              <w:t>Письменная контрольная работа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</w:rPr>
              <w:t xml:space="preserve">Из текста 15 главы Ев. от Луки выписать формы аналитических времен и наклонений и произвести их морфологический анализ. </w:t>
            </w:r>
            <w:r>
              <w:rPr>
                <w:rFonts w:ascii="Times New Roman" w:hAnsi="Times New Roman"/>
                <w:sz w:val="20"/>
              </w:rPr>
              <w:t xml:space="preserve">Из Евангельских отрывков, имеющихся  в хрестоматии учебника </w:t>
            </w:r>
            <w:r w:rsidRPr="00014931">
              <w:rPr>
                <w:rFonts w:ascii="Times New Roman" w:hAnsi="Times New Roman"/>
                <w:sz w:val="20"/>
              </w:rPr>
              <w:t xml:space="preserve">Плетневой А.А., </w:t>
            </w:r>
            <w:proofErr w:type="spellStart"/>
            <w:r w:rsidRPr="00014931">
              <w:rPr>
                <w:rFonts w:ascii="Times New Roman" w:hAnsi="Times New Roman"/>
                <w:sz w:val="20"/>
              </w:rPr>
              <w:t>Кравецкого</w:t>
            </w:r>
            <w:proofErr w:type="spellEnd"/>
            <w:r w:rsidRPr="00014931">
              <w:rPr>
                <w:rFonts w:ascii="Times New Roman" w:hAnsi="Times New Roman"/>
                <w:sz w:val="20"/>
              </w:rPr>
              <w:t xml:space="preserve"> А.Г</w:t>
            </w:r>
            <w:r w:rsidRPr="00014931">
              <w:rPr>
                <w:rFonts w:ascii="Times New Roman" w:hAnsi="Times New Roman"/>
                <w:i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(каждый студент выбирает собственный фрагмент)  выписать по 10 спрягаемых форм глаголов </w:t>
            </w:r>
            <w:r w:rsidRPr="00A841AE">
              <w:rPr>
                <w:rFonts w:ascii="Times New Roman" w:hAnsi="Times New Roman"/>
                <w:b/>
                <w:sz w:val="20"/>
              </w:rPr>
              <w:t>несов. вида</w:t>
            </w:r>
            <w:r>
              <w:rPr>
                <w:rFonts w:ascii="Times New Roman" w:hAnsi="Times New Roman"/>
                <w:sz w:val="20"/>
              </w:rPr>
              <w:t xml:space="preserve"> (кроме аориста и перфекта), т.е. имперфекта, наст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ремени, повелительного, условного и желательного наклонений, произвести их морфологический разбор  и преобразовать простые формы в описательные и наоборот (ср.: </w:t>
            </w:r>
            <w:r w:rsidRPr="006016D7">
              <w:rPr>
                <w:rFonts w:ascii="Times New Roman" w:hAnsi="Times New Roman"/>
                <w:b/>
                <w:sz w:val="20"/>
              </w:rPr>
              <w:t>б</w:t>
            </w:r>
            <w:r w:rsidRPr="006016D7">
              <w:rPr>
                <w:rFonts w:ascii="Times New Roman" w:hAnsi="Times New Roman"/>
                <w:sz w:val="24"/>
                <w:szCs w:val="24"/>
              </w:rPr>
              <w:t>ѣ</w:t>
            </w:r>
            <w:r w:rsidRPr="006016D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016D7">
              <w:rPr>
                <w:rFonts w:ascii="Times New Roman" w:hAnsi="Times New Roman"/>
                <w:b/>
                <w:sz w:val="20"/>
              </w:rPr>
              <w:t>учя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↔ </w:t>
            </w:r>
            <w:proofErr w:type="spellStart"/>
            <w:r w:rsidRPr="006016D7">
              <w:rPr>
                <w:rFonts w:ascii="Times New Roman" w:hAnsi="Times New Roman"/>
                <w:b/>
                <w:sz w:val="20"/>
              </w:rPr>
              <w:t>учаше</w:t>
            </w:r>
            <w:proofErr w:type="spellEnd"/>
            <w:r>
              <w:rPr>
                <w:rFonts w:ascii="Times New Roman" w:hAnsi="Times New Roman"/>
                <w:sz w:val="20"/>
              </w:rPr>
              <w:t>)</w:t>
            </w:r>
          </w:p>
          <w:p w:rsidR="00D2231F" w:rsidRPr="00C03F07" w:rsidRDefault="00D2231F" w:rsidP="007C10F5">
            <w:pPr>
              <w:ind w:right="278"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31F" w:rsidRPr="00713DFE" w:rsidRDefault="00D2231F" w:rsidP="007C10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69" w:type="dxa"/>
          </w:tcPr>
          <w:p w:rsidR="00D2231F" w:rsidRPr="007565D2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</w:tbl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1F" w:rsidRPr="00117370" w:rsidRDefault="00D2231F" w:rsidP="00D2231F">
      <w:pPr>
        <w:ind w:right="278"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D2231F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____</w:t>
      </w:r>
    </w:p>
    <w:tbl>
      <w:tblPr>
        <w:tblStyle w:val="a3"/>
        <w:tblW w:w="7581" w:type="dxa"/>
        <w:tblLook w:val="04A0"/>
      </w:tblPr>
      <w:tblGrid>
        <w:gridCol w:w="445"/>
        <w:gridCol w:w="2669"/>
        <w:gridCol w:w="992"/>
        <w:gridCol w:w="1094"/>
        <w:gridCol w:w="1190"/>
        <w:gridCol w:w="1191"/>
      </w:tblGrid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9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8E7">
              <w:rPr>
                <w:rFonts w:ascii="Times New Roman" w:hAnsi="Times New Roman"/>
                <w:sz w:val="24"/>
                <w:szCs w:val="24"/>
              </w:rPr>
              <w:t>Берляков</w:t>
            </w:r>
            <w:proofErr w:type="spellEnd"/>
            <w:r w:rsidRPr="001868E7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7">
              <w:rPr>
                <w:rFonts w:ascii="Times New Roman" w:hAnsi="Times New Roman"/>
                <w:sz w:val="24"/>
                <w:szCs w:val="24"/>
              </w:rPr>
              <w:t>Ермаков Алексей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7">
              <w:rPr>
                <w:rFonts w:ascii="Times New Roman" w:hAnsi="Times New Roman"/>
                <w:sz w:val="24"/>
                <w:szCs w:val="24"/>
              </w:rPr>
              <w:t>Кириллов Серафим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7">
              <w:rPr>
                <w:rFonts w:ascii="Times New Roman" w:hAnsi="Times New Roman"/>
                <w:sz w:val="24"/>
                <w:szCs w:val="24"/>
              </w:rPr>
              <w:t>Попов Николай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7">
              <w:rPr>
                <w:rFonts w:ascii="Times New Roman" w:hAnsi="Times New Roman"/>
                <w:sz w:val="24"/>
                <w:szCs w:val="24"/>
              </w:rPr>
              <w:t>Серебренников Кирилл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31F" w:rsidTr="00D2231F">
        <w:tc>
          <w:tcPr>
            <w:tcW w:w="445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9" w:type="dxa"/>
          </w:tcPr>
          <w:p w:rsidR="00D2231F" w:rsidRPr="001868E7" w:rsidRDefault="00D2231F" w:rsidP="007C1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8E7">
              <w:rPr>
                <w:rFonts w:ascii="Times New Roman" w:hAnsi="Times New Roman"/>
                <w:sz w:val="24"/>
                <w:szCs w:val="24"/>
              </w:rPr>
              <w:t>Хохряков Александр</w:t>
            </w:r>
          </w:p>
        </w:tc>
        <w:tc>
          <w:tcPr>
            <w:tcW w:w="992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2231F" w:rsidRDefault="00D2231F" w:rsidP="007C1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31F" w:rsidRPr="00B35968" w:rsidRDefault="00D2231F" w:rsidP="00D2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E96" w:rsidRDefault="00AE2E96"/>
    <w:sectPr w:rsidR="00AE2E96" w:rsidSect="00E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2231F"/>
    <w:rsid w:val="004B0B59"/>
    <w:rsid w:val="00AE2E96"/>
    <w:rsid w:val="00D2231F"/>
    <w:rsid w:val="00E2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31F"/>
    <w:pPr>
      <w:ind w:left="720"/>
      <w:contextualSpacing/>
    </w:pPr>
  </w:style>
  <w:style w:type="paragraph" w:customStyle="1" w:styleId="1">
    <w:name w:val="заголовок 1"/>
    <w:basedOn w:val="a"/>
    <w:next w:val="a"/>
    <w:rsid w:val="00D2231F"/>
    <w:pPr>
      <w:keepNext/>
      <w:widowControl w:val="0"/>
      <w:spacing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Мишланов</dc:creator>
  <cp:lastModifiedBy>serg</cp:lastModifiedBy>
  <cp:revision>2</cp:revision>
  <dcterms:created xsi:type="dcterms:W3CDTF">2020-05-02T10:23:00Z</dcterms:created>
  <dcterms:modified xsi:type="dcterms:W3CDTF">2020-05-02T10:23:00Z</dcterms:modified>
</cp:coreProperties>
</file>