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D3" w:rsidRPr="00F4302F" w:rsidRDefault="009A3BD3" w:rsidP="009A3B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02F">
        <w:rPr>
          <w:rFonts w:ascii="Times New Roman" w:hAnsi="Times New Roman" w:cs="Times New Roman"/>
          <w:bCs/>
          <w:sz w:val="28"/>
          <w:szCs w:val="28"/>
        </w:rPr>
        <w:t>В библиотеку Пермской Духовной семинарии поступил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4302F">
        <w:rPr>
          <w:rFonts w:ascii="Times New Roman" w:hAnsi="Times New Roman" w:cs="Times New Roman"/>
          <w:bCs/>
          <w:sz w:val="28"/>
          <w:szCs w:val="28"/>
        </w:rPr>
        <w:t>-й</w:t>
      </w:r>
      <w:r>
        <w:rPr>
          <w:rFonts w:ascii="Times New Roman" w:hAnsi="Times New Roman" w:cs="Times New Roman"/>
          <w:bCs/>
          <w:sz w:val="28"/>
          <w:szCs w:val="28"/>
        </w:rPr>
        <w:t xml:space="preserve"> (т. 1)</w:t>
      </w:r>
      <w:r w:rsidRPr="00F4302F">
        <w:rPr>
          <w:rFonts w:ascii="Times New Roman" w:hAnsi="Times New Roman" w:cs="Times New Roman"/>
          <w:bCs/>
          <w:sz w:val="28"/>
          <w:szCs w:val="28"/>
        </w:rPr>
        <w:t xml:space="preserve"> номер журнала </w:t>
      </w:r>
      <w:r w:rsidRPr="00F4302F">
        <w:rPr>
          <w:rFonts w:ascii="Times New Roman" w:hAnsi="Times New Roman" w:cs="Times New Roman"/>
          <w:b/>
          <w:bCs/>
          <w:sz w:val="28"/>
          <w:szCs w:val="28"/>
        </w:rPr>
        <w:t>«Вопросы истории»</w:t>
      </w:r>
      <w:r w:rsidRPr="00F4302F">
        <w:rPr>
          <w:rFonts w:ascii="Times New Roman" w:hAnsi="Times New Roman" w:cs="Times New Roman"/>
          <w:bCs/>
          <w:sz w:val="28"/>
          <w:szCs w:val="28"/>
        </w:rPr>
        <w:t xml:space="preserve"> за 2019 год.</w:t>
      </w:r>
    </w:p>
    <w:p w:rsidR="009A3BD3" w:rsidRPr="00F4302F" w:rsidRDefault="009A3BD3" w:rsidP="009A3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BD3" w:rsidRPr="00F4302F" w:rsidRDefault="009A3BD3" w:rsidP="00B5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Содержание журнала</w:t>
      </w:r>
    </w:p>
    <w:p w:rsidR="009A3BD3" w:rsidRDefault="009A3BD3" w:rsidP="00B578E4">
      <w:pPr>
        <w:spacing w:after="0" w:line="240" w:lineRule="auto"/>
        <w:jc w:val="center"/>
        <w:rPr>
          <w:b/>
        </w:rPr>
      </w:pPr>
    </w:p>
    <w:p w:rsidR="009A3BD3" w:rsidRDefault="009A3BD3" w:rsidP="00B578E4">
      <w:pPr>
        <w:spacing w:after="0" w:line="240" w:lineRule="auto"/>
        <w:jc w:val="center"/>
        <w:rPr>
          <w:b/>
        </w:rPr>
      </w:pPr>
      <w:r>
        <w:rPr>
          <w:b/>
        </w:rPr>
        <w:t>СТАТЬИ</w:t>
      </w:r>
    </w:p>
    <w:p w:rsidR="00BF0908" w:rsidRDefault="00BF0908" w:rsidP="00B578E4">
      <w:pPr>
        <w:spacing w:after="0" w:line="240" w:lineRule="auto"/>
        <w:jc w:val="center"/>
        <w:rPr>
          <w:b/>
        </w:rPr>
      </w:pPr>
    </w:p>
    <w:p w:rsidR="00B90965" w:rsidRPr="00B90965" w:rsidRDefault="00B90965" w:rsidP="00B578E4">
      <w:pPr>
        <w:spacing w:after="0" w:line="240" w:lineRule="auto"/>
      </w:pPr>
      <w:r w:rsidRPr="00BF0908">
        <w:rPr>
          <w:b/>
          <w:iCs/>
        </w:rPr>
        <w:t>Кокошин А.А.</w:t>
      </w:r>
      <w:r w:rsidRPr="00BF0908">
        <w:rPr>
          <w:b/>
        </w:rPr>
        <w:t xml:space="preserve"> </w:t>
      </w:r>
      <w:hyperlink r:id="rId4" w:history="1">
        <w:r w:rsidR="00293E9F" w:rsidRPr="00BF0908">
          <w:rPr>
            <w:rStyle w:val="a3"/>
            <w:b/>
            <w:bCs/>
            <w:color w:val="auto"/>
            <w:u w:val="none"/>
          </w:rPr>
          <w:t>О ПРОГНОЗАХ ЭНГЕЛЬСА ОТНОСИТЕЛЬНО ПЕРВОЙ МИРОВОЙ ВОЙНЫ</w:t>
        </w:r>
      </w:hyperlink>
      <w:r w:rsidR="00293E9F" w:rsidRPr="00BF0908">
        <w:rPr>
          <w:b/>
        </w:rPr>
        <w:br/>
      </w:r>
      <w:r>
        <w:t>Анализ прогнозов Ф. Энгельса относительно характера и последствий первой мировой войны</w:t>
      </w:r>
      <w:r w:rsidR="00F14CA6">
        <w:t>, сделанных им более чем за четверть века до начала войны.</w:t>
      </w:r>
    </w:p>
    <w:p w:rsidR="00F14CA6" w:rsidRDefault="00F14CA6" w:rsidP="00B578E4">
      <w:pPr>
        <w:spacing w:after="0" w:line="240" w:lineRule="auto"/>
        <w:rPr>
          <w:b/>
        </w:rPr>
      </w:pPr>
      <w:r w:rsidRPr="00BF0908">
        <w:rPr>
          <w:b/>
          <w:iCs/>
        </w:rPr>
        <w:t>Козлов С.С.</w:t>
      </w:r>
      <w:r>
        <w:rPr>
          <w:b/>
          <w:iCs/>
        </w:rPr>
        <w:t xml:space="preserve"> </w:t>
      </w:r>
      <w:hyperlink r:id="rId5" w:history="1">
        <w:r w:rsidR="00293E9F" w:rsidRPr="00BF0908">
          <w:rPr>
            <w:rStyle w:val="a3"/>
            <w:b/>
            <w:bCs/>
            <w:color w:val="auto"/>
            <w:u w:val="none"/>
          </w:rPr>
          <w:t xml:space="preserve">ТОТАЛЬНЫЙ КРИЗИС РОССИЙСКОЙ ДЕРЕВНИ В 90-Х </w:t>
        </w:r>
        <w:r>
          <w:rPr>
            <w:rStyle w:val="a3"/>
            <w:b/>
            <w:bCs/>
            <w:color w:val="auto"/>
            <w:u w:val="none"/>
          </w:rPr>
          <w:t>гг.</w:t>
        </w:r>
        <w:r w:rsidR="00293E9F" w:rsidRPr="00BF0908">
          <w:rPr>
            <w:rStyle w:val="a3"/>
            <w:b/>
            <w:bCs/>
            <w:color w:val="auto"/>
            <w:u w:val="none"/>
          </w:rPr>
          <w:t xml:space="preserve"> ХХ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000000" w:rsidRPr="00BF0908" w:rsidRDefault="00F14CA6" w:rsidP="00B578E4">
      <w:pPr>
        <w:spacing w:after="0" w:line="240" w:lineRule="auto"/>
        <w:rPr>
          <w:b/>
          <w:iCs/>
        </w:rPr>
      </w:pPr>
      <w:r>
        <w:t xml:space="preserve">Об особенностях проведения аграрной политики в СССР на рубеже 90-х гг. ХХ </w:t>
      </w:r>
      <w:proofErr w:type="gramStart"/>
      <w:r>
        <w:t>в</w:t>
      </w:r>
      <w:proofErr w:type="gramEnd"/>
      <w:r>
        <w:t>.</w:t>
      </w:r>
      <w:r w:rsidR="00293E9F" w:rsidRPr="00BF0908">
        <w:rPr>
          <w:b/>
        </w:rPr>
        <w:br/>
      </w:r>
    </w:p>
    <w:p w:rsidR="00293E9F" w:rsidRDefault="00293E9F" w:rsidP="00B578E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ДИСКУССИОННЫЕ ПРОБЛЕМЫ</w:t>
      </w:r>
    </w:p>
    <w:p w:rsidR="00B578E4" w:rsidRDefault="00B578E4" w:rsidP="00B578E4">
      <w:pPr>
        <w:spacing w:after="0" w:line="240" w:lineRule="auto"/>
        <w:jc w:val="center"/>
        <w:rPr>
          <w:b/>
          <w:bCs/>
        </w:rPr>
      </w:pPr>
    </w:p>
    <w:p w:rsidR="00293E9F" w:rsidRPr="00F14CA6" w:rsidRDefault="00F14CA6" w:rsidP="00B578E4">
      <w:pPr>
        <w:spacing w:after="0" w:line="240" w:lineRule="auto"/>
        <w:rPr>
          <w:iCs/>
        </w:rPr>
      </w:pPr>
      <w:r w:rsidRPr="00BF0908">
        <w:rPr>
          <w:b/>
          <w:iCs/>
        </w:rPr>
        <w:t>Рыбаков С.В.</w:t>
      </w:r>
      <w:r>
        <w:rPr>
          <w:b/>
          <w:iCs/>
        </w:rPr>
        <w:t xml:space="preserve"> </w:t>
      </w:r>
      <w:hyperlink r:id="rId6" w:history="1">
        <w:r w:rsidR="00D93BB4" w:rsidRPr="00BF0908">
          <w:rPr>
            <w:rStyle w:val="a3"/>
            <w:b/>
            <w:bCs/>
            <w:color w:val="auto"/>
            <w:u w:val="none"/>
          </w:rPr>
          <w:t>К ВОПРОСУ О ПОЗНАВАТЕЛЬНОМ ПОТЕНЦИАЛЕ ИСТОРИЧЕСКОЙ НАУКИ</w:t>
        </w:r>
      </w:hyperlink>
      <w:r w:rsidR="00D93BB4" w:rsidRPr="00BF0908">
        <w:rPr>
          <w:b/>
        </w:rPr>
        <w:br/>
      </w:r>
      <w:r>
        <w:rPr>
          <w:iCs/>
        </w:rPr>
        <w:t xml:space="preserve">Автор статьи полемизирует со сторонниками </w:t>
      </w:r>
      <w:proofErr w:type="gramStart"/>
      <w:r>
        <w:rPr>
          <w:iCs/>
        </w:rPr>
        <w:t>точки зрения исчерпанности потенциала исторической науки</w:t>
      </w:r>
      <w:proofErr w:type="gramEnd"/>
      <w:r>
        <w:rPr>
          <w:iCs/>
        </w:rPr>
        <w:t>.</w:t>
      </w:r>
    </w:p>
    <w:p w:rsidR="00D93BB4" w:rsidRPr="00F14CA6" w:rsidRDefault="00F14CA6" w:rsidP="00B578E4">
      <w:pPr>
        <w:spacing w:after="0" w:line="240" w:lineRule="auto"/>
        <w:rPr>
          <w:iCs/>
        </w:rPr>
      </w:pPr>
      <w:proofErr w:type="spellStart"/>
      <w:r w:rsidRPr="00F14CA6">
        <w:rPr>
          <w:b/>
          <w:iCs/>
        </w:rPr>
        <w:t>Кцоева</w:t>
      </w:r>
      <w:proofErr w:type="spellEnd"/>
      <w:r w:rsidRPr="00F14CA6">
        <w:rPr>
          <w:b/>
          <w:iCs/>
        </w:rPr>
        <w:t xml:space="preserve"> С.Г., </w:t>
      </w:r>
      <w:proofErr w:type="spellStart"/>
      <w:r w:rsidRPr="00F14CA6">
        <w:rPr>
          <w:b/>
          <w:iCs/>
        </w:rPr>
        <w:t>Хадикова</w:t>
      </w:r>
      <w:proofErr w:type="spellEnd"/>
      <w:r w:rsidRPr="00F14CA6">
        <w:rPr>
          <w:b/>
          <w:iCs/>
        </w:rPr>
        <w:t xml:space="preserve"> А.Х., Плиева З.Т., </w:t>
      </w:r>
      <w:proofErr w:type="spellStart"/>
      <w:r w:rsidRPr="00F14CA6">
        <w:rPr>
          <w:b/>
          <w:iCs/>
        </w:rPr>
        <w:t>Лохова</w:t>
      </w:r>
      <w:proofErr w:type="spellEnd"/>
      <w:r w:rsidRPr="00F14CA6">
        <w:rPr>
          <w:b/>
          <w:iCs/>
        </w:rPr>
        <w:t xml:space="preserve"> И.В.</w:t>
      </w:r>
      <w:r>
        <w:rPr>
          <w:b/>
          <w:iCs/>
        </w:rPr>
        <w:t xml:space="preserve"> </w:t>
      </w:r>
      <w:hyperlink r:id="rId7" w:history="1">
        <w:r w:rsidR="00D51967" w:rsidRPr="00BF0908">
          <w:rPr>
            <w:rStyle w:val="a3"/>
            <w:b/>
            <w:bCs/>
            <w:color w:val="auto"/>
            <w:u w:val="none"/>
          </w:rPr>
          <w:t xml:space="preserve">VS СХЕМА МИРОВОЙ ИСТОРИИ К. ЯСПЕРСА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D51967" w:rsidRPr="00BF0908">
          <w:rPr>
            <w:rStyle w:val="a3"/>
            <w:b/>
            <w:bCs/>
            <w:color w:val="auto"/>
            <w:u w:val="none"/>
          </w:rPr>
          <w:t xml:space="preserve"> ОБОСНОВАНИИ ВСЕМИРНО-ИСТОРИЧЕСКОЙ РОЛИ ЗАПАДА</w:t>
        </w:r>
      </w:hyperlink>
      <w:r w:rsidR="00D51967" w:rsidRPr="00BF0908">
        <w:rPr>
          <w:b/>
        </w:rPr>
        <w:br/>
      </w:r>
      <w:r w:rsidR="008559F1">
        <w:rPr>
          <w:iCs/>
        </w:rPr>
        <w:t xml:space="preserve">Сравнительный анализ основных аспектов </w:t>
      </w:r>
      <w:proofErr w:type="spellStart"/>
      <w:proofErr w:type="gramStart"/>
      <w:r w:rsidR="008559F1">
        <w:rPr>
          <w:iCs/>
        </w:rPr>
        <w:t>мир-системного</w:t>
      </w:r>
      <w:proofErr w:type="spellEnd"/>
      <w:proofErr w:type="gramEnd"/>
      <w:r w:rsidR="008559F1">
        <w:rPr>
          <w:iCs/>
        </w:rPr>
        <w:t xml:space="preserve"> подхода и исторической концепции Карла Ясперса</w:t>
      </w:r>
    </w:p>
    <w:p w:rsidR="00D51967" w:rsidRDefault="00D51967" w:rsidP="00B578E4">
      <w:pPr>
        <w:spacing w:after="0" w:line="240" w:lineRule="auto"/>
        <w:rPr>
          <w:b/>
          <w:iCs/>
        </w:rPr>
      </w:pPr>
      <w:hyperlink r:id="rId8" w:history="1">
        <w:r w:rsidRPr="00BF0908">
          <w:rPr>
            <w:rStyle w:val="a3"/>
            <w:b/>
            <w:bCs/>
            <w:color w:val="auto"/>
            <w:u w:val="none"/>
          </w:rPr>
          <w:t>СОСТОЯНИЕ ЗДОРОВЬЯ В.И. ЛЕНИНА. 28 МАЯ - 30 ИЮНЯ 1922 Г</w:t>
        </w:r>
      </w:hyperlink>
      <w:r w:rsidRPr="00BF0908">
        <w:rPr>
          <w:b/>
        </w:rPr>
        <w:br/>
      </w:r>
      <w:r w:rsidRPr="00BF0908">
        <w:rPr>
          <w:b/>
          <w:iCs/>
        </w:rPr>
        <w:t>Новосёлов В.М.</w:t>
      </w:r>
    </w:p>
    <w:p w:rsidR="00F14CA6" w:rsidRPr="00F14CA6" w:rsidRDefault="00F14CA6" w:rsidP="00B578E4">
      <w:pPr>
        <w:spacing w:after="0" w:line="240" w:lineRule="auto"/>
        <w:rPr>
          <w:iCs/>
        </w:rPr>
      </w:pPr>
      <w:r>
        <w:rPr>
          <w:iCs/>
        </w:rPr>
        <w:t>Взгляд лечащих врачей В. И. Ленина на развитие его болезни.</w:t>
      </w:r>
    </w:p>
    <w:p w:rsidR="00B1224A" w:rsidRDefault="00B1224A" w:rsidP="00B578E4">
      <w:pPr>
        <w:spacing w:after="0" w:line="240" w:lineRule="auto"/>
        <w:jc w:val="center"/>
        <w:rPr>
          <w:b/>
          <w:bCs/>
        </w:rPr>
      </w:pPr>
    </w:p>
    <w:p w:rsidR="00D51967" w:rsidRDefault="0065636D" w:rsidP="00B578E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СООБЩЕНИЯ</w:t>
      </w:r>
    </w:p>
    <w:p w:rsidR="00B578E4" w:rsidRDefault="00B578E4" w:rsidP="00B578E4">
      <w:pPr>
        <w:spacing w:after="0" w:line="240" w:lineRule="auto"/>
        <w:jc w:val="center"/>
        <w:rPr>
          <w:b/>
          <w:bCs/>
        </w:rPr>
      </w:pPr>
    </w:p>
    <w:p w:rsidR="0065636D" w:rsidRPr="00A33766" w:rsidRDefault="00A33766" w:rsidP="00B578E4">
      <w:pPr>
        <w:spacing w:after="0" w:line="240" w:lineRule="auto"/>
        <w:rPr>
          <w:iCs/>
        </w:rPr>
      </w:pPr>
      <w:proofErr w:type="spellStart"/>
      <w:r w:rsidRPr="00BF0908">
        <w:rPr>
          <w:b/>
          <w:iCs/>
        </w:rPr>
        <w:t>Безнин</w:t>
      </w:r>
      <w:proofErr w:type="spellEnd"/>
      <w:r w:rsidRPr="00BF0908">
        <w:rPr>
          <w:b/>
          <w:iCs/>
        </w:rPr>
        <w:t xml:space="preserve"> М.А., </w:t>
      </w:r>
      <w:proofErr w:type="spellStart"/>
      <w:r w:rsidRPr="00BF0908">
        <w:rPr>
          <w:b/>
          <w:iCs/>
        </w:rPr>
        <w:t>Димони</w:t>
      </w:r>
      <w:proofErr w:type="spellEnd"/>
      <w:r w:rsidRPr="00BF0908">
        <w:rPr>
          <w:b/>
          <w:iCs/>
        </w:rPr>
        <w:t xml:space="preserve"> Т.М.</w:t>
      </w:r>
      <w:r>
        <w:rPr>
          <w:b/>
          <w:iCs/>
        </w:rPr>
        <w:t xml:space="preserve"> </w:t>
      </w:r>
      <w:hyperlink r:id="rId9" w:history="1">
        <w:r w:rsidR="0023791F" w:rsidRPr="00BF0908">
          <w:rPr>
            <w:rStyle w:val="a3"/>
            <w:b/>
            <w:bCs/>
            <w:color w:val="auto"/>
            <w:u w:val="none"/>
          </w:rPr>
          <w:t xml:space="preserve">ЛИЧНОЕ ПРИУСАДЕБНОЕ ХОЗЯЙСТВО КАК ИНДИКАТОР ОТМИРАНИЯ АГРАРНОГО ОБЩЕСТВА </w:t>
        </w:r>
        <w:r w:rsidR="001A7F68">
          <w:rPr>
            <w:rStyle w:val="a3"/>
            <w:b/>
            <w:bCs/>
            <w:color w:val="auto"/>
            <w:u w:val="none"/>
          </w:rPr>
          <w:t>в</w:t>
        </w:r>
        <w:r w:rsidR="0023791F" w:rsidRPr="00BF0908">
          <w:rPr>
            <w:rStyle w:val="a3"/>
            <w:b/>
            <w:bCs/>
            <w:color w:val="auto"/>
            <w:u w:val="none"/>
          </w:rPr>
          <w:t xml:space="preserve"> РОССИИ</w:t>
        </w:r>
      </w:hyperlink>
      <w:r w:rsidR="0023791F" w:rsidRPr="00BF0908">
        <w:rPr>
          <w:b/>
        </w:rPr>
        <w:br/>
      </w:r>
      <w:r>
        <w:rPr>
          <w:iCs/>
        </w:rPr>
        <w:t xml:space="preserve">Анализ роли личного приусадебного хозяйства в процессе перехода </w:t>
      </w:r>
      <w:proofErr w:type="gramStart"/>
      <w:r>
        <w:rPr>
          <w:iCs/>
        </w:rPr>
        <w:t>от</w:t>
      </w:r>
      <w:proofErr w:type="gramEnd"/>
      <w:r>
        <w:rPr>
          <w:iCs/>
        </w:rPr>
        <w:t xml:space="preserve"> аграрного к индустриальному обществу в России.</w:t>
      </w:r>
    </w:p>
    <w:p w:rsidR="0023791F" w:rsidRPr="00B9260C" w:rsidRDefault="0081516E" w:rsidP="00B578E4">
      <w:pPr>
        <w:spacing w:after="0" w:line="240" w:lineRule="auto"/>
        <w:rPr>
          <w:iCs/>
        </w:rPr>
      </w:pPr>
      <w:proofErr w:type="spellStart"/>
      <w:r w:rsidRPr="00BF0908">
        <w:rPr>
          <w:b/>
          <w:iCs/>
        </w:rPr>
        <w:t>Мацук</w:t>
      </w:r>
      <w:proofErr w:type="spellEnd"/>
      <w:r w:rsidRPr="00BF0908">
        <w:rPr>
          <w:b/>
          <w:iCs/>
        </w:rPr>
        <w:t xml:space="preserve"> А.М.</w:t>
      </w:r>
      <w:r>
        <w:rPr>
          <w:b/>
          <w:iCs/>
        </w:rPr>
        <w:t xml:space="preserve"> </w:t>
      </w:r>
      <w:hyperlink r:id="rId10" w:history="1">
        <w:r w:rsidR="0023791F" w:rsidRPr="00BF0908">
          <w:rPr>
            <w:rStyle w:val="a3"/>
            <w:b/>
            <w:bCs/>
            <w:color w:val="auto"/>
            <w:u w:val="none"/>
          </w:rPr>
          <w:t xml:space="preserve">АВТОМОБИЛЬНЫЙ ПАССАЖИРСКИЙ ТРАНСПОРТ </w:t>
        </w:r>
        <w:r w:rsidR="00B9260C">
          <w:rPr>
            <w:rStyle w:val="a3"/>
            <w:b/>
            <w:bCs/>
            <w:color w:val="auto"/>
            <w:u w:val="none"/>
          </w:rPr>
          <w:t>в</w:t>
        </w:r>
        <w:r w:rsidR="0023791F" w:rsidRPr="00BF0908">
          <w:rPr>
            <w:rStyle w:val="a3"/>
            <w:b/>
            <w:bCs/>
            <w:color w:val="auto"/>
            <w:u w:val="none"/>
          </w:rPr>
          <w:t xml:space="preserve"> АРКТИЧЕСКОЙ ЗОНЕ ЕВРОПЕЙСКОГО СЕВЕРА РОССИИ (СОВЕТСКИЙ ПЕРИОД)</w:t>
        </w:r>
      </w:hyperlink>
      <w:r w:rsidR="0023791F" w:rsidRPr="00BF0908">
        <w:rPr>
          <w:b/>
        </w:rPr>
        <w:br/>
      </w:r>
      <w:r w:rsidR="00B9260C">
        <w:rPr>
          <w:iCs/>
        </w:rPr>
        <w:t>О процессе развития автомобильного транспорта в Арктической зоне Европейского Севера России в 1940-91гг.</w:t>
      </w:r>
    </w:p>
    <w:p w:rsidR="00B9260C" w:rsidRDefault="00B9260C" w:rsidP="00B578E4">
      <w:pPr>
        <w:spacing w:after="0" w:line="240" w:lineRule="auto"/>
        <w:rPr>
          <w:b/>
        </w:rPr>
      </w:pPr>
      <w:proofErr w:type="spellStart"/>
      <w:r w:rsidRPr="00BF0908">
        <w:rPr>
          <w:b/>
          <w:iCs/>
        </w:rPr>
        <w:t>Кружинов</w:t>
      </w:r>
      <w:proofErr w:type="spellEnd"/>
      <w:r w:rsidRPr="00BF0908">
        <w:rPr>
          <w:b/>
          <w:iCs/>
        </w:rPr>
        <w:t xml:space="preserve"> В.М., </w:t>
      </w:r>
      <w:proofErr w:type="spellStart"/>
      <w:r w:rsidRPr="00BF0908">
        <w:rPr>
          <w:b/>
          <w:iCs/>
        </w:rPr>
        <w:t>Сокова</w:t>
      </w:r>
      <w:proofErr w:type="spellEnd"/>
      <w:r w:rsidRPr="00BF0908">
        <w:rPr>
          <w:b/>
          <w:iCs/>
        </w:rPr>
        <w:t xml:space="preserve"> З.Н.</w:t>
      </w:r>
      <w:r>
        <w:rPr>
          <w:b/>
          <w:iCs/>
        </w:rPr>
        <w:t xml:space="preserve"> </w:t>
      </w:r>
      <w:hyperlink r:id="rId11" w:history="1">
        <w:r w:rsidR="001D3D38" w:rsidRPr="00BF0908">
          <w:rPr>
            <w:rStyle w:val="a3"/>
            <w:b/>
            <w:bCs/>
            <w:color w:val="auto"/>
            <w:u w:val="none"/>
          </w:rPr>
          <w:t xml:space="preserve">БРЕСТСКИЕ КОЛЛИЗИИ: ПОЛИТИЧЕСКАЯ БОРЬБА </w:t>
        </w:r>
        <w:r>
          <w:rPr>
            <w:rStyle w:val="a3"/>
            <w:b/>
            <w:bCs/>
            <w:color w:val="auto"/>
            <w:u w:val="none"/>
          </w:rPr>
          <w:t>по</w:t>
        </w:r>
        <w:r w:rsidR="001D3D38" w:rsidRPr="00BF0908">
          <w:rPr>
            <w:rStyle w:val="a3"/>
            <w:b/>
            <w:bCs/>
            <w:color w:val="auto"/>
            <w:u w:val="none"/>
          </w:rPr>
          <w:t xml:space="preserve"> ВОПРОСАМ ВОЙНЫ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1D3D38" w:rsidRPr="00BF0908">
          <w:rPr>
            <w:rStyle w:val="a3"/>
            <w:b/>
            <w:bCs/>
            <w:color w:val="auto"/>
            <w:u w:val="none"/>
          </w:rPr>
          <w:t xml:space="preserve"> МИРА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1D3D38" w:rsidRPr="00BF0908">
          <w:rPr>
            <w:rStyle w:val="a3"/>
            <w:b/>
            <w:bCs/>
            <w:color w:val="auto"/>
            <w:u w:val="none"/>
          </w:rPr>
          <w:t xml:space="preserve"> УРАЛЕ</w:t>
        </w:r>
      </w:hyperlink>
    </w:p>
    <w:p w:rsidR="001D3D38" w:rsidRPr="00E241EB" w:rsidRDefault="00A129EE" w:rsidP="00B578E4">
      <w:pPr>
        <w:spacing w:after="0" w:line="240" w:lineRule="auto"/>
        <w:rPr>
          <w:iCs/>
        </w:rPr>
      </w:pPr>
      <w:proofErr w:type="gramStart"/>
      <w:r>
        <w:t xml:space="preserve">Анализ реакции российских регионов на аннексионистские требования Германии в </w:t>
      </w:r>
      <w:proofErr w:type="spellStart"/>
      <w:r>
        <w:t>Брест-Литовске</w:t>
      </w:r>
      <w:proofErr w:type="spellEnd"/>
      <w:r>
        <w:t xml:space="preserve"> в 1918 г.</w:t>
      </w:r>
      <w:r w:rsidR="001D3D38" w:rsidRPr="00BF0908">
        <w:rPr>
          <w:b/>
        </w:rPr>
        <w:br/>
      </w:r>
      <w:r w:rsidR="00E241EB" w:rsidRPr="00BF0908">
        <w:rPr>
          <w:b/>
          <w:iCs/>
        </w:rPr>
        <w:t>Виноградов С.Е.</w:t>
      </w:r>
      <w:r w:rsidR="00E241EB">
        <w:rPr>
          <w:b/>
          <w:iCs/>
        </w:rPr>
        <w:t xml:space="preserve"> </w:t>
      </w:r>
      <w:hyperlink r:id="rId12" w:history="1">
        <w:r w:rsidR="0059523B" w:rsidRPr="00BF0908">
          <w:rPr>
            <w:rStyle w:val="a3"/>
            <w:b/>
            <w:bCs/>
            <w:color w:val="auto"/>
            <w:u w:val="none"/>
          </w:rPr>
          <w:t xml:space="preserve">ПЕРМСКИЙ ОРУДИЙНЫЙ ЗАВОД </w:t>
        </w:r>
        <w:r w:rsidR="00E241EB">
          <w:rPr>
            <w:rStyle w:val="a3"/>
            <w:b/>
            <w:bCs/>
            <w:color w:val="auto"/>
            <w:u w:val="none"/>
          </w:rPr>
          <w:t>в</w:t>
        </w:r>
        <w:r w:rsidR="0059523B" w:rsidRPr="00BF0908">
          <w:rPr>
            <w:rStyle w:val="a3"/>
            <w:b/>
            <w:bCs/>
            <w:color w:val="auto"/>
            <w:u w:val="none"/>
          </w:rPr>
          <w:t xml:space="preserve"> ПЛАНАХ ПРОИЗВОДСТВА КРУПНОКАЛИБЕРНОЙ МОРСКОЙ АРТИЛЛЕРИИ НАКАНУНЕ </w:t>
        </w:r>
        <w:r w:rsidR="00E241EB">
          <w:rPr>
            <w:rStyle w:val="a3"/>
            <w:b/>
            <w:bCs/>
            <w:color w:val="auto"/>
            <w:u w:val="none"/>
          </w:rPr>
          <w:t>и во</w:t>
        </w:r>
        <w:r w:rsidR="0059523B" w:rsidRPr="00BF0908">
          <w:rPr>
            <w:rStyle w:val="a3"/>
            <w:b/>
            <w:bCs/>
            <w:color w:val="auto"/>
            <w:u w:val="none"/>
          </w:rPr>
          <w:t xml:space="preserve"> ВРЕМЯ ПЕРВОЙ МИРОВОЙ ВОЙНЫ</w:t>
        </w:r>
      </w:hyperlink>
      <w:r w:rsidR="0059523B" w:rsidRPr="00BF0908">
        <w:rPr>
          <w:b/>
        </w:rPr>
        <w:br/>
      </w:r>
      <w:r w:rsidR="002C6CE6">
        <w:rPr>
          <w:iCs/>
        </w:rPr>
        <w:t>О программе переоборудования Пермско</w:t>
      </w:r>
      <w:r w:rsidR="00434DEB">
        <w:rPr>
          <w:iCs/>
        </w:rPr>
        <w:t>го орудийного завода и оснащения</w:t>
      </w:r>
      <w:r w:rsidR="002C6CE6">
        <w:rPr>
          <w:iCs/>
        </w:rPr>
        <w:t xml:space="preserve"> его самым совершенным и современным оборудованием</w:t>
      </w:r>
      <w:r w:rsidR="00CA4587">
        <w:rPr>
          <w:iCs/>
        </w:rPr>
        <w:t xml:space="preserve"> в период Первой мировой войны</w:t>
      </w:r>
      <w:r w:rsidR="002C6CE6">
        <w:rPr>
          <w:iCs/>
        </w:rPr>
        <w:t>.</w:t>
      </w:r>
      <w:proofErr w:type="gramEnd"/>
    </w:p>
    <w:p w:rsidR="0059523B" w:rsidRPr="00CA4587" w:rsidRDefault="00CA4587" w:rsidP="00B578E4">
      <w:pPr>
        <w:spacing w:after="0" w:line="240" w:lineRule="auto"/>
        <w:rPr>
          <w:iCs/>
        </w:rPr>
      </w:pPr>
      <w:r w:rsidRPr="00BF0908">
        <w:rPr>
          <w:b/>
          <w:iCs/>
        </w:rPr>
        <w:t>Краснов С.Ю.</w:t>
      </w:r>
      <w:r>
        <w:rPr>
          <w:b/>
          <w:iCs/>
        </w:rPr>
        <w:t xml:space="preserve"> </w:t>
      </w:r>
      <w:hyperlink r:id="rId13" w:history="1">
        <w:r w:rsidR="007D53FC" w:rsidRPr="00BF0908">
          <w:rPr>
            <w:rStyle w:val="a3"/>
            <w:b/>
            <w:bCs/>
            <w:color w:val="auto"/>
            <w:u w:val="none"/>
          </w:rPr>
          <w:t xml:space="preserve">КУЛЬТУРНО-ПРОСВЕТИТЕЛЬНАЯ ДЕЯТЕЛЬНОСТЬ МЕСТНЫХ КОРРЕСПОНДЕНТОВ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7D53FC" w:rsidRPr="00BF0908">
          <w:rPr>
            <w:rStyle w:val="a3"/>
            <w:b/>
            <w:bCs/>
            <w:color w:val="auto"/>
            <w:u w:val="none"/>
          </w:rPr>
          <w:t xml:space="preserve"> ОБЫЧНО-ПРАВОВЫХ </w:t>
        </w:r>
        <w:r>
          <w:rPr>
            <w:rStyle w:val="a3"/>
            <w:b/>
            <w:bCs/>
            <w:color w:val="auto"/>
            <w:u w:val="none"/>
          </w:rPr>
          <w:t>ПРЕДСТАВЛЕНИЯХ ДОНСКИХ КАЗАКОВ во</w:t>
        </w:r>
        <w:r w:rsidR="007D53FC" w:rsidRPr="00BF0908">
          <w:rPr>
            <w:rStyle w:val="a3"/>
            <w:b/>
            <w:bCs/>
            <w:color w:val="auto"/>
            <w:u w:val="none"/>
          </w:rPr>
          <w:t xml:space="preserve"> ВТОРОЙ ПОЛОВИНЕ XIX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  <w:r w:rsidR="007D53FC" w:rsidRPr="00BF0908">
        <w:rPr>
          <w:b/>
        </w:rPr>
        <w:br/>
      </w:r>
      <w:proofErr w:type="gramStart"/>
      <w:r w:rsidR="00434DEB">
        <w:rPr>
          <w:iCs/>
        </w:rPr>
        <w:t>Конкретно-историческая</w:t>
      </w:r>
      <w:proofErr w:type="gramEnd"/>
      <w:r w:rsidR="00434DEB">
        <w:rPr>
          <w:iCs/>
        </w:rPr>
        <w:t xml:space="preserve"> реконструкция обычно-правовых представлений донских казаков.</w:t>
      </w:r>
    </w:p>
    <w:p w:rsidR="00434DEB" w:rsidRDefault="00434DEB" w:rsidP="00B578E4">
      <w:pPr>
        <w:spacing w:after="0" w:line="240" w:lineRule="auto"/>
        <w:rPr>
          <w:b/>
          <w:iCs/>
        </w:rPr>
      </w:pPr>
      <w:r w:rsidRPr="00BF0908">
        <w:rPr>
          <w:b/>
          <w:iCs/>
        </w:rPr>
        <w:t>Ольшанская Л.В.</w:t>
      </w:r>
      <w:r>
        <w:rPr>
          <w:b/>
          <w:iCs/>
        </w:rPr>
        <w:t xml:space="preserve"> ОСОБЕННОСТИ ОРГАНИЗАЦИИ и ДЕЯТЕЛЬНОСТИ ОДЕССКОГО КОММЕРЧЕСКОГО СУДА В </w:t>
      </w:r>
      <w:r>
        <w:rPr>
          <w:b/>
          <w:iCs/>
          <w:lang w:val="en-US"/>
        </w:rPr>
        <w:t>XIX</w:t>
      </w:r>
      <w:r w:rsidRPr="00434DEB">
        <w:rPr>
          <w:b/>
          <w:iCs/>
        </w:rPr>
        <w:t xml:space="preserve"> </w:t>
      </w:r>
      <w:proofErr w:type="gramStart"/>
      <w:r>
        <w:rPr>
          <w:b/>
          <w:iCs/>
        </w:rPr>
        <w:t>в</w:t>
      </w:r>
      <w:proofErr w:type="gramEnd"/>
      <w:r>
        <w:rPr>
          <w:b/>
          <w:iCs/>
        </w:rPr>
        <w:t xml:space="preserve">.   </w:t>
      </w:r>
    </w:p>
    <w:p w:rsidR="00434DEB" w:rsidRDefault="00434DEB" w:rsidP="00B578E4">
      <w:pPr>
        <w:spacing w:after="0" w:line="240" w:lineRule="auto"/>
        <w:rPr>
          <w:b/>
          <w:iCs/>
        </w:rPr>
      </w:pPr>
      <w:r>
        <w:rPr>
          <w:iCs/>
        </w:rPr>
        <w:t>О процессе создания первого коммерческого суда в России.</w:t>
      </w:r>
      <w:r>
        <w:rPr>
          <w:b/>
          <w:iCs/>
        </w:rPr>
        <w:t xml:space="preserve">    </w:t>
      </w:r>
    </w:p>
    <w:p w:rsidR="00A77374" w:rsidRPr="00434DEB" w:rsidRDefault="00434DEB" w:rsidP="00B578E4">
      <w:pPr>
        <w:spacing w:after="0" w:line="240" w:lineRule="auto"/>
        <w:rPr>
          <w:iCs/>
        </w:rPr>
      </w:pPr>
      <w:proofErr w:type="spellStart"/>
      <w:r w:rsidRPr="00BF0908">
        <w:rPr>
          <w:b/>
          <w:iCs/>
        </w:rPr>
        <w:t>Цинцадзе</w:t>
      </w:r>
      <w:proofErr w:type="spellEnd"/>
      <w:r w:rsidRPr="00BF0908">
        <w:rPr>
          <w:b/>
          <w:iCs/>
        </w:rPr>
        <w:t xml:space="preserve"> Н.С.</w:t>
      </w:r>
      <w:r>
        <w:rPr>
          <w:b/>
          <w:iCs/>
        </w:rPr>
        <w:t xml:space="preserve"> </w:t>
      </w:r>
      <w:hyperlink r:id="rId14" w:history="1">
        <w:r w:rsidR="00A77374" w:rsidRPr="00BF0908">
          <w:rPr>
            <w:rStyle w:val="a3"/>
            <w:b/>
            <w:bCs/>
            <w:color w:val="auto"/>
            <w:u w:val="none"/>
          </w:rPr>
          <w:t xml:space="preserve">ЭКОЛОГИЧЕСКИЕ ПРОБЛЕМЫ АГРАРНОГО ОБЩЕСТВА РОССИИ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A77374" w:rsidRPr="00BF0908">
          <w:rPr>
            <w:rStyle w:val="a3"/>
            <w:b/>
            <w:bCs/>
            <w:color w:val="auto"/>
            <w:u w:val="none"/>
          </w:rPr>
          <w:t xml:space="preserve"> ИХ РЕШЕНИЕ: МОДЕЛЬ ГОСУДАРСТВЕННО-ОБЩЕСТВЕННОГО ВЗАИМОДЕЙСТВИЯ</w:t>
        </w:r>
      </w:hyperlink>
      <w:r w:rsidR="00A77374" w:rsidRPr="00BF0908">
        <w:rPr>
          <w:b/>
        </w:rPr>
        <w:br/>
      </w:r>
      <w:r>
        <w:rPr>
          <w:iCs/>
        </w:rPr>
        <w:t xml:space="preserve">О результатах изучения исторического опыта и модели взаимодействия Российского государство и общества в процессе осмысления и решения </w:t>
      </w:r>
      <w:proofErr w:type="spellStart"/>
      <w:r>
        <w:rPr>
          <w:iCs/>
        </w:rPr>
        <w:t>социоприродных</w:t>
      </w:r>
      <w:proofErr w:type="spellEnd"/>
      <w:r>
        <w:rPr>
          <w:iCs/>
        </w:rPr>
        <w:t xml:space="preserve"> проблем аграрной сферы конца </w:t>
      </w:r>
      <w:r>
        <w:rPr>
          <w:iCs/>
          <w:lang w:val="en-US"/>
        </w:rPr>
        <w:t>XIX</w:t>
      </w:r>
      <w:r w:rsidRPr="00434DEB">
        <w:rPr>
          <w:iCs/>
        </w:rPr>
        <w:t xml:space="preserve"> </w:t>
      </w:r>
      <w:r>
        <w:rPr>
          <w:iCs/>
        </w:rPr>
        <w:t xml:space="preserve">первой трети ХХ </w:t>
      </w:r>
      <w:proofErr w:type="gramStart"/>
      <w:r>
        <w:rPr>
          <w:iCs/>
        </w:rPr>
        <w:t>в</w:t>
      </w:r>
      <w:proofErr w:type="gramEnd"/>
      <w:r>
        <w:rPr>
          <w:iCs/>
        </w:rPr>
        <w:t>.</w:t>
      </w:r>
    </w:p>
    <w:p w:rsidR="00A77374" w:rsidRPr="00036EB6" w:rsidRDefault="00BE3329" w:rsidP="00B578E4">
      <w:pPr>
        <w:spacing w:after="0" w:line="240" w:lineRule="auto"/>
        <w:rPr>
          <w:iCs/>
        </w:rPr>
      </w:pPr>
      <w:r w:rsidRPr="00BF0908">
        <w:rPr>
          <w:b/>
          <w:iCs/>
        </w:rPr>
        <w:t>Голиков К.А.</w:t>
      </w:r>
      <w:r>
        <w:rPr>
          <w:b/>
          <w:iCs/>
        </w:rPr>
        <w:t xml:space="preserve"> </w:t>
      </w:r>
      <w:hyperlink r:id="rId15" w:history="1">
        <w:r w:rsidR="00D50795" w:rsidRPr="00BF0908">
          <w:rPr>
            <w:rStyle w:val="a3"/>
            <w:b/>
            <w:bCs/>
            <w:color w:val="auto"/>
            <w:u w:val="none"/>
          </w:rPr>
          <w:t xml:space="preserve">СОЦИОКУЛЬТУРНЫЙ АСПЕКТ МОДЕРНИЗАЦИИ РОССИИ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D50795" w:rsidRPr="00BF0908">
          <w:rPr>
            <w:rStyle w:val="a3"/>
            <w:b/>
            <w:bCs/>
            <w:color w:val="auto"/>
            <w:u w:val="none"/>
          </w:rPr>
          <w:t xml:space="preserve"> XVIII-XXI </w:t>
        </w:r>
        <w:r>
          <w:rPr>
            <w:rStyle w:val="a3"/>
            <w:b/>
            <w:bCs/>
            <w:color w:val="auto"/>
            <w:u w:val="none"/>
          </w:rPr>
          <w:t>вв</w:t>
        </w:r>
        <w:r w:rsidR="00D50795" w:rsidRPr="00BF0908">
          <w:rPr>
            <w:rStyle w:val="a3"/>
            <w:b/>
            <w:bCs/>
            <w:color w:val="auto"/>
            <w:u w:val="none"/>
          </w:rPr>
          <w:t xml:space="preserve">.: ОТ АПТЕКАРСКОГО ОГОРОДА </w:t>
        </w:r>
        <w:r>
          <w:rPr>
            <w:rStyle w:val="a3"/>
            <w:b/>
            <w:bCs/>
            <w:color w:val="auto"/>
            <w:u w:val="none"/>
          </w:rPr>
          <w:t>до</w:t>
        </w:r>
        <w:r w:rsidR="00D50795" w:rsidRPr="00BF0908">
          <w:rPr>
            <w:rStyle w:val="a3"/>
            <w:b/>
            <w:bCs/>
            <w:color w:val="auto"/>
            <w:u w:val="none"/>
          </w:rPr>
          <w:t xml:space="preserve"> БОТАНИЧЕСКОГО САДА МОСКОВСКОГО УНИВЕРСИТЕТА</w:t>
        </w:r>
      </w:hyperlink>
      <w:r w:rsidR="00D50795" w:rsidRPr="00BF0908">
        <w:rPr>
          <w:b/>
        </w:rPr>
        <w:br/>
      </w:r>
      <w:r>
        <w:rPr>
          <w:iCs/>
        </w:rPr>
        <w:t xml:space="preserve">Эволюция Ботанического сада Московского университета в историко-культурных условиях </w:t>
      </w:r>
      <w:r>
        <w:rPr>
          <w:iCs/>
          <w:lang w:val="en-US"/>
        </w:rPr>
        <w:t>XVIII</w:t>
      </w:r>
      <w:r w:rsidR="00036EB6">
        <w:rPr>
          <w:iCs/>
        </w:rPr>
        <w:t xml:space="preserve"> – </w:t>
      </w:r>
      <w:r>
        <w:rPr>
          <w:iCs/>
          <w:lang w:val="en-US"/>
        </w:rPr>
        <w:t>X</w:t>
      </w:r>
      <w:r w:rsidR="00036EB6">
        <w:rPr>
          <w:iCs/>
          <w:lang w:val="en-US"/>
        </w:rPr>
        <w:t>XI</w:t>
      </w:r>
      <w:r w:rsidR="00036EB6">
        <w:rPr>
          <w:iCs/>
        </w:rPr>
        <w:t xml:space="preserve"> вв.</w:t>
      </w:r>
    </w:p>
    <w:p w:rsidR="00D50795" w:rsidRPr="00F7141F" w:rsidRDefault="00F7141F" w:rsidP="00B578E4">
      <w:pPr>
        <w:spacing w:after="0" w:line="240" w:lineRule="auto"/>
        <w:rPr>
          <w:iCs/>
        </w:rPr>
      </w:pPr>
      <w:proofErr w:type="spellStart"/>
      <w:r w:rsidRPr="00BF0908">
        <w:rPr>
          <w:b/>
          <w:iCs/>
        </w:rPr>
        <w:t>Солодкин</w:t>
      </w:r>
      <w:proofErr w:type="spellEnd"/>
      <w:r w:rsidRPr="00BF0908">
        <w:rPr>
          <w:b/>
          <w:iCs/>
        </w:rPr>
        <w:t xml:space="preserve"> Я.Г.</w:t>
      </w:r>
      <w:r>
        <w:rPr>
          <w:b/>
          <w:iCs/>
        </w:rPr>
        <w:t xml:space="preserve"> </w:t>
      </w:r>
      <w:hyperlink r:id="rId16" w:history="1">
        <w:r w:rsidR="00A725A4" w:rsidRPr="00BF0908">
          <w:rPr>
            <w:rStyle w:val="a3"/>
            <w:b/>
            <w:bCs/>
            <w:color w:val="auto"/>
            <w:u w:val="none"/>
          </w:rPr>
          <w:t xml:space="preserve">ИНСТИТУТ ВРЕМЕННОГО ВОЕВОДСТВА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A725A4" w:rsidRPr="00BF0908">
          <w:rPr>
            <w:rStyle w:val="a3"/>
            <w:b/>
            <w:bCs/>
            <w:color w:val="auto"/>
            <w:u w:val="none"/>
          </w:rPr>
          <w:t xml:space="preserve"> СИБИРИ XVII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  <w:r w:rsidR="00A725A4" w:rsidRPr="00BF0908">
        <w:rPr>
          <w:b/>
        </w:rPr>
        <w:br/>
      </w:r>
      <w:proofErr w:type="gramStart"/>
      <w:r>
        <w:rPr>
          <w:iCs/>
        </w:rPr>
        <w:t>О</w:t>
      </w:r>
      <w:proofErr w:type="gramEnd"/>
      <w:r>
        <w:rPr>
          <w:iCs/>
        </w:rPr>
        <w:t xml:space="preserve"> временном замещении воевод на местах администраторами других городов.</w:t>
      </w:r>
    </w:p>
    <w:p w:rsidR="00FC6110" w:rsidRPr="00BF0908" w:rsidRDefault="00FC6110" w:rsidP="00FC6110">
      <w:pPr>
        <w:spacing w:after="0" w:line="240" w:lineRule="auto"/>
        <w:rPr>
          <w:b/>
          <w:iCs/>
        </w:rPr>
      </w:pPr>
      <w:proofErr w:type="spellStart"/>
      <w:r w:rsidRPr="00BF0908">
        <w:rPr>
          <w:b/>
          <w:iCs/>
        </w:rPr>
        <w:t>Крадин</w:t>
      </w:r>
      <w:proofErr w:type="spellEnd"/>
      <w:r w:rsidRPr="00BF0908">
        <w:rPr>
          <w:b/>
          <w:iCs/>
        </w:rPr>
        <w:t xml:space="preserve"> Н.Н., </w:t>
      </w:r>
      <w:proofErr w:type="spellStart"/>
      <w:r w:rsidRPr="00BF0908">
        <w:rPr>
          <w:b/>
          <w:iCs/>
        </w:rPr>
        <w:t>Ивлиев</w:t>
      </w:r>
      <w:proofErr w:type="spellEnd"/>
      <w:r w:rsidRPr="00BF0908">
        <w:rPr>
          <w:b/>
          <w:iCs/>
        </w:rPr>
        <w:t xml:space="preserve"> А.Л.</w:t>
      </w:r>
    </w:p>
    <w:p w:rsidR="00A725A4" w:rsidRPr="00FC6110" w:rsidRDefault="00FC6110" w:rsidP="00B578E4">
      <w:pPr>
        <w:spacing w:after="0" w:line="240" w:lineRule="auto"/>
        <w:rPr>
          <w:iCs/>
        </w:rPr>
      </w:pPr>
      <w:proofErr w:type="spellStart"/>
      <w:r w:rsidRPr="00BF0908">
        <w:rPr>
          <w:b/>
          <w:iCs/>
        </w:rPr>
        <w:lastRenderedPageBreak/>
        <w:t>Крадин</w:t>
      </w:r>
      <w:proofErr w:type="spellEnd"/>
      <w:r w:rsidRPr="00BF0908">
        <w:rPr>
          <w:b/>
          <w:iCs/>
        </w:rPr>
        <w:t xml:space="preserve"> Н.Н., </w:t>
      </w:r>
      <w:proofErr w:type="spellStart"/>
      <w:r w:rsidRPr="00BF0908">
        <w:rPr>
          <w:b/>
          <w:iCs/>
        </w:rPr>
        <w:t>Ивлиев</w:t>
      </w:r>
      <w:proofErr w:type="spellEnd"/>
      <w:r w:rsidRPr="00BF0908">
        <w:rPr>
          <w:b/>
          <w:iCs/>
        </w:rPr>
        <w:t xml:space="preserve"> А.Л.</w:t>
      </w:r>
      <w:r>
        <w:rPr>
          <w:b/>
          <w:iCs/>
        </w:rPr>
        <w:t xml:space="preserve"> </w:t>
      </w:r>
      <w:hyperlink r:id="rId17" w:history="1">
        <w:r w:rsidR="00750203" w:rsidRPr="00BF0908">
          <w:rPr>
            <w:rStyle w:val="a3"/>
            <w:b/>
            <w:bCs/>
            <w:color w:val="auto"/>
            <w:u w:val="none"/>
          </w:rPr>
          <w:t xml:space="preserve">ЗАБЫТАЯ ИМПЕРИЯ: КИДАНИ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750203" w:rsidRPr="00BF0908">
          <w:rPr>
            <w:rStyle w:val="a3"/>
            <w:b/>
            <w:bCs/>
            <w:color w:val="auto"/>
            <w:u w:val="none"/>
          </w:rPr>
          <w:t xml:space="preserve"> ИХ РОЛЬ В МИРОВОЙ ИСТОРИИ</w:t>
        </w:r>
      </w:hyperlink>
      <w:r w:rsidR="00750203" w:rsidRPr="00BF0908">
        <w:rPr>
          <w:b/>
        </w:rPr>
        <w:br/>
      </w:r>
      <w:r>
        <w:rPr>
          <w:iCs/>
        </w:rPr>
        <w:t xml:space="preserve">История </w:t>
      </w:r>
      <w:proofErr w:type="spellStart"/>
      <w:r>
        <w:rPr>
          <w:iCs/>
        </w:rPr>
        <w:t>киданей</w:t>
      </w:r>
      <w:proofErr w:type="spellEnd"/>
      <w:r>
        <w:rPr>
          <w:iCs/>
        </w:rPr>
        <w:t xml:space="preserve"> и основанной ими империи </w:t>
      </w:r>
      <w:proofErr w:type="spellStart"/>
      <w:r>
        <w:rPr>
          <w:iCs/>
        </w:rPr>
        <w:t>Ляо</w:t>
      </w:r>
      <w:proofErr w:type="spellEnd"/>
      <w:r>
        <w:rPr>
          <w:iCs/>
        </w:rPr>
        <w:t xml:space="preserve"> (907-1125 гг.).</w:t>
      </w:r>
    </w:p>
    <w:p w:rsidR="00BF0908" w:rsidRDefault="00BF0908" w:rsidP="00B578E4">
      <w:pPr>
        <w:spacing w:after="0" w:line="240" w:lineRule="auto"/>
        <w:jc w:val="center"/>
        <w:rPr>
          <w:b/>
          <w:bCs/>
        </w:rPr>
      </w:pPr>
    </w:p>
    <w:p w:rsidR="00750203" w:rsidRDefault="003A73CF" w:rsidP="00B578E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 ПОМОЩЬ УЧИТЕЛЮ ИСТОРИИ</w:t>
      </w:r>
    </w:p>
    <w:p w:rsidR="00B578E4" w:rsidRDefault="00B578E4" w:rsidP="00B578E4">
      <w:pPr>
        <w:spacing w:after="0" w:line="240" w:lineRule="auto"/>
        <w:jc w:val="center"/>
        <w:rPr>
          <w:b/>
          <w:bCs/>
        </w:rPr>
      </w:pPr>
    </w:p>
    <w:p w:rsidR="0016433C" w:rsidRDefault="0016433C" w:rsidP="00B578E4">
      <w:pPr>
        <w:spacing w:after="0" w:line="240" w:lineRule="auto"/>
        <w:rPr>
          <w:b/>
        </w:rPr>
      </w:pPr>
      <w:r w:rsidRPr="00B578E4">
        <w:rPr>
          <w:b/>
          <w:iCs/>
        </w:rPr>
        <w:t>Феофанов А.М.</w:t>
      </w:r>
      <w:r>
        <w:rPr>
          <w:b/>
          <w:iCs/>
        </w:rPr>
        <w:t xml:space="preserve"> </w:t>
      </w:r>
      <w:hyperlink r:id="rId18" w:history="1">
        <w:r w:rsidR="0042377F" w:rsidRPr="00B578E4">
          <w:rPr>
            <w:rStyle w:val="a3"/>
            <w:b/>
            <w:bCs/>
            <w:color w:val="auto"/>
            <w:u w:val="none"/>
          </w:rPr>
          <w:t xml:space="preserve">ОБРАЗОВАТЕЛЬНЫЕ СТРАТЕГИИ ПСКОВСКОГО ДВОРЯНСТВА ВТОРОЙ ТРЕТИ XVIII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3A73CF" w:rsidRPr="00B578E4" w:rsidRDefault="0016433C" w:rsidP="00B578E4">
      <w:pPr>
        <w:spacing w:after="0" w:line="240" w:lineRule="auto"/>
        <w:rPr>
          <w:b/>
          <w:iCs/>
        </w:rPr>
      </w:pPr>
      <w:r>
        <w:t>На примере псковских помещиков показаны образовательные стратегии провинциального служилого дворянства.</w:t>
      </w:r>
      <w:r w:rsidR="0042377F" w:rsidRPr="00B578E4">
        <w:rPr>
          <w:b/>
        </w:rPr>
        <w:br/>
      </w:r>
    </w:p>
    <w:p w:rsidR="0042377F" w:rsidRDefault="00121D5F" w:rsidP="00B578E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НАРОДЫ РОССИИ</w:t>
      </w:r>
    </w:p>
    <w:p w:rsidR="00B578E4" w:rsidRDefault="00B578E4" w:rsidP="00B578E4">
      <w:pPr>
        <w:spacing w:after="0" w:line="240" w:lineRule="auto"/>
        <w:jc w:val="center"/>
        <w:rPr>
          <w:b/>
          <w:bCs/>
        </w:rPr>
      </w:pPr>
    </w:p>
    <w:p w:rsidR="00121D5F" w:rsidRPr="00DB49F6" w:rsidRDefault="00DB49F6" w:rsidP="00B578E4">
      <w:pPr>
        <w:spacing w:after="0" w:line="240" w:lineRule="auto"/>
        <w:rPr>
          <w:iCs/>
        </w:rPr>
      </w:pPr>
      <w:r w:rsidRPr="00B578E4">
        <w:rPr>
          <w:b/>
          <w:iCs/>
        </w:rPr>
        <w:t>Пивоварова И.В.</w:t>
      </w:r>
      <w:r>
        <w:rPr>
          <w:b/>
          <w:iCs/>
        </w:rPr>
        <w:t xml:space="preserve"> </w:t>
      </w:r>
      <w:hyperlink r:id="rId19" w:history="1">
        <w:r w:rsidR="000F19C4" w:rsidRPr="00B578E4">
          <w:rPr>
            <w:rStyle w:val="a3"/>
            <w:b/>
            <w:bCs/>
            <w:color w:val="auto"/>
            <w:u w:val="none"/>
          </w:rPr>
          <w:t xml:space="preserve">НАЦИОНАЛЬНЫЙ ОБРАЗ СИБИРИ КОНЦА XIX </w:t>
        </w:r>
        <w:proofErr w:type="gramStart"/>
        <w:r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="000F19C4" w:rsidRPr="00B578E4">
          <w:rPr>
            <w:rStyle w:val="a3"/>
            <w:b/>
            <w:bCs/>
            <w:color w:val="auto"/>
            <w:u w:val="none"/>
          </w:rPr>
          <w:t>. (</w:t>
        </w:r>
        <w:proofErr w:type="gramStart"/>
        <w:r w:rsidR="000F19C4" w:rsidRPr="00B578E4">
          <w:rPr>
            <w:rStyle w:val="a3"/>
            <w:b/>
            <w:bCs/>
            <w:color w:val="auto"/>
            <w:u w:val="none"/>
          </w:rPr>
          <w:t>ПО</w:t>
        </w:r>
        <w:proofErr w:type="gramEnd"/>
        <w:r w:rsidR="000F19C4" w:rsidRPr="00B578E4">
          <w:rPr>
            <w:rStyle w:val="a3"/>
            <w:b/>
            <w:bCs/>
            <w:color w:val="auto"/>
            <w:u w:val="none"/>
          </w:rPr>
          <w:t xml:space="preserve"> РЕЗУЛЬТАТАМ ПЕРЕПИСИ 1897 </w:t>
        </w:r>
        <w:r>
          <w:rPr>
            <w:rStyle w:val="a3"/>
            <w:b/>
            <w:bCs/>
            <w:color w:val="auto"/>
            <w:u w:val="none"/>
          </w:rPr>
          <w:t>г</w:t>
        </w:r>
        <w:r w:rsidR="000F19C4" w:rsidRPr="00B578E4">
          <w:rPr>
            <w:rStyle w:val="a3"/>
            <w:b/>
            <w:bCs/>
            <w:color w:val="auto"/>
            <w:u w:val="none"/>
          </w:rPr>
          <w:t>.)</w:t>
        </w:r>
      </w:hyperlink>
      <w:r w:rsidR="000F19C4" w:rsidRPr="00B578E4">
        <w:rPr>
          <w:b/>
        </w:rPr>
        <w:br/>
      </w:r>
      <w:r>
        <w:rPr>
          <w:iCs/>
        </w:rPr>
        <w:t>Анализ национального состава населения Сибири.</w:t>
      </w:r>
    </w:p>
    <w:p w:rsidR="009D50F2" w:rsidRPr="00DB49F6" w:rsidRDefault="00DB49F6" w:rsidP="00B578E4">
      <w:pPr>
        <w:spacing w:after="0" w:line="240" w:lineRule="auto"/>
        <w:rPr>
          <w:iCs/>
        </w:rPr>
      </w:pPr>
      <w:r w:rsidRPr="00B578E4">
        <w:rPr>
          <w:b/>
          <w:iCs/>
        </w:rPr>
        <w:t>Боров А.Х., Муратова Е.Г.</w:t>
      </w:r>
      <w:r>
        <w:rPr>
          <w:b/>
          <w:iCs/>
        </w:rPr>
        <w:t xml:space="preserve"> </w:t>
      </w:r>
      <w:hyperlink r:id="rId20" w:history="1">
        <w:r w:rsidR="009D50F2" w:rsidRPr="00B578E4">
          <w:rPr>
            <w:rStyle w:val="a3"/>
            <w:b/>
            <w:bCs/>
            <w:color w:val="auto"/>
            <w:u w:val="none"/>
          </w:rPr>
          <w:t xml:space="preserve">СЕВЕРНЫЙ КАВКАЗ И РЕВОЛЮЦИЯ 1905-1907 </w:t>
        </w:r>
        <w:r>
          <w:rPr>
            <w:rStyle w:val="a3"/>
            <w:b/>
            <w:bCs/>
            <w:color w:val="auto"/>
            <w:u w:val="none"/>
          </w:rPr>
          <w:t>гг</w:t>
        </w:r>
        <w:r w:rsidR="009D50F2" w:rsidRPr="00B578E4">
          <w:rPr>
            <w:rStyle w:val="a3"/>
            <w:b/>
            <w:bCs/>
            <w:color w:val="auto"/>
            <w:u w:val="none"/>
          </w:rPr>
          <w:t>.: ПРОБЛЕМЫ КОНЦЕПТУАЛИЗАЦИИ</w:t>
        </w:r>
      </w:hyperlink>
      <w:r w:rsidR="009D50F2" w:rsidRPr="00B578E4">
        <w:rPr>
          <w:b/>
        </w:rPr>
        <w:br/>
      </w:r>
      <w:r>
        <w:rPr>
          <w:iCs/>
        </w:rPr>
        <w:t xml:space="preserve">Опыт революции 1905-1907 гг. </w:t>
      </w:r>
      <w:proofErr w:type="spellStart"/>
      <w:r>
        <w:rPr>
          <w:iCs/>
        </w:rPr>
        <w:t>концепциализируется</w:t>
      </w:r>
      <w:proofErr w:type="spellEnd"/>
      <w:r>
        <w:rPr>
          <w:iCs/>
        </w:rPr>
        <w:t xml:space="preserve"> как точка пересечения двух исторических процессов: имперской модернизации России и интеграции Северного Кавказа в социально-политическую систему Российской империи.</w:t>
      </w:r>
    </w:p>
    <w:p w:rsidR="009D50F2" w:rsidRDefault="0065588D" w:rsidP="00B578E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ИСТОРИЯ И СУДЬБЫ</w:t>
      </w:r>
    </w:p>
    <w:p w:rsidR="00B578E4" w:rsidRDefault="00B578E4" w:rsidP="00B578E4">
      <w:pPr>
        <w:spacing w:after="0" w:line="240" w:lineRule="auto"/>
        <w:jc w:val="center"/>
        <w:rPr>
          <w:b/>
          <w:bCs/>
        </w:rPr>
      </w:pPr>
    </w:p>
    <w:p w:rsidR="0065588D" w:rsidRPr="00003051" w:rsidRDefault="00ED7985" w:rsidP="00B578E4">
      <w:pPr>
        <w:spacing w:after="0" w:line="240" w:lineRule="auto"/>
        <w:rPr>
          <w:iCs/>
        </w:rPr>
      </w:pPr>
      <w:proofErr w:type="spellStart"/>
      <w:r w:rsidRPr="00B578E4">
        <w:rPr>
          <w:b/>
          <w:iCs/>
        </w:rPr>
        <w:t>Чемакин</w:t>
      </w:r>
      <w:proofErr w:type="spellEnd"/>
      <w:r w:rsidRPr="00B578E4">
        <w:rPr>
          <w:b/>
          <w:iCs/>
        </w:rPr>
        <w:t xml:space="preserve"> А.А.</w:t>
      </w:r>
      <w:r>
        <w:rPr>
          <w:b/>
          <w:iCs/>
        </w:rPr>
        <w:t xml:space="preserve"> </w:t>
      </w:r>
      <w:hyperlink r:id="rId21" w:history="1">
        <w:r w:rsidR="00BF0908" w:rsidRPr="00B578E4">
          <w:rPr>
            <w:rStyle w:val="a3"/>
            <w:b/>
            <w:bCs/>
            <w:color w:val="auto"/>
            <w:u w:val="none"/>
          </w:rPr>
          <w:t xml:space="preserve">П.Б. СТРУВЕ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BF0908" w:rsidRPr="00B578E4">
          <w:rPr>
            <w:rStyle w:val="a3"/>
            <w:b/>
            <w:bCs/>
            <w:color w:val="auto"/>
            <w:u w:val="none"/>
          </w:rPr>
          <w:t xml:space="preserve"> БЕЛОМ ЮГЕ РОССИИ ОСЕНЬЮ 1919 - ЗИМОЙ 1920 </w:t>
        </w:r>
        <w:r>
          <w:rPr>
            <w:rStyle w:val="a3"/>
            <w:b/>
            <w:bCs/>
            <w:color w:val="auto"/>
            <w:u w:val="none"/>
          </w:rPr>
          <w:t>г</w:t>
        </w:r>
        <w:r w:rsidR="00BF0908" w:rsidRPr="00B578E4">
          <w:rPr>
            <w:rStyle w:val="a3"/>
            <w:b/>
            <w:bCs/>
            <w:color w:val="auto"/>
            <w:u w:val="none"/>
          </w:rPr>
          <w:t>. (</w:t>
        </w:r>
        <w:r>
          <w:rPr>
            <w:rStyle w:val="a3"/>
            <w:b/>
            <w:bCs/>
            <w:color w:val="auto"/>
            <w:u w:val="none"/>
          </w:rPr>
          <w:t>к</w:t>
        </w:r>
        <w:r w:rsidR="00BF0908" w:rsidRPr="00B578E4">
          <w:rPr>
            <w:rStyle w:val="a3"/>
            <w:b/>
            <w:bCs/>
            <w:color w:val="auto"/>
            <w:u w:val="none"/>
          </w:rPr>
          <w:t xml:space="preserve"> 100-ЛЕТИЮ «</w:t>
        </w:r>
        <w:proofErr w:type="gramStart"/>
        <w:r w:rsidR="00BF0908" w:rsidRPr="00B578E4">
          <w:rPr>
            <w:rStyle w:val="a3"/>
            <w:b/>
            <w:bCs/>
            <w:color w:val="auto"/>
            <w:u w:val="none"/>
          </w:rPr>
          <w:t>РАЗМЫШЛЕ НИЙ</w:t>
        </w:r>
        <w:proofErr w:type="gramEnd"/>
        <w:r w:rsidR="00BF0908" w:rsidRPr="00B578E4">
          <w:rPr>
            <w:rStyle w:val="a3"/>
            <w:b/>
            <w:bCs/>
            <w:color w:val="auto"/>
            <w:u w:val="none"/>
          </w:rPr>
          <w:t xml:space="preserve"> О РУССКОЙ РЕВОЛЮЦИИ»)</w:t>
        </w:r>
      </w:hyperlink>
      <w:r w:rsidR="00BF0908" w:rsidRPr="00B578E4">
        <w:rPr>
          <w:b/>
        </w:rPr>
        <w:br/>
      </w:r>
      <w:r w:rsidR="00003051" w:rsidRPr="00003051">
        <w:rPr>
          <w:iCs/>
        </w:rPr>
        <w:t>О деятельности русского экономиста, философа, историка и политика П. Струве осенью 1919 – зимой 1920 гг.</w:t>
      </w:r>
    </w:p>
    <w:p w:rsidR="001A1E16" w:rsidRDefault="001A1E16" w:rsidP="00B578E4">
      <w:pPr>
        <w:spacing w:after="0" w:line="240" w:lineRule="auto"/>
        <w:rPr>
          <w:b/>
        </w:rPr>
      </w:pPr>
      <w:r w:rsidRPr="00B578E4">
        <w:rPr>
          <w:b/>
          <w:iCs/>
        </w:rPr>
        <w:t>Высоцкий И.В., Сафонов И.А.</w:t>
      </w:r>
      <w:r>
        <w:rPr>
          <w:b/>
          <w:iCs/>
        </w:rPr>
        <w:t xml:space="preserve"> </w:t>
      </w:r>
      <w:hyperlink r:id="rId22" w:history="1">
        <w:r w:rsidR="00BF0908" w:rsidRPr="00B578E4">
          <w:rPr>
            <w:rStyle w:val="a3"/>
            <w:b/>
            <w:bCs/>
            <w:color w:val="auto"/>
            <w:u w:val="none"/>
          </w:rPr>
          <w:t xml:space="preserve">ИСТОРИЧЕСКИЕ И ЭКОНОМИЧЕСКИЕ ВОЗЗРЕНИЯ Л.Э. ШИШКО </w:t>
        </w:r>
        <w:r>
          <w:rPr>
            <w:rStyle w:val="a3"/>
            <w:b/>
            <w:bCs/>
            <w:color w:val="auto"/>
            <w:u w:val="none"/>
          </w:rPr>
          <w:t>как</w:t>
        </w:r>
        <w:r w:rsidR="00BF0908" w:rsidRPr="00B578E4">
          <w:rPr>
            <w:rStyle w:val="a3"/>
            <w:b/>
            <w:bCs/>
            <w:color w:val="auto"/>
            <w:u w:val="none"/>
          </w:rPr>
          <w:t xml:space="preserve"> ПРЕДСТАВИТЕЛЯ НАРОДНИЧЕСТВА</w:t>
        </w:r>
      </w:hyperlink>
    </w:p>
    <w:p w:rsidR="00893B71" w:rsidRDefault="00893B71" w:rsidP="00B578E4">
      <w:pPr>
        <w:spacing w:after="0" w:line="240" w:lineRule="auto"/>
        <w:rPr>
          <w:b/>
        </w:rPr>
      </w:pPr>
      <w:r>
        <w:t xml:space="preserve">Анализ взглядов Л. Э. </w:t>
      </w:r>
      <w:proofErr w:type="spellStart"/>
      <w:r>
        <w:t>Шишко</w:t>
      </w:r>
      <w:proofErr w:type="spellEnd"/>
      <w:r>
        <w:t>, одного из теоретиков партии социалистов-революционеров, на развитие общества и государства</w:t>
      </w:r>
      <w:r w:rsidR="00BF0908" w:rsidRPr="00B578E4">
        <w:rPr>
          <w:b/>
        </w:rPr>
        <w:br/>
      </w:r>
      <w:proofErr w:type="spellStart"/>
      <w:r w:rsidRPr="00B578E4">
        <w:rPr>
          <w:b/>
          <w:iCs/>
        </w:rPr>
        <w:t>Малинов</w:t>
      </w:r>
      <w:proofErr w:type="spellEnd"/>
      <w:r w:rsidRPr="00B578E4">
        <w:rPr>
          <w:b/>
          <w:iCs/>
        </w:rPr>
        <w:t xml:space="preserve"> А.В., Морозов В.Н., </w:t>
      </w:r>
      <w:proofErr w:type="spellStart"/>
      <w:r w:rsidRPr="00B578E4">
        <w:rPr>
          <w:b/>
          <w:iCs/>
        </w:rPr>
        <w:t>Тоноян</w:t>
      </w:r>
      <w:proofErr w:type="spellEnd"/>
      <w:r w:rsidRPr="00B578E4">
        <w:rPr>
          <w:b/>
          <w:iCs/>
        </w:rPr>
        <w:t xml:space="preserve"> Л.Г.</w:t>
      </w:r>
      <w:r>
        <w:rPr>
          <w:b/>
          <w:iCs/>
        </w:rPr>
        <w:t xml:space="preserve"> </w:t>
      </w:r>
      <w:hyperlink r:id="rId23" w:history="1">
        <w:r w:rsidR="00BF0908" w:rsidRPr="00B578E4">
          <w:rPr>
            <w:rStyle w:val="a3"/>
            <w:b/>
            <w:bCs/>
            <w:color w:val="auto"/>
            <w:u w:val="none"/>
          </w:rPr>
          <w:t xml:space="preserve">«...Я СДЕЛАЛ ЛУЧШЕЕ ДЕЛО МОЕЙ ЖИЗНИ»: РАБОТА В.И. ЛАМАНСКОГО </w:t>
        </w:r>
        <w:r w:rsidR="001A1E16">
          <w:rPr>
            <w:rStyle w:val="a3"/>
            <w:b/>
            <w:bCs/>
            <w:color w:val="auto"/>
            <w:u w:val="none"/>
          </w:rPr>
          <w:t>в</w:t>
        </w:r>
        <w:r w:rsidR="00BF0908" w:rsidRPr="00B578E4">
          <w:rPr>
            <w:rStyle w:val="a3"/>
            <w:b/>
            <w:bCs/>
            <w:color w:val="auto"/>
            <w:u w:val="none"/>
          </w:rPr>
          <w:t xml:space="preserve"> ВЕНЕЦИАНСКИХ АРХИВАХ</w:t>
        </w:r>
      </w:hyperlink>
    </w:p>
    <w:p w:rsidR="009D50F2" w:rsidRPr="00B578E4" w:rsidRDefault="00893B71" w:rsidP="00B578E4">
      <w:pPr>
        <w:spacing w:after="0" w:line="240" w:lineRule="auto"/>
        <w:rPr>
          <w:b/>
        </w:rPr>
      </w:pPr>
      <w:r>
        <w:t xml:space="preserve">Актуализация научного наследия слависта, представителя позднего славянофильства В. И. Ламанского </w:t>
      </w:r>
      <w:proofErr w:type="gramStart"/>
      <w:r>
        <w:t xml:space="preserve">( </w:t>
      </w:r>
      <w:proofErr w:type="gramEnd"/>
      <w:r>
        <w:t>1833 – 1914).</w:t>
      </w:r>
      <w:r w:rsidR="00BF0908" w:rsidRPr="00B578E4">
        <w:rPr>
          <w:b/>
        </w:rPr>
        <w:br/>
      </w:r>
    </w:p>
    <w:sectPr w:rsidR="009D50F2" w:rsidRPr="00B578E4" w:rsidSect="009A3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BD3"/>
    <w:rsid w:val="00003051"/>
    <w:rsid w:val="00036EB6"/>
    <w:rsid w:val="000F19C4"/>
    <w:rsid w:val="00121D5F"/>
    <w:rsid w:val="0016433C"/>
    <w:rsid w:val="001A1E16"/>
    <w:rsid w:val="001A7F68"/>
    <w:rsid w:val="001D3D38"/>
    <w:rsid w:val="0023791F"/>
    <w:rsid w:val="00293E9F"/>
    <w:rsid w:val="002C6CE6"/>
    <w:rsid w:val="003A73CF"/>
    <w:rsid w:val="003F0802"/>
    <w:rsid w:val="0042377F"/>
    <w:rsid w:val="00434DEB"/>
    <w:rsid w:val="0059523B"/>
    <w:rsid w:val="0065588D"/>
    <w:rsid w:val="0065636D"/>
    <w:rsid w:val="00750203"/>
    <w:rsid w:val="007D53FC"/>
    <w:rsid w:val="0081516E"/>
    <w:rsid w:val="008559F1"/>
    <w:rsid w:val="00893B71"/>
    <w:rsid w:val="009A3BD3"/>
    <w:rsid w:val="009D50F2"/>
    <w:rsid w:val="00A129EE"/>
    <w:rsid w:val="00A33766"/>
    <w:rsid w:val="00A725A4"/>
    <w:rsid w:val="00A77374"/>
    <w:rsid w:val="00B1224A"/>
    <w:rsid w:val="00B578E4"/>
    <w:rsid w:val="00B90965"/>
    <w:rsid w:val="00B9260C"/>
    <w:rsid w:val="00BE3329"/>
    <w:rsid w:val="00BF0908"/>
    <w:rsid w:val="00CA4587"/>
    <w:rsid w:val="00D50795"/>
    <w:rsid w:val="00D51967"/>
    <w:rsid w:val="00D93BB4"/>
    <w:rsid w:val="00DB49F6"/>
    <w:rsid w:val="00E241EB"/>
    <w:rsid w:val="00ED7985"/>
    <w:rsid w:val="00F14CA6"/>
    <w:rsid w:val="00F7141F"/>
    <w:rsid w:val="00FC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E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D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580161" TargetMode="External"/><Relationship Id="rId13" Type="http://schemas.openxmlformats.org/officeDocument/2006/relationships/hyperlink" Target="https://elibrary.ru/item.asp?id=41580166" TargetMode="External"/><Relationship Id="rId18" Type="http://schemas.openxmlformats.org/officeDocument/2006/relationships/hyperlink" Target="https://elibrary.ru/item.asp?id=4158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1580175" TargetMode="External"/><Relationship Id="rId7" Type="http://schemas.openxmlformats.org/officeDocument/2006/relationships/hyperlink" Target="https://elibrary.ru/item.asp?id=41580160" TargetMode="External"/><Relationship Id="rId12" Type="http://schemas.openxmlformats.org/officeDocument/2006/relationships/hyperlink" Target="https://elibrary.ru/item.asp?id=41580165" TargetMode="External"/><Relationship Id="rId17" Type="http://schemas.openxmlformats.org/officeDocument/2006/relationships/hyperlink" Target="https://elibrary.ru/item.asp?id=4158017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1580170" TargetMode="External"/><Relationship Id="rId20" Type="http://schemas.openxmlformats.org/officeDocument/2006/relationships/hyperlink" Target="https://elibrary.ru/item.asp?id=4158017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1580159" TargetMode="External"/><Relationship Id="rId11" Type="http://schemas.openxmlformats.org/officeDocument/2006/relationships/hyperlink" Target="https://elibrary.ru/item.asp?id=4158016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library.ru/item.asp?id=41580158" TargetMode="External"/><Relationship Id="rId15" Type="http://schemas.openxmlformats.org/officeDocument/2006/relationships/hyperlink" Target="https://elibrary.ru/item.asp?id=41580169" TargetMode="External"/><Relationship Id="rId23" Type="http://schemas.openxmlformats.org/officeDocument/2006/relationships/hyperlink" Target="https://elibrary.ru/item.asp?id=41580177" TargetMode="External"/><Relationship Id="rId10" Type="http://schemas.openxmlformats.org/officeDocument/2006/relationships/hyperlink" Target="https://elibrary.ru/item.asp?id=41580163" TargetMode="External"/><Relationship Id="rId19" Type="http://schemas.openxmlformats.org/officeDocument/2006/relationships/hyperlink" Target="https://elibrary.ru/item.asp?id=41580173" TargetMode="External"/><Relationship Id="rId4" Type="http://schemas.openxmlformats.org/officeDocument/2006/relationships/hyperlink" Target="https://elibrary.ru/item.asp?id=41580157" TargetMode="External"/><Relationship Id="rId9" Type="http://schemas.openxmlformats.org/officeDocument/2006/relationships/hyperlink" Target="https://elibrary.ru/item.asp?id=41580162" TargetMode="External"/><Relationship Id="rId14" Type="http://schemas.openxmlformats.org/officeDocument/2006/relationships/hyperlink" Target="https://elibrary.ru/item.asp?id=41580168" TargetMode="External"/><Relationship Id="rId22" Type="http://schemas.openxmlformats.org/officeDocument/2006/relationships/hyperlink" Target="https://elibrary.ru/item.asp?id=41580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2020-01-16T09:31:00Z</dcterms:created>
  <dcterms:modified xsi:type="dcterms:W3CDTF">2020-01-16T10:58:00Z</dcterms:modified>
</cp:coreProperties>
</file>